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D918B" w14:textId="77777777" w:rsidR="00483308" w:rsidRPr="00D844F0" w:rsidRDefault="00483308" w:rsidP="00483308">
      <w:pPr>
        <w:jc w:val="center"/>
        <w:rPr>
          <w:lang w:val="uk-UA"/>
        </w:rPr>
      </w:pPr>
      <w:r w:rsidRPr="00FF0203">
        <w:rPr>
          <w:b/>
          <w:bCs/>
          <w:noProof/>
          <w:lang w:val="uk-UA" w:eastAsia="uk-UA"/>
        </w:rPr>
        <w:drawing>
          <wp:inline distT="0" distB="0" distL="0" distR="0" wp14:anchorId="6153F413" wp14:editId="6CC75E75">
            <wp:extent cx="619125" cy="745923"/>
            <wp:effectExtent l="0" t="0" r="0" b="0"/>
            <wp:docPr id="24" name="Рисунок 24"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в’язане зображення"/>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31937" cy="761359"/>
                    </a:xfrm>
                    <a:prstGeom prst="rect">
                      <a:avLst/>
                    </a:prstGeom>
                    <a:noFill/>
                    <a:ln>
                      <a:noFill/>
                    </a:ln>
                  </pic:spPr>
                </pic:pic>
              </a:graphicData>
            </a:graphic>
          </wp:inline>
        </w:drawing>
      </w:r>
    </w:p>
    <w:p w14:paraId="78C5807F" w14:textId="77777777" w:rsidR="00483308" w:rsidRPr="00D844F0" w:rsidRDefault="00483308" w:rsidP="00483308">
      <w:pPr>
        <w:jc w:val="center"/>
        <w:rPr>
          <w:b/>
          <w:sz w:val="36"/>
          <w:szCs w:val="36"/>
          <w:lang w:val="uk-UA"/>
        </w:rPr>
      </w:pPr>
      <w:r w:rsidRPr="00D844F0">
        <w:rPr>
          <w:b/>
          <w:sz w:val="36"/>
          <w:szCs w:val="36"/>
          <w:lang w:val="uk-UA"/>
        </w:rPr>
        <w:t>ВІННИЦЬКА МІСЬКА РАДА</w:t>
      </w:r>
    </w:p>
    <w:p w14:paraId="4BDF83D8" w14:textId="77777777" w:rsidR="00483308" w:rsidRPr="00D844F0" w:rsidRDefault="00483308" w:rsidP="00483308">
      <w:pPr>
        <w:jc w:val="center"/>
        <w:rPr>
          <w:b/>
          <w:lang w:val="uk-UA"/>
        </w:rPr>
      </w:pPr>
      <w:r w:rsidRPr="00D844F0">
        <w:rPr>
          <w:b/>
          <w:lang w:val="uk-UA"/>
        </w:rPr>
        <w:t>ВИКОНАВЧИЙ КОМІТЕТ</w:t>
      </w:r>
    </w:p>
    <w:p w14:paraId="58D1CB1C" w14:textId="77777777" w:rsidR="00483308" w:rsidRPr="00D844F0" w:rsidRDefault="00483308" w:rsidP="00483308">
      <w:pPr>
        <w:jc w:val="center"/>
        <w:rPr>
          <w:b/>
          <w:sz w:val="48"/>
          <w:szCs w:val="48"/>
          <w:lang w:val="uk-UA"/>
        </w:rPr>
      </w:pPr>
      <w:r w:rsidRPr="00D844F0">
        <w:rPr>
          <w:b/>
          <w:sz w:val="48"/>
          <w:szCs w:val="48"/>
          <w:lang w:val="uk-UA"/>
        </w:rPr>
        <w:t>РІШЕННЯ</w:t>
      </w:r>
    </w:p>
    <w:p w14:paraId="0369E29E" w14:textId="77777777" w:rsidR="004A2A29" w:rsidRPr="00A022FC" w:rsidRDefault="004A2A29" w:rsidP="004A2A29">
      <w:pPr>
        <w:ind w:left="-1134" w:right="-285"/>
        <w:jc w:val="center"/>
        <w:rPr>
          <w:bCs/>
          <w:sz w:val="18"/>
          <w:szCs w:val="28"/>
          <w:lang w:val="uk-UA"/>
        </w:rPr>
      </w:pPr>
    </w:p>
    <w:p w14:paraId="10277B07" w14:textId="77777777" w:rsidR="008E1FE0" w:rsidRPr="008E1FE0" w:rsidRDefault="008E1FE0" w:rsidP="008E1FE0">
      <w:pPr>
        <w:ind w:right="-2"/>
        <w:rPr>
          <w:sz w:val="28"/>
          <w:szCs w:val="28"/>
          <w:lang w:val="uk-UA"/>
        </w:rPr>
      </w:pPr>
      <w:r>
        <w:rPr>
          <w:sz w:val="28"/>
          <w:szCs w:val="28"/>
        </w:rPr>
        <w:t xml:space="preserve">Від </w:t>
      </w:r>
      <w:r w:rsidR="009467BB">
        <w:rPr>
          <w:sz w:val="28"/>
          <w:szCs w:val="28"/>
          <w:lang w:val="uk-UA"/>
        </w:rPr>
        <w:t>________________</w:t>
      </w:r>
      <w:r w:rsidR="009467BB">
        <w:rPr>
          <w:sz w:val="28"/>
          <w:szCs w:val="28"/>
        </w:rPr>
        <w:t xml:space="preserve"> р. №_______</w:t>
      </w:r>
    </w:p>
    <w:p w14:paraId="55A774CA" w14:textId="77777777" w:rsidR="008E1FE0" w:rsidRDefault="008E1FE0" w:rsidP="008E1FE0">
      <w:pPr>
        <w:ind w:right="-2"/>
        <w:rPr>
          <w:sz w:val="28"/>
          <w:szCs w:val="28"/>
        </w:rPr>
      </w:pPr>
      <w:r>
        <w:rPr>
          <w:sz w:val="28"/>
          <w:szCs w:val="28"/>
        </w:rPr>
        <w:t xml:space="preserve">      </w:t>
      </w:r>
      <w:r w:rsidR="00922D56">
        <w:rPr>
          <w:sz w:val="28"/>
          <w:szCs w:val="28"/>
          <w:lang w:val="uk-UA"/>
        </w:rPr>
        <w:t xml:space="preserve">       </w:t>
      </w:r>
      <w:r>
        <w:rPr>
          <w:sz w:val="28"/>
          <w:szCs w:val="28"/>
        </w:rPr>
        <w:t>м. Вінниця</w:t>
      </w:r>
    </w:p>
    <w:p w14:paraId="14383A88" w14:textId="77777777" w:rsidR="004A2A29" w:rsidRPr="00BC0421" w:rsidRDefault="004A2A29" w:rsidP="004A2A29">
      <w:pPr>
        <w:jc w:val="center"/>
        <w:rPr>
          <w:color w:val="FF0000"/>
          <w:lang w:val="uk-UA"/>
        </w:rPr>
      </w:pPr>
    </w:p>
    <w:p w14:paraId="4C2A4261" w14:textId="77777777" w:rsidR="00EF01E8" w:rsidRPr="005C27F5" w:rsidRDefault="00EF01E8" w:rsidP="005C27F5">
      <w:pPr>
        <w:pStyle w:val="a3"/>
        <w:rPr>
          <w:b/>
          <w:sz w:val="28"/>
          <w:szCs w:val="28"/>
          <w:lang w:val="ru-RU"/>
        </w:rPr>
      </w:pPr>
      <w:r w:rsidRPr="005C27F5">
        <w:rPr>
          <w:b/>
          <w:sz w:val="28"/>
          <w:szCs w:val="28"/>
          <w:lang w:val="ru-RU"/>
        </w:rPr>
        <w:t xml:space="preserve">Про </w:t>
      </w:r>
      <w:r w:rsidR="005C27F5">
        <w:rPr>
          <w:b/>
          <w:sz w:val="28"/>
          <w:szCs w:val="28"/>
          <w:lang w:val="ru-RU"/>
        </w:rPr>
        <w:t>впровадження</w:t>
      </w:r>
      <w:r w:rsidRPr="005C27F5">
        <w:rPr>
          <w:b/>
          <w:sz w:val="28"/>
          <w:szCs w:val="28"/>
          <w:lang w:val="ru-RU"/>
        </w:rPr>
        <w:t xml:space="preserve"> на території </w:t>
      </w:r>
    </w:p>
    <w:p w14:paraId="0C416E50" w14:textId="77777777" w:rsidR="005C27F5" w:rsidRDefault="00EF01E8" w:rsidP="00EF01E8">
      <w:pPr>
        <w:pStyle w:val="a8"/>
        <w:rPr>
          <w:b/>
          <w:szCs w:val="28"/>
          <w:lang w:val="ru-RU"/>
        </w:rPr>
      </w:pPr>
      <w:r w:rsidRPr="005C27F5">
        <w:rPr>
          <w:b/>
          <w:szCs w:val="28"/>
          <w:lang w:val="ru-RU"/>
        </w:rPr>
        <w:t>Вінницької міської територіальної</w:t>
      </w:r>
    </w:p>
    <w:p w14:paraId="4531BC31" w14:textId="77777777" w:rsidR="005C27F5" w:rsidRDefault="005C27F5" w:rsidP="00EF01E8">
      <w:pPr>
        <w:pStyle w:val="a8"/>
        <w:rPr>
          <w:b/>
          <w:szCs w:val="28"/>
          <w:lang w:val="ru-RU"/>
        </w:rPr>
      </w:pPr>
      <w:r w:rsidRPr="005C27F5">
        <w:rPr>
          <w:b/>
          <w:szCs w:val="28"/>
          <w:lang w:val="ru-RU"/>
        </w:rPr>
        <w:t>громади</w:t>
      </w:r>
      <w:r>
        <w:rPr>
          <w:b/>
          <w:szCs w:val="28"/>
          <w:lang w:val="ru-RU"/>
        </w:rPr>
        <w:t xml:space="preserve"> автоматизованої системи </w:t>
      </w:r>
    </w:p>
    <w:p w14:paraId="200D886F" w14:textId="61D206EF" w:rsidR="005C27F5" w:rsidRDefault="005C27F5" w:rsidP="00EF01E8">
      <w:pPr>
        <w:pStyle w:val="a8"/>
        <w:rPr>
          <w:b/>
          <w:szCs w:val="28"/>
          <w:lang w:val="ru-RU"/>
        </w:rPr>
      </w:pPr>
      <w:r>
        <w:rPr>
          <w:b/>
          <w:szCs w:val="28"/>
          <w:lang w:val="ru-RU"/>
        </w:rPr>
        <w:t xml:space="preserve">контролю </w:t>
      </w:r>
      <w:r w:rsidR="00363748">
        <w:rPr>
          <w:b/>
          <w:szCs w:val="28"/>
          <w:lang w:val="ru-RU"/>
        </w:rPr>
        <w:t xml:space="preserve">оплати </w:t>
      </w:r>
      <w:r>
        <w:rPr>
          <w:b/>
          <w:szCs w:val="28"/>
          <w:lang w:val="ru-RU"/>
        </w:rPr>
        <w:t xml:space="preserve">вартості послуг з паркування </w:t>
      </w:r>
    </w:p>
    <w:p w14:paraId="19B1ED01" w14:textId="629BC797" w:rsidR="006C14E7" w:rsidRPr="005C27F5" w:rsidRDefault="006C14E7" w:rsidP="00EF01E8">
      <w:pPr>
        <w:pStyle w:val="a8"/>
        <w:rPr>
          <w:b/>
          <w:color w:val="auto"/>
          <w:szCs w:val="28"/>
        </w:rPr>
      </w:pPr>
    </w:p>
    <w:p w14:paraId="59DE02B9" w14:textId="77777777" w:rsidR="00922D56" w:rsidRPr="00A74CC6" w:rsidRDefault="00922D56" w:rsidP="006C14E7">
      <w:pPr>
        <w:pStyle w:val="a8"/>
        <w:rPr>
          <w:color w:val="auto"/>
          <w:szCs w:val="28"/>
        </w:rPr>
      </w:pPr>
    </w:p>
    <w:p w14:paraId="351B585C" w14:textId="07FD6477" w:rsidR="006C14E7" w:rsidRPr="00922D56" w:rsidRDefault="00FB67BC" w:rsidP="00FB67BC">
      <w:pPr>
        <w:pStyle w:val="a3"/>
        <w:ind w:firstLine="709"/>
        <w:jc w:val="both"/>
        <w:rPr>
          <w:sz w:val="28"/>
          <w:szCs w:val="28"/>
          <w:lang w:val="ru-RU"/>
        </w:rPr>
      </w:pPr>
      <w:r w:rsidRPr="00857C52">
        <w:rPr>
          <w:sz w:val="28"/>
          <w:szCs w:val="28"/>
          <w:lang w:val="uk-UA"/>
        </w:rPr>
        <w:t xml:space="preserve">Згідно </w:t>
      </w:r>
      <w:r w:rsidR="00584532" w:rsidRPr="00857C52">
        <w:rPr>
          <w:sz w:val="28"/>
          <w:szCs w:val="28"/>
          <w:lang w:val="uk-UA"/>
        </w:rPr>
        <w:t>закон</w:t>
      </w:r>
      <w:r w:rsidRPr="00857C52">
        <w:rPr>
          <w:sz w:val="28"/>
          <w:szCs w:val="28"/>
          <w:lang w:val="uk-UA"/>
        </w:rPr>
        <w:t>ів</w:t>
      </w:r>
      <w:r w:rsidR="00584532" w:rsidRPr="00857C52">
        <w:rPr>
          <w:sz w:val="28"/>
          <w:szCs w:val="28"/>
          <w:lang w:val="uk-UA"/>
        </w:rPr>
        <w:t xml:space="preserve"> України </w:t>
      </w:r>
      <w:r w:rsidR="007035C8" w:rsidRPr="00590D56">
        <w:rPr>
          <w:sz w:val="28"/>
          <w:szCs w:val="28"/>
          <w:lang w:val="uk-UA"/>
        </w:rPr>
        <w:t xml:space="preserve">«Про дорожній рух», </w:t>
      </w:r>
      <w:r w:rsidR="00857C52" w:rsidRPr="00590D56">
        <w:rPr>
          <w:sz w:val="28"/>
          <w:szCs w:val="28"/>
          <w:lang w:val="uk-UA"/>
        </w:rPr>
        <w:t>«Про благоустрій населених пунктів», «Про внесення змін до деяких законодавчих актів України щодо реформування сфери паркування транспортних засобів»,</w:t>
      </w:r>
      <w:r w:rsidRPr="00857C52">
        <w:rPr>
          <w:sz w:val="28"/>
          <w:szCs w:val="28"/>
          <w:lang w:val="uk-UA"/>
        </w:rPr>
        <w:t xml:space="preserve"> </w:t>
      </w:r>
      <w:r w:rsidR="00584532" w:rsidRPr="00857C52">
        <w:rPr>
          <w:rStyle w:val="rvts46"/>
          <w:iCs/>
          <w:color w:val="333333"/>
          <w:sz w:val="28"/>
          <w:szCs w:val="28"/>
          <w:shd w:val="clear" w:color="auto" w:fill="FFFFFF"/>
          <w:lang w:val="uk-UA"/>
        </w:rPr>
        <w:t>підпункту 7</w:t>
      </w:r>
      <w:r w:rsidR="00584532" w:rsidRPr="00857C52">
        <w:rPr>
          <w:rStyle w:val="rvts37"/>
          <w:b/>
          <w:bCs/>
          <w:color w:val="333333"/>
          <w:sz w:val="28"/>
          <w:szCs w:val="28"/>
          <w:shd w:val="clear" w:color="auto" w:fill="FFFFFF"/>
          <w:vertAlign w:val="superscript"/>
          <w:lang w:val="uk-UA"/>
        </w:rPr>
        <w:t>-1</w:t>
      </w:r>
      <w:r w:rsidR="00584532" w:rsidRPr="00584532">
        <w:rPr>
          <w:rStyle w:val="rvts46"/>
          <w:iCs/>
          <w:color w:val="333333"/>
          <w:sz w:val="28"/>
          <w:szCs w:val="28"/>
          <w:shd w:val="clear" w:color="auto" w:fill="FFFFFF"/>
        </w:rPr>
        <w:t> </w:t>
      </w:r>
      <w:r w:rsidR="00584532" w:rsidRPr="00857C52">
        <w:rPr>
          <w:rStyle w:val="rvts46"/>
          <w:iCs/>
          <w:color w:val="333333"/>
          <w:sz w:val="28"/>
          <w:szCs w:val="28"/>
          <w:shd w:val="clear" w:color="auto" w:fill="FFFFFF"/>
          <w:lang w:val="uk-UA"/>
        </w:rPr>
        <w:t xml:space="preserve">пункту "а" частини першої статті 30 </w:t>
      </w:r>
      <w:r w:rsidRPr="00857C52">
        <w:rPr>
          <w:sz w:val="28"/>
          <w:szCs w:val="28"/>
          <w:lang w:val="uk-UA"/>
        </w:rPr>
        <w:t xml:space="preserve">України «Про місцеве самоврядування в Україні» </w:t>
      </w:r>
      <w:r w:rsidR="00584532" w:rsidRPr="00857C52">
        <w:rPr>
          <w:rStyle w:val="rvts46"/>
          <w:iCs/>
          <w:color w:val="333333"/>
          <w:sz w:val="28"/>
          <w:szCs w:val="28"/>
          <w:shd w:val="clear" w:color="auto" w:fill="FFFFFF"/>
          <w:lang w:val="uk-UA"/>
        </w:rPr>
        <w:t xml:space="preserve">та </w:t>
      </w:r>
      <w:r w:rsidR="00584532" w:rsidRPr="00857C52">
        <w:rPr>
          <w:sz w:val="28"/>
          <w:szCs w:val="28"/>
          <w:lang w:val="uk-UA"/>
        </w:rPr>
        <w:t xml:space="preserve">керуючись </w:t>
      </w:r>
      <w:r w:rsidR="009669C4">
        <w:rPr>
          <w:sz w:val="28"/>
          <w:szCs w:val="28"/>
          <w:lang w:val="uk-UA"/>
        </w:rPr>
        <w:t>частиною</w:t>
      </w:r>
      <w:r w:rsidR="00922D56" w:rsidRPr="00857C52">
        <w:rPr>
          <w:sz w:val="28"/>
          <w:szCs w:val="28"/>
          <w:lang w:val="uk-UA"/>
        </w:rPr>
        <w:t xml:space="preserve"> 1 статті 52, частиною </w:t>
      </w:r>
      <w:r w:rsidR="00922D56" w:rsidRPr="00922D56">
        <w:rPr>
          <w:sz w:val="28"/>
          <w:szCs w:val="28"/>
          <w:lang w:val="ru-RU"/>
        </w:rPr>
        <w:t>6 статті 59 Закону України «Про місцеве самоврядування в Україні», виконавчий комітет міської ради</w:t>
      </w:r>
    </w:p>
    <w:p w14:paraId="7519A380" w14:textId="77777777" w:rsidR="00922D56" w:rsidRDefault="00922D56" w:rsidP="006C14E7">
      <w:pPr>
        <w:pStyle w:val="a3"/>
        <w:jc w:val="center"/>
        <w:rPr>
          <w:b/>
          <w:sz w:val="28"/>
          <w:szCs w:val="28"/>
          <w:lang w:val="uk-UA"/>
        </w:rPr>
      </w:pPr>
    </w:p>
    <w:p w14:paraId="73A25CC8" w14:textId="77777777" w:rsidR="006C14E7" w:rsidRPr="00A74CC6" w:rsidRDefault="006C14E7" w:rsidP="006C14E7">
      <w:pPr>
        <w:pStyle w:val="a3"/>
        <w:jc w:val="center"/>
        <w:rPr>
          <w:b/>
          <w:sz w:val="28"/>
          <w:szCs w:val="28"/>
          <w:lang w:val="uk-UA"/>
        </w:rPr>
      </w:pPr>
      <w:r w:rsidRPr="00A74CC6">
        <w:rPr>
          <w:b/>
          <w:sz w:val="28"/>
          <w:szCs w:val="28"/>
          <w:lang w:val="uk-UA"/>
        </w:rPr>
        <w:t>ВИРІШИВ:</w:t>
      </w:r>
    </w:p>
    <w:p w14:paraId="36CE6B74" w14:textId="77777777" w:rsidR="006C14E7" w:rsidRPr="00A74CC6" w:rsidRDefault="006C14E7" w:rsidP="006C14E7">
      <w:pPr>
        <w:pStyle w:val="Default"/>
        <w:rPr>
          <w:color w:val="auto"/>
        </w:rPr>
      </w:pPr>
    </w:p>
    <w:p w14:paraId="27FD124A" w14:textId="77777777" w:rsidR="00857C52" w:rsidRPr="00857C52" w:rsidRDefault="00857C52" w:rsidP="00857C52">
      <w:pPr>
        <w:tabs>
          <w:tab w:val="left" w:pos="142"/>
          <w:tab w:val="left" w:pos="567"/>
        </w:tabs>
        <w:ind w:firstLine="567"/>
        <w:jc w:val="both"/>
        <w:rPr>
          <w:sz w:val="28"/>
          <w:szCs w:val="28"/>
        </w:rPr>
      </w:pPr>
      <w:r w:rsidRPr="00857C52">
        <w:rPr>
          <w:sz w:val="28"/>
          <w:szCs w:val="28"/>
        </w:rPr>
        <w:t xml:space="preserve">1. Впровадити </w:t>
      </w:r>
      <w:r w:rsidRPr="00857C52">
        <w:rPr>
          <w:sz w:val="28"/>
          <w:szCs w:val="28"/>
          <w:shd w:val="clear" w:color="auto" w:fill="FFFFFF"/>
        </w:rPr>
        <w:t xml:space="preserve">на території </w:t>
      </w:r>
      <w:r w:rsidRPr="00857C52">
        <w:rPr>
          <w:sz w:val="28"/>
          <w:szCs w:val="28"/>
        </w:rPr>
        <w:t>Вінницьк</w:t>
      </w:r>
      <w:r w:rsidR="005B3A72">
        <w:rPr>
          <w:sz w:val="28"/>
          <w:szCs w:val="28"/>
          <w:lang w:val="uk-UA"/>
        </w:rPr>
        <w:t>ої</w:t>
      </w:r>
      <w:r w:rsidRPr="00857C52">
        <w:rPr>
          <w:sz w:val="28"/>
          <w:szCs w:val="28"/>
        </w:rPr>
        <w:t xml:space="preserve"> міськ</w:t>
      </w:r>
      <w:r w:rsidR="005B3A72">
        <w:rPr>
          <w:sz w:val="28"/>
          <w:szCs w:val="28"/>
          <w:lang w:val="uk-UA"/>
        </w:rPr>
        <w:t>ої</w:t>
      </w:r>
      <w:r w:rsidRPr="00857C52">
        <w:rPr>
          <w:sz w:val="28"/>
          <w:szCs w:val="28"/>
        </w:rPr>
        <w:t xml:space="preserve"> територіальн</w:t>
      </w:r>
      <w:r w:rsidR="005B3A72">
        <w:rPr>
          <w:sz w:val="28"/>
          <w:szCs w:val="28"/>
          <w:lang w:val="uk-UA"/>
        </w:rPr>
        <w:t>ої</w:t>
      </w:r>
      <w:r w:rsidRPr="00857C52">
        <w:rPr>
          <w:sz w:val="28"/>
          <w:szCs w:val="28"/>
        </w:rPr>
        <w:t xml:space="preserve"> громад</w:t>
      </w:r>
      <w:r w:rsidR="005B3A72">
        <w:rPr>
          <w:sz w:val="28"/>
          <w:szCs w:val="28"/>
          <w:lang w:val="uk-UA"/>
        </w:rPr>
        <w:t>и</w:t>
      </w:r>
      <w:r w:rsidRPr="00857C52">
        <w:rPr>
          <w:sz w:val="28"/>
          <w:szCs w:val="28"/>
          <w:shd w:val="clear" w:color="auto" w:fill="FFFFFF"/>
        </w:rPr>
        <w:t xml:space="preserve"> автоматизовану систему контролю оплати вартості послуг з паркування</w:t>
      </w:r>
      <w:r w:rsidRPr="00857C52">
        <w:rPr>
          <w:sz w:val="28"/>
          <w:szCs w:val="28"/>
        </w:rPr>
        <w:t>.</w:t>
      </w:r>
    </w:p>
    <w:p w14:paraId="32B36FDC" w14:textId="77777777" w:rsidR="00857C52" w:rsidRPr="00857C52" w:rsidRDefault="00857C52" w:rsidP="00857C52">
      <w:pPr>
        <w:tabs>
          <w:tab w:val="left" w:pos="142"/>
          <w:tab w:val="left" w:pos="567"/>
        </w:tabs>
        <w:ind w:firstLine="567"/>
        <w:jc w:val="both"/>
        <w:rPr>
          <w:sz w:val="28"/>
          <w:szCs w:val="28"/>
        </w:rPr>
      </w:pPr>
      <w:r w:rsidRPr="00857C52">
        <w:rPr>
          <w:sz w:val="28"/>
          <w:szCs w:val="28"/>
        </w:rPr>
        <w:t>2. Затвердити:</w:t>
      </w:r>
    </w:p>
    <w:p w14:paraId="28D70FA2" w14:textId="77777777" w:rsidR="00857C52" w:rsidRPr="00BE0624" w:rsidRDefault="00857C52" w:rsidP="00857C52">
      <w:pPr>
        <w:tabs>
          <w:tab w:val="left" w:pos="142"/>
          <w:tab w:val="left" w:pos="567"/>
        </w:tabs>
        <w:ind w:firstLine="567"/>
        <w:jc w:val="both"/>
        <w:rPr>
          <w:sz w:val="28"/>
          <w:szCs w:val="28"/>
          <w:shd w:val="clear" w:color="auto" w:fill="FFFFFF"/>
        </w:rPr>
      </w:pPr>
      <w:r w:rsidRPr="00857C52">
        <w:rPr>
          <w:sz w:val="28"/>
          <w:szCs w:val="28"/>
        </w:rPr>
        <w:t xml:space="preserve">2.1. </w:t>
      </w:r>
      <w:r w:rsidR="00FC41AE" w:rsidRPr="00857C52">
        <w:rPr>
          <w:sz w:val="28"/>
          <w:szCs w:val="28"/>
        </w:rPr>
        <w:t xml:space="preserve">Технічні </w:t>
      </w:r>
      <w:r w:rsidRPr="00857C52">
        <w:rPr>
          <w:sz w:val="28"/>
          <w:szCs w:val="28"/>
        </w:rPr>
        <w:t xml:space="preserve">вимоги та завдання до </w:t>
      </w:r>
      <w:r w:rsidRPr="00857C52">
        <w:rPr>
          <w:sz w:val="28"/>
          <w:szCs w:val="28"/>
          <w:shd w:val="clear" w:color="auto" w:fill="FFFFFF"/>
        </w:rPr>
        <w:t xml:space="preserve">автоматизованої системи контролю оплати </w:t>
      </w:r>
      <w:r w:rsidRPr="00BE0624">
        <w:rPr>
          <w:sz w:val="28"/>
          <w:szCs w:val="28"/>
          <w:shd w:val="clear" w:color="auto" w:fill="FFFFFF"/>
        </w:rPr>
        <w:t xml:space="preserve">вартості послуг з паркування у </w:t>
      </w:r>
      <w:r w:rsidR="00BE0624" w:rsidRPr="00BE0624">
        <w:rPr>
          <w:sz w:val="28"/>
          <w:szCs w:val="28"/>
        </w:rPr>
        <w:t>Вінницькій міській територіальній громаді</w:t>
      </w:r>
      <w:r w:rsidR="00BE0624" w:rsidRPr="00BE0624">
        <w:rPr>
          <w:sz w:val="28"/>
          <w:szCs w:val="28"/>
          <w:shd w:val="clear" w:color="auto" w:fill="FFFFFF"/>
        </w:rPr>
        <w:t xml:space="preserve"> </w:t>
      </w:r>
      <w:r w:rsidRPr="00BE0624">
        <w:rPr>
          <w:sz w:val="28"/>
          <w:szCs w:val="28"/>
          <w:shd w:val="clear" w:color="auto" w:fill="FFFFFF"/>
        </w:rPr>
        <w:t>згідно з додатком 1;</w:t>
      </w:r>
    </w:p>
    <w:p w14:paraId="5D7F82FB" w14:textId="77777777" w:rsidR="00857C52" w:rsidRPr="00857C52" w:rsidRDefault="00857C52" w:rsidP="00857C52">
      <w:pPr>
        <w:tabs>
          <w:tab w:val="left" w:pos="142"/>
          <w:tab w:val="left" w:pos="567"/>
        </w:tabs>
        <w:ind w:firstLine="567"/>
        <w:jc w:val="both"/>
        <w:rPr>
          <w:sz w:val="28"/>
          <w:szCs w:val="28"/>
          <w:shd w:val="clear" w:color="auto" w:fill="FFFFFF"/>
        </w:rPr>
      </w:pPr>
      <w:r w:rsidRPr="00857C52">
        <w:rPr>
          <w:sz w:val="28"/>
          <w:szCs w:val="28"/>
        </w:rPr>
        <w:t xml:space="preserve">2.2. Положення про </w:t>
      </w:r>
      <w:r w:rsidRPr="00857C52">
        <w:rPr>
          <w:sz w:val="28"/>
          <w:szCs w:val="28"/>
          <w:shd w:val="clear" w:color="auto" w:fill="FFFFFF"/>
        </w:rPr>
        <w:t xml:space="preserve">автоматизовану систему контролю оплати вартості послуг з паркування у </w:t>
      </w:r>
      <w:bookmarkStart w:id="0" w:name="_Hlk488057131"/>
      <w:r w:rsidR="00BE0624" w:rsidRPr="00BE0624">
        <w:rPr>
          <w:sz w:val="28"/>
          <w:szCs w:val="28"/>
        </w:rPr>
        <w:t>Вінницькій міській територіальній громаді</w:t>
      </w:r>
      <w:r w:rsidR="00BE0624" w:rsidRPr="00857C52">
        <w:rPr>
          <w:sz w:val="28"/>
          <w:szCs w:val="28"/>
          <w:shd w:val="clear" w:color="auto" w:fill="FFFFFF"/>
        </w:rPr>
        <w:t xml:space="preserve"> </w:t>
      </w:r>
      <w:r w:rsidRPr="00857C52">
        <w:rPr>
          <w:sz w:val="28"/>
          <w:szCs w:val="28"/>
          <w:shd w:val="clear" w:color="auto" w:fill="FFFFFF"/>
        </w:rPr>
        <w:t>згідно з додатком 2;</w:t>
      </w:r>
    </w:p>
    <w:p w14:paraId="7FD0BBCF" w14:textId="2A3C520F" w:rsidR="00857C52" w:rsidRPr="007B7139" w:rsidRDefault="00857C52" w:rsidP="00857C52">
      <w:pPr>
        <w:tabs>
          <w:tab w:val="left" w:pos="142"/>
          <w:tab w:val="left" w:pos="567"/>
        </w:tabs>
        <w:ind w:firstLine="567"/>
        <w:jc w:val="both"/>
        <w:rPr>
          <w:sz w:val="28"/>
          <w:szCs w:val="28"/>
          <w:shd w:val="clear" w:color="auto" w:fill="FFFFFF"/>
        </w:rPr>
      </w:pPr>
      <w:r w:rsidRPr="007B7139">
        <w:rPr>
          <w:sz w:val="28"/>
          <w:szCs w:val="28"/>
          <w:shd w:val="clear" w:color="auto" w:fill="FFFFFF"/>
        </w:rPr>
        <w:t xml:space="preserve">2.3. </w:t>
      </w:r>
      <w:r w:rsidRPr="007B7139">
        <w:rPr>
          <w:sz w:val="28"/>
          <w:szCs w:val="28"/>
        </w:rPr>
        <w:t xml:space="preserve">Порядок проведення конкурсу з реалізації права на впровадження </w:t>
      </w:r>
      <w:bookmarkEnd w:id="0"/>
      <w:r w:rsidRPr="007B7139">
        <w:rPr>
          <w:sz w:val="28"/>
          <w:szCs w:val="28"/>
          <w:shd w:val="clear" w:color="auto" w:fill="FFFFFF"/>
        </w:rPr>
        <w:t xml:space="preserve">на території </w:t>
      </w:r>
      <w:r w:rsidR="00767A8D" w:rsidRPr="007B7139">
        <w:rPr>
          <w:sz w:val="28"/>
          <w:szCs w:val="28"/>
        </w:rPr>
        <w:t>Вінницьк</w:t>
      </w:r>
      <w:r w:rsidR="007B7139" w:rsidRPr="007B7139">
        <w:rPr>
          <w:sz w:val="28"/>
          <w:szCs w:val="28"/>
          <w:lang w:val="uk-UA"/>
        </w:rPr>
        <w:t>ої</w:t>
      </w:r>
      <w:r w:rsidR="00767A8D" w:rsidRPr="007B7139">
        <w:rPr>
          <w:sz w:val="28"/>
          <w:szCs w:val="28"/>
        </w:rPr>
        <w:t xml:space="preserve"> міськ</w:t>
      </w:r>
      <w:r w:rsidR="007B7139" w:rsidRPr="007B7139">
        <w:rPr>
          <w:sz w:val="28"/>
          <w:szCs w:val="28"/>
          <w:lang w:val="uk-UA"/>
        </w:rPr>
        <w:t>ої</w:t>
      </w:r>
      <w:r w:rsidR="00767A8D" w:rsidRPr="007B7139">
        <w:rPr>
          <w:sz w:val="28"/>
          <w:szCs w:val="28"/>
        </w:rPr>
        <w:t xml:space="preserve"> територіальн</w:t>
      </w:r>
      <w:r w:rsidR="007B7139" w:rsidRPr="007B7139">
        <w:rPr>
          <w:sz w:val="28"/>
          <w:szCs w:val="28"/>
          <w:lang w:val="uk-UA"/>
        </w:rPr>
        <w:t>ої</w:t>
      </w:r>
      <w:r w:rsidR="00767A8D" w:rsidRPr="007B7139">
        <w:rPr>
          <w:sz w:val="28"/>
          <w:szCs w:val="28"/>
        </w:rPr>
        <w:t xml:space="preserve"> громад</w:t>
      </w:r>
      <w:r w:rsidR="007B7139" w:rsidRPr="007B7139">
        <w:rPr>
          <w:sz w:val="28"/>
          <w:szCs w:val="28"/>
          <w:lang w:val="uk-UA"/>
        </w:rPr>
        <w:t>и</w:t>
      </w:r>
      <w:r w:rsidR="00767A8D" w:rsidRPr="007B7139">
        <w:rPr>
          <w:sz w:val="28"/>
          <w:szCs w:val="28"/>
          <w:shd w:val="clear" w:color="auto" w:fill="FFFFFF"/>
        </w:rPr>
        <w:t xml:space="preserve"> </w:t>
      </w:r>
      <w:r w:rsidR="007B7139" w:rsidRPr="007B7139">
        <w:rPr>
          <w:sz w:val="28"/>
          <w:szCs w:val="28"/>
          <w:lang w:val="uk-UA"/>
        </w:rPr>
        <w:t>автоматизованої системи оплати послуг паркування та обліку платіжних транзакцій, як складової</w:t>
      </w:r>
      <w:r w:rsidR="007B7139" w:rsidRPr="007B7139">
        <w:rPr>
          <w:sz w:val="28"/>
          <w:szCs w:val="28"/>
          <w:shd w:val="clear" w:color="auto" w:fill="FFFFFF"/>
          <w:lang w:val="uk-UA"/>
        </w:rPr>
        <w:t xml:space="preserve"> автоматизованої системи контролю оплати вартості послуг з паркування</w:t>
      </w:r>
      <w:r w:rsidRPr="007B7139">
        <w:rPr>
          <w:sz w:val="28"/>
          <w:szCs w:val="28"/>
        </w:rPr>
        <w:t xml:space="preserve"> згідно з додатком 3;</w:t>
      </w:r>
    </w:p>
    <w:p w14:paraId="05C1F23C" w14:textId="1045FBD7" w:rsidR="00857C52" w:rsidRPr="00130371" w:rsidRDefault="00857C52" w:rsidP="00857C52">
      <w:pPr>
        <w:tabs>
          <w:tab w:val="left" w:pos="142"/>
          <w:tab w:val="left" w:pos="567"/>
        </w:tabs>
        <w:ind w:firstLine="567"/>
        <w:jc w:val="both"/>
        <w:rPr>
          <w:sz w:val="28"/>
          <w:szCs w:val="28"/>
          <w:shd w:val="clear" w:color="auto" w:fill="FFFFFF"/>
        </w:rPr>
      </w:pPr>
      <w:r w:rsidRPr="00130371">
        <w:rPr>
          <w:sz w:val="28"/>
          <w:szCs w:val="28"/>
        </w:rPr>
        <w:t xml:space="preserve">2.4. </w:t>
      </w:r>
      <w:r w:rsidR="00FC41AE" w:rsidRPr="00130371">
        <w:rPr>
          <w:sz w:val="28"/>
          <w:szCs w:val="28"/>
        </w:rPr>
        <w:t>Склад</w:t>
      </w:r>
      <w:bookmarkStart w:id="1" w:name="_Hlk488057265"/>
      <w:r w:rsidR="00FC41AE" w:rsidRPr="00130371">
        <w:rPr>
          <w:sz w:val="28"/>
          <w:szCs w:val="28"/>
        </w:rPr>
        <w:t xml:space="preserve"> </w:t>
      </w:r>
      <w:r w:rsidRPr="00130371">
        <w:rPr>
          <w:sz w:val="28"/>
          <w:szCs w:val="28"/>
        </w:rPr>
        <w:t xml:space="preserve">конкурсного комітету </w:t>
      </w:r>
      <w:r w:rsidRPr="00130371">
        <w:rPr>
          <w:rStyle w:val="ab"/>
          <w:b w:val="0"/>
          <w:sz w:val="28"/>
          <w:szCs w:val="28"/>
          <w:shd w:val="clear" w:color="auto" w:fill="FDFDFD"/>
        </w:rPr>
        <w:t>по організації та проведенню конкурсу</w:t>
      </w:r>
      <w:r w:rsidRPr="00130371">
        <w:rPr>
          <w:sz w:val="28"/>
          <w:szCs w:val="28"/>
        </w:rPr>
        <w:t xml:space="preserve"> </w:t>
      </w:r>
      <w:bookmarkEnd w:id="1"/>
      <w:r w:rsidRPr="00130371">
        <w:rPr>
          <w:sz w:val="28"/>
          <w:szCs w:val="28"/>
        </w:rPr>
        <w:t xml:space="preserve">з реалізації права на впровадження </w:t>
      </w:r>
      <w:r w:rsidRPr="00130371">
        <w:rPr>
          <w:sz w:val="28"/>
          <w:szCs w:val="28"/>
          <w:shd w:val="clear" w:color="auto" w:fill="FFFFFF"/>
        </w:rPr>
        <w:t xml:space="preserve">на території </w:t>
      </w:r>
      <w:r w:rsidR="00FC41AE" w:rsidRPr="00130371">
        <w:rPr>
          <w:sz w:val="28"/>
          <w:szCs w:val="28"/>
        </w:rPr>
        <w:t>Вінницьк</w:t>
      </w:r>
      <w:r w:rsidR="005B3A72" w:rsidRPr="00130371">
        <w:rPr>
          <w:sz w:val="28"/>
          <w:szCs w:val="28"/>
          <w:lang w:val="uk-UA"/>
        </w:rPr>
        <w:t>ої</w:t>
      </w:r>
      <w:r w:rsidR="00FC41AE" w:rsidRPr="00130371">
        <w:rPr>
          <w:sz w:val="28"/>
          <w:szCs w:val="28"/>
        </w:rPr>
        <w:t xml:space="preserve"> міськ</w:t>
      </w:r>
      <w:r w:rsidR="005B3A72" w:rsidRPr="00130371">
        <w:rPr>
          <w:sz w:val="28"/>
          <w:szCs w:val="28"/>
          <w:lang w:val="uk-UA"/>
        </w:rPr>
        <w:t>ої</w:t>
      </w:r>
      <w:r w:rsidR="00FC41AE" w:rsidRPr="00130371">
        <w:rPr>
          <w:sz w:val="28"/>
          <w:szCs w:val="28"/>
        </w:rPr>
        <w:t xml:space="preserve"> територіальн</w:t>
      </w:r>
      <w:r w:rsidR="005B3A72" w:rsidRPr="00130371">
        <w:rPr>
          <w:sz w:val="28"/>
          <w:szCs w:val="28"/>
          <w:lang w:val="uk-UA"/>
        </w:rPr>
        <w:t>ої</w:t>
      </w:r>
      <w:r w:rsidR="00FC41AE" w:rsidRPr="00130371">
        <w:rPr>
          <w:sz w:val="28"/>
          <w:szCs w:val="28"/>
        </w:rPr>
        <w:t xml:space="preserve"> громад</w:t>
      </w:r>
      <w:r w:rsidR="005B3A72" w:rsidRPr="00130371">
        <w:rPr>
          <w:sz w:val="28"/>
          <w:szCs w:val="28"/>
          <w:lang w:val="uk-UA"/>
        </w:rPr>
        <w:t>и</w:t>
      </w:r>
      <w:r w:rsidR="00FC41AE" w:rsidRPr="00130371">
        <w:rPr>
          <w:sz w:val="28"/>
          <w:szCs w:val="28"/>
          <w:shd w:val="clear" w:color="auto" w:fill="FFFFFF"/>
        </w:rPr>
        <w:t xml:space="preserve"> </w:t>
      </w:r>
      <w:r w:rsidRPr="00130371">
        <w:rPr>
          <w:sz w:val="28"/>
          <w:szCs w:val="28"/>
          <w:shd w:val="clear" w:color="auto" w:fill="FFFFFF"/>
        </w:rPr>
        <w:t xml:space="preserve">автоматизованої </w:t>
      </w:r>
      <w:r w:rsidR="00130371" w:rsidRPr="00130371">
        <w:rPr>
          <w:sz w:val="28"/>
          <w:szCs w:val="28"/>
          <w:lang w:val="uk-UA"/>
        </w:rPr>
        <w:t>автоматизованої системи оплати послуг паркування та обліку платіжних транзакцій, як складової</w:t>
      </w:r>
      <w:r w:rsidR="00130371" w:rsidRPr="00130371">
        <w:rPr>
          <w:sz w:val="28"/>
          <w:szCs w:val="28"/>
          <w:shd w:val="clear" w:color="auto" w:fill="FFFFFF"/>
          <w:lang w:val="uk-UA"/>
        </w:rPr>
        <w:t xml:space="preserve"> автоматизованої системи контролю оплати вартості послуг з паркування</w:t>
      </w:r>
      <w:r w:rsidRPr="00130371">
        <w:rPr>
          <w:sz w:val="28"/>
          <w:szCs w:val="28"/>
        </w:rPr>
        <w:t xml:space="preserve"> згідно з додатком 4;</w:t>
      </w:r>
    </w:p>
    <w:p w14:paraId="7C7688FD" w14:textId="4004DBE0" w:rsidR="00857C52" w:rsidRPr="00442C0E" w:rsidRDefault="00857C52" w:rsidP="00857C52">
      <w:pPr>
        <w:tabs>
          <w:tab w:val="left" w:pos="142"/>
          <w:tab w:val="left" w:pos="567"/>
        </w:tabs>
        <w:ind w:firstLine="567"/>
        <w:jc w:val="both"/>
        <w:rPr>
          <w:sz w:val="28"/>
          <w:szCs w:val="28"/>
          <w:shd w:val="clear" w:color="auto" w:fill="FFFFFF"/>
        </w:rPr>
      </w:pPr>
      <w:r w:rsidRPr="00442C0E">
        <w:rPr>
          <w:sz w:val="28"/>
          <w:szCs w:val="28"/>
        </w:rPr>
        <w:t xml:space="preserve">2.5. </w:t>
      </w:r>
      <w:r w:rsidR="00DC66A4" w:rsidRPr="00442C0E">
        <w:rPr>
          <w:sz w:val="28"/>
          <w:szCs w:val="28"/>
        </w:rPr>
        <w:t xml:space="preserve">Форму </w:t>
      </w:r>
      <w:r w:rsidRPr="00442C0E">
        <w:rPr>
          <w:sz w:val="28"/>
          <w:szCs w:val="28"/>
        </w:rPr>
        <w:t xml:space="preserve">договору </w:t>
      </w:r>
      <w:bookmarkStart w:id="2" w:name="_Hlk488056699"/>
      <w:bookmarkStart w:id="3" w:name="_Hlk488057916"/>
      <w:r w:rsidRPr="00442C0E">
        <w:rPr>
          <w:sz w:val="28"/>
          <w:szCs w:val="28"/>
        </w:rPr>
        <w:t xml:space="preserve">з реалізації права на впровадження </w:t>
      </w:r>
      <w:bookmarkEnd w:id="2"/>
      <w:bookmarkEnd w:id="3"/>
      <w:r w:rsidRPr="00442C0E">
        <w:rPr>
          <w:sz w:val="28"/>
          <w:szCs w:val="28"/>
          <w:shd w:val="clear" w:color="auto" w:fill="FFFFFF"/>
        </w:rPr>
        <w:t xml:space="preserve">на території </w:t>
      </w:r>
      <w:r w:rsidR="00FC41AE" w:rsidRPr="00442C0E">
        <w:rPr>
          <w:sz w:val="28"/>
          <w:szCs w:val="28"/>
        </w:rPr>
        <w:t>Вінницьк</w:t>
      </w:r>
      <w:r w:rsidR="005B3A72" w:rsidRPr="00442C0E">
        <w:rPr>
          <w:sz w:val="28"/>
          <w:szCs w:val="28"/>
          <w:lang w:val="uk-UA"/>
        </w:rPr>
        <w:t>ої</w:t>
      </w:r>
      <w:r w:rsidR="00FC41AE" w:rsidRPr="00442C0E">
        <w:rPr>
          <w:sz w:val="28"/>
          <w:szCs w:val="28"/>
        </w:rPr>
        <w:t xml:space="preserve"> міськ</w:t>
      </w:r>
      <w:r w:rsidR="005B3A72" w:rsidRPr="00442C0E">
        <w:rPr>
          <w:sz w:val="28"/>
          <w:szCs w:val="28"/>
          <w:lang w:val="uk-UA"/>
        </w:rPr>
        <w:t>ої</w:t>
      </w:r>
      <w:r w:rsidR="00FC41AE" w:rsidRPr="00442C0E">
        <w:rPr>
          <w:sz w:val="28"/>
          <w:szCs w:val="28"/>
        </w:rPr>
        <w:t xml:space="preserve"> територіальн</w:t>
      </w:r>
      <w:r w:rsidR="005B3A72" w:rsidRPr="00442C0E">
        <w:rPr>
          <w:sz w:val="28"/>
          <w:szCs w:val="28"/>
          <w:lang w:val="uk-UA"/>
        </w:rPr>
        <w:t>ої</w:t>
      </w:r>
      <w:r w:rsidR="00FC41AE" w:rsidRPr="00442C0E">
        <w:rPr>
          <w:sz w:val="28"/>
          <w:szCs w:val="28"/>
        </w:rPr>
        <w:t xml:space="preserve"> громад</w:t>
      </w:r>
      <w:r w:rsidR="005B3A72" w:rsidRPr="00442C0E">
        <w:rPr>
          <w:sz w:val="28"/>
          <w:szCs w:val="28"/>
          <w:lang w:val="uk-UA"/>
        </w:rPr>
        <w:t>и</w:t>
      </w:r>
      <w:r w:rsidRPr="00442C0E">
        <w:rPr>
          <w:sz w:val="28"/>
          <w:szCs w:val="28"/>
          <w:shd w:val="clear" w:color="auto" w:fill="FFFFFF"/>
        </w:rPr>
        <w:t xml:space="preserve"> </w:t>
      </w:r>
      <w:r w:rsidR="00442C0E" w:rsidRPr="00442C0E">
        <w:rPr>
          <w:sz w:val="28"/>
          <w:szCs w:val="28"/>
          <w:lang w:val="uk-UA"/>
        </w:rPr>
        <w:t>автоматизованої системи оплати послуг паркування та обліку платіжних транзакцій, як складової</w:t>
      </w:r>
      <w:r w:rsidR="00442C0E" w:rsidRPr="00442C0E">
        <w:rPr>
          <w:sz w:val="28"/>
          <w:szCs w:val="28"/>
          <w:shd w:val="clear" w:color="auto" w:fill="FFFFFF"/>
          <w:lang w:val="uk-UA"/>
        </w:rPr>
        <w:t xml:space="preserve"> автоматизованої системи контролю оплати вартості послуг з паркування</w:t>
      </w:r>
      <w:r w:rsidRPr="00442C0E">
        <w:rPr>
          <w:sz w:val="28"/>
          <w:szCs w:val="28"/>
        </w:rPr>
        <w:t xml:space="preserve"> згідно з додатком 5.</w:t>
      </w:r>
    </w:p>
    <w:p w14:paraId="36B1EF40" w14:textId="76D4479D" w:rsidR="00D97BAE" w:rsidRDefault="00CB44E1" w:rsidP="00CB44E1">
      <w:pPr>
        <w:tabs>
          <w:tab w:val="left" w:pos="142"/>
          <w:tab w:val="left" w:pos="567"/>
        </w:tabs>
        <w:ind w:firstLine="567"/>
        <w:jc w:val="both"/>
        <w:rPr>
          <w:sz w:val="28"/>
          <w:szCs w:val="28"/>
          <w:lang w:val="uk-UA"/>
        </w:rPr>
      </w:pPr>
      <w:r w:rsidRPr="00857C52">
        <w:rPr>
          <w:sz w:val="28"/>
          <w:szCs w:val="28"/>
        </w:rPr>
        <w:lastRenderedPageBreak/>
        <w:t xml:space="preserve">3. </w:t>
      </w:r>
      <w:r w:rsidR="008211D0">
        <w:rPr>
          <w:sz w:val="28"/>
          <w:szCs w:val="28"/>
          <w:lang w:val="uk-UA"/>
        </w:rPr>
        <w:t xml:space="preserve">Визначити </w:t>
      </w:r>
      <w:r w:rsidR="006664BB" w:rsidRPr="0042312D">
        <w:rPr>
          <w:sz w:val="28"/>
          <w:szCs w:val="28"/>
          <w:lang w:val="uk-UA"/>
        </w:rPr>
        <w:t>уповноважен</w:t>
      </w:r>
      <w:r w:rsidR="006664BB">
        <w:rPr>
          <w:sz w:val="28"/>
          <w:szCs w:val="28"/>
          <w:lang w:val="uk-UA"/>
        </w:rPr>
        <w:t>ою</w:t>
      </w:r>
      <w:r w:rsidR="006664BB" w:rsidRPr="0042312D">
        <w:rPr>
          <w:sz w:val="28"/>
          <w:szCs w:val="28"/>
          <w:lang w:val="uk-UA"/>
        </w:rPr>
        <w:t xml:space="preserve"> особ</w:t>
      </w:r>
      <w:r w:rsidR="006664BB">
        <w:rPr>
          <w:sz w:val="28"/>
          <w:szCs w:val="28"/>
          <w:lang w:val="uk-UA"/>
        </w:rPr>
        <w:t>ою</w:t>
      </w:r>
      <w:r w:rsidR="006664BB" w:rsidRPr="0042312D">
        <w:rPr>
          <w:sz w:val="28"/>
          <w:szCs w:val="28"/>
          <w:lang w:val="uk-UA"/>
        </w:rPr>
        <w:t xml:space="preserve"> </w:t>
      </w:r>
      <w:r w:rsidR="00D41D3F" w:rsidRPr="00B310CB">
        <w:rPr>
          <w:sz w:val="28"/>
          <w:szCs w:val="28"/>
          <w:lang w:val="uk-UA"/>
        </w:rPr>
        <w:t>з питань</w:t>
      </w:r>
      <w:r w:rsidR="006664BB" w:rsidRPr="00B310CB">
        <w:rPr>
          <w:sz w:val="28"/>
          <w:szCs w:val="28"/>
          <w:lang w:val="uk-UA"/>
        </w:rPr>
        <w:t xml:space="preserve"> </w:t>
      </w:r>
      <w:r w:rsidR="006664BB" w:rsidRPr="0042312D">
        <w:rPr>
          <w:sz w:val="28"/>
          <w:szCs w:val="28"/>
          <w:lang w:val="uk-UA"/>
        </w:rPr>
        <w:t>функціонування автоматизованої системи контролю оплати вартості послуг з паркування на території Вінницької міської територіальної громади</w:t>
      </w:r>
      <w:r w:rsidR="00D97BAE">
        <w:rPr>
          <w:sz w:val="28"/>
          <w:szCs w:val="28"/>
          <w:lang w:val="uk-UA"/>
        </w:rPr>
        <w:t xml:space="preserve"> </w:t>
      </w:r>
      <w:r w:rsidR="001124D0">
        <w:rPr>
          <w:sz w:val="28"/>
          <w:szCs w:val="28"/>
          <w:lang w:val="uk-UA"/>
        </w:rPr>
        <w:t>-</w:t>
      </w:r>
      <w:r w:rsidR="00D97BAE">
        <w:rPr>
          <w:sz w:val="28"/>
          <w:szCs w:val="28"/>
          <w:lang w:val="uk-UA"/>
        </w:rPr>
        <w:t xml:space="preserve"> </w:t>
      </w:r>
      <w:r w:rsidR="00D97BAE" w:rsidRPr="002A7253">
        <w:rPr>
          <w:rFonts w:ascii="Roboto" w:hAnsi="Roboto" w:hint="eastAsia"/>
          <w:color w:val="000000"/>
          <w:sz w:val="28"/>
          <w:szCs w:val="28"/>
          <w:shd w:val="clear" w:color="auto" w:fill="FFFFFF"/>
          <w:lang w:val="uk-UA"/>
        </w:rPr>
        <w:t>комунальн</w:t>
      </w:r>
      <w:r w:rsidR="00D97BAE">
        <w:rPr>
          <w:rFonts w:ascii="Roboto" w:hAnsi="Roboto" w:hint="eastAsia"/>
          <w:color w:val="000000"/>
          <w:sz w:val="28"/>
          <w:szCs w:val="28"/>
          <w:shd w:val="clear" w:color="auto" w:fill="FFFFFF"/>
          <w:lang w:val="uk-UA"/>
        </w:rPr>
        <w:t>е</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підприємств</w:t>
      </w:r>
      <w:r w:rsidR="00D97BAE">
        <w:rPr>
          <w:rFonts w:ascii="Roboto" w:hAnsi="Roboto" w:hint="eastAsia"/>
          <w:color w:val="000000"/>
          <w:sz w:val="28"/>
          <w:szCs w:val="28"/>
          <w:shd w:val="clear" w:color="auto" w:fill="FFFFFF"/>
          <w:lang w:val="uk-UA"/>
        </w:rPr>
        <w:t>о</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Вінницька</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спеціалізована</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монтажно</w:t>
      </w:r>
      <w:r w:rsidR="00D97BAE" w:rsidRPr="002A7253">
        <w:rPr>
          <w:rFonts w:ascii="Roboto" w:hAnsi="Roboto"/>
          <w:color w:val="000000"/>
          <w:sz w:val="28"/>
          <w:szCs w:val="28"/>
          <w:shd w:val="clear" w:color="auto" w:fill="FFFFFF"/>
          <w:lang w:val="uk-UA"/>
        </w:rPr>
        <w:t>-</w:t>
      </w:r>
      <w:r w:rsidR="00D97BAE" w:rsidRPr="002A7253">
        <w:rPr>
          <w:rFonts w:ascii="Roboto" w:hAnsi="Roboto" w:hint="eastAsia"/>
          <w:color w:val="000000"/>
          <w:sz w:val="28"/>
          <w:szCs w:val="28"/>
          <w:shd w:val="clear" w:color="auto" w:fill="FFFFFF"/>
          <w:lang w:val="uk-UA"/>
        </w:rPr>
        <w:t>експлуатаційна</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дільниця</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з</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організації</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дорожнього</w:t>
      </w:r>
      <w:r w:rsidR="00D97BAE" w:rsidRPr="002A7253">
        <w:rPr>
          <w:rFonts w:ascii="Roboto" w:hAnsi="Roboto"/>
          <w:color w:val="000000"/>
          <w:sz w:val="28"/>
          <w:szCs w:val="28"/>
          <w:shd w:val="clear" w:color="auto" w:fill="FFFFFF"/>
          <w:lang w:val="uk-UA"/>
        </w:rPr>
        <w:t xml:space="preserve"> </w:t>
      </w:r>
      <w:r w:rsidR="00D97BAE" w:rsidRPr="002A7253">
        <w:rPr>
          <w:rFonts w:ascii="Roboto" w:hAnsi="Roboto" w:hint="eastAsia"/>
          <w:color w:val="000000"/>
          <w:sz w:val="28"/>
          <w:szCs w:val="28"/>
          <w:shd w:val="clear" w:color="auto" w:fill="FFFFFF"/>
          <w:lang w:val="uk-UA"/>
        </w:rPr>
        <w:t>руху</w:t>
      </w:r>
      <w:r w:rsidR="00D97BAE" w:rsidRPr="002A7253">
        <w:rPr>
          <w:rFonts w:ascii="Roboto" w:hAnsi="Roboto"/>
          <w:color w:val="000000"/>
          <w:sz w:val="28"/>
          <w:szCs w:val="28"/>
          <w:shd w:val="clear" w:color="auto" w:fill="FFFFFF"/>
          <w:lang w:val="uk-UA"/>
        </w:rPr>
        <w:t>"</w:t>
      </w:r>
      <w:r w:rsidR="00D97BAE">
        <w:rPr>
          <w:rFonts w:ascii="Roboto" w:hAnsi="Roboto"/>
          <w:color w:val="000000"/>
          <w:sz w:val="28"/>
          <w:szCs w:val="28"/>
          <w:shd w:val="clear" w:color="auto" w:fill="FFFFFF"/>
          <w:lang w:val="uk-UA"/>
        </w:rPr>
        <w:t>.</w:t>
      </w:r>
    </w:p>
    <w:p w14:paraId="0BC8423D" w14:textId="04A03EDB" w:rsidR="00857C52" w:rsidRPr="007B7139" w:rsidRDefault="00CB44E1" w:rsidP="00AA6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Pr>
          <w:sz w:val="28"/>
          <w:szCs w:val="28"/>
          <w:lang w:val="uk-UA"/>
        </w:rPr>
        <w:t>4</w:t>
      </w:r>
      <w:r w:rsidR="00857C52" w:rsidRPr="007B7139">
        <w:rPr>
          <w:sz w:val="28"/>
          <w:szCs w:val="28"/>
          <w:lang w:val="uk-UA"/>
        </w:rPr>
        <w:t xml:space="preserve">. Доручити </w:t>
      </w:r>
      <w:r w:rsidR="00FC41AE">
        <w:rPr>
          <w:sz w:val="28"/>
          <w:szCs w:val="28"/>
          <w:lang w:val="uk-UA"/>
        </w:rPr>
        <w:t>департаменту</w:t>
      </w:r>
      <w:r w:rsidR="00857C52" w:rsidRPr="007B7139">
        <w:rPr>
          <w:sz w:val="28"/>
          <w:szCs w:val="28"/>
          <w:lang w:val="uk-UA"/>
        </w:rPr>
        <w:t xml:space="preserve"> транспорту та </w:t>
      </w:r>
      <w:r w:rsidR="00FC41AE">
        <w:rPr>
          <w:sz w:val="28"/>
          <w:szCs w:val="28"/>
          <w:lang w:val="uk-UA"/>
        </w:rPr>
        <w:t>міської мобільності</w:t>
      </w:r>
      <w:r w:rsidR="00FC41AE" w:rsidRPr="007B7139">
        <w:rPr>
          <w:szCs w:val="28"/>
          <w:lang w:val="uk-UA"/>
        </w:rPr>
        <w:t xml:space="preserve"> </w:t>
      </w:r>
      <w:r w:rsidR="00FC41AE" w:rsidRPr="007B7139">
        <w:rPr>
          <w:sz w:val="28"/>
          <w:szCs w:val="28"/>
          <w:lang w:val="uk-UA"/>
        </w:rPr>
        <w:t>Вінницької міської ради</w:t>
      </w:r>
      <w:r w:rsidR="00857C52" w:rsidRPr="007B7139">
        <w:rPr>
          <w:sz w:val="28"/>
          <w:szCs w:val="28"/>
          <w:lang w:val="uk-UA"/>
        </w:rPr>
        <w:t xml:space="preserve"> (</w:t>
      </w:r>
      <w:r w:rsidR="008320CF">
        <w:rPr>
          <w:sz w:val="28"/>
          <w:szCs w:val="28"/>
          <w:lang w:val="uk-UA"/>
        </w:rPr>
        <w:t>А</w:t>
      </w:r>
      <w:r w:rsidR="008320CF" w:rsidRPr="007B7139">
        <w:rPr>
          <w:sz w:val="28"/>
          <w:szCs w:val="28"/>
          <w:lang w:val="uk-UA"/>
        </w:rPr>
        <w:t>.</w:t>
      </w:r>
      <w:r w:rsidR="008320CF">
        <w:rPr>
          <w:sz w:val="28"/>
          <w:szCs w:val="28"/>
          <w:lang w:val="uk-UA"/>
        </w:rPr>
        <w:t>Сорокін</w:t>
      </w:r>
      <w:r w:rsidR="00857C52" w:rsidRPr="007B7139">
        <w:rPr>
          <w:sz w:val="28"/>
          <w:szCs w:val="28"/>
          <w:lang w:val="uk-UA"/>
        </w:rPr>
        <w:t xml:space="preserve">) провести конкурс </w:t>
      </w:r>
      <w:r w:rsidR="00AA6CF7" w:rsidRPr="00AA6CF7">
        <w:rPr>
          <w:sz w:val="28"/>
          <w:szCs w:val="28"/>
          <w:lang w:val="uk-UA"/>
        </w:rPr>
        <w:t xml:space="preserve">з реалізації права на впровадження </w:t>
      </w:r>
      <w:r w:rsidR="00AA6CF7" w:rsidRPr="00AA6CF7">
        <w:rPr>
          <w:sz w:val="28"/>
          <w:szCs w:val="28"/>
          <w:shd w:val="clear" w:color="auto" w:fill="FFFFFF"/>
          <w:lang w:val="uk-UA"/>
        </w:rPr>
        <w:t>на території</w:t>
      </w:r>
      <w:r w:rsidR="00AA6CF7">
        <w:rPr>
          <w:sz w:val="28"/>
          <w:szCs w:val="28"/>
          <w:shd w:val="clear" w:color="auto" w:fill="FFFFFF"/>
          <w:lang w:val="uk-UA"/>
        </w:rPr>
        <w:t xml:space="preserve"> </w:t>
      </w:r>
      <w:r w:rsidR="00AA6CF7" w:rsidRPr="00AA6CF7">
        <w:rPr>
          <w:sz w:val="28"/>
          <w:szCs w:val="28"/>
          <w:lang w:val="uk-UA"/>
        </w:rPr>
        <w:t>Вінницьк</w:t>
      </w:r>
      <w:r w:rsidR="00AA6CF7">
        <w:rPr>
          <w:sz w:val="28"/>
          <w:szCs w:val="28"/>
          <w:lang w:val="uk-UA"/>
        </w:rPr>
        <w:t>ої</w:t>
      </w:r>
      <w:r w:rsidR="00AA6CF7" w:rsidRPr="00AA6CF7">
        <w:rPr>
          <w:sz w:val="28"/>
          <w:szCs w:val="28"/>
          <w:lang w:val="uk-UA"/>
        </w:rPr>
        <w:t xml:space="preserve"> міськ</w:t>
      </w:r>
      <w:r w:rsidR="00AA6CF7">
        <w:rPr>
          <w:sz w:val="28"/>
          <w:szCs w:val="28"/>
          <w:lang w:val="uk-UA"/>
        </w:rPr>
        <w:t>ої</w:t>
      </w:r>
      <w:r w:rsidR="00AA6CF7" w:rsidRPr="00AA6CF7">
        <w:rPr>
          <w:sz w:val="28"/>
          <w:szCs w:val="28"/>
          <w:lang w:val="uk-UA"/>
        </w:rPr>
        <w:t xml:space="preserve"> територіальн</w:t>
      </w:r>
      <w:r w:rsidR="00AA6CF7">
        <w:rPr>
          <w:sz w:val="28"/>
          <w:szCs w:val="28"/>
          <w:lang w:val="uk-UA"/>
        </w:rPr>
        <w:t>ої</w:t>
      </w:r>
      <w:r w:rsidR="00AA6CF7" w:rsidRPr="00AA6CF7">
        <w:rPr>
          <w:sz w:val="28"/>
          <w:szCs w:val="28"/>
          <w:lang w:val="uk-UA"/>
        </w:rPr>
        <w:t xml:space="preserve"> громад</w:t>
      </w:r>
      <w:r w:rsidR="00AA6CF7">
        <w:rPr>
          <w:sz w:val="28"/>
          <w:szCs w:val="28"/>
          <w:lang w:val="uk-UA"/>
        </w:rPr>
        <w:t>и</w:t>
      </w:r>
      <w:r w:rsidR="00AA6CF7" w:rsidRPr="00AA6CF7">
        <w:rPr>
          <w:sz w:val="28"/>
          <w:szCs w:val="28"/>
          <w:shd w:val="clear" w:color="auto" w:fill="FFFFFF"/>
          <w:lang w:val="uk-UA"/>
        </w:rPr>
        <w:t xml:space="preserve"> </w:t>
      </w:r>
      <w:r w:rsidR="00AA6CF7">
        <w:rPr>
          <w:sz w:val="28"/>
          <w:szCs w:val="28"/>
          <w:shd w:val="clear" w:color="auto" w:fill="FFFFFF"/>
          <w:lang w:val="uk-UA"/>
        </w:rPr>
        <w:t xml:space="preserve"> автоматизованої системи оплати послуг паркування та обліку платіжних транзакцій, як складової </w:t>
      </w:r>
      <w:r w:rsidR="00AA6CF7" w:rsidRPr="00AA6CF7">
        <w:rPr>
          <w:sz w:val="28"/>
          <w:szCs w:val="28"/>
          <w:shd w:val="clear" w:color="auto" w:fill="FFFFFF"/>
          <w:lang w:val="uk-UA"/>
        </w:rPr>
        <w:t>автоматизованої системи контролю оплати вартості послуг з паркування</w:t>
      </w:r>
      <w:r w:rsidR="00857C52" w:rsidRPr="007B7139">
        <w:rPr>
          <w:sz w:val="28"/>
          <w:szCs w:val="28"/>
          <w:shd w:val="clear" w:color="auto" w:fill="FFFFFF"/>
          <w:lang w:val="uk-UA"/>
        </w:rPr>
        <w:t>.</w:t>
      </w:r>
    </w:p>
    <w:p w14:paraId="1CA1CA98" w14:textId="02170C7D" w:rsidR="006C14E7" w:rsidRPr="00A74CC6" w:rsidRDefault="00CB44E1" w:rsidP="006C14E7">
      <w:pPr>
        <w:pStyle w:val="Default"/>
        <w:ind w:firstLine="567"/>
        <w:jc w:val="both"/>
        <w:rPr>
          <w:color w:val="auto"/>
          <w:sz w:val="28"/>
          <w:szCs w:val="28"/>
        </w:rPr>
      </w:pPr>
      <w:r>
        <w:rPr>
          <w:color w:val="auto"/>
          <w:sz w:val="28"/>
          <w:szCs w:val="28"/>
        </w:rPr>
        <w:t>5</w:t>
      </w:r>
      <w:r w:rsidR="006C14E7" w:rsidRPr="00A74CC6">
        <w:rPr>
          <w:color w:val="auto"/>
          <w:sz w:val="28"/>
          <w:szCs w:val="28"/>
        </w:rPr>
        <w:t>. Контроль за виконанням цього рішення покласти на заступника міського голови М. Форманюка.</w:t>
      </w:r>
    </w:p>
    <w:p w14:paraId="05E5F80C" w14:textId="77777777" w:rsidR="006C14E7" w:rsidRPr="00A74CC6" w:rsidRDefault="006C14E7" w:rsidP="006C14E7">
      <w:pPr>
        <w:spacing w:after="200"/>
        <w:rPr>
          <w:lang w:val="uk-UA"/>
        </w:rPr>
      </w:pPr>
    </w:p>
    <w:p w14:paraId="62699B21" w14:textId="77777777" w:rsidR="006C14E7" w:rsidRDefault="006C14E7" w:rsidP="006C14E7">
      <w:pPr>
        <w:spacing w:after="200"/>
        <w:rPr>
          <w:lang w:val="uk-UA"/>
        </w:rPr>
      </w:pPr>
    </w:p>
    <w:p w14:paraId="087138BA" w14:textId="77777777" w:rsidR="00922D56" w:rsidRPr="00A74CC6" w:rsidRDefault="00922D56" w:rsidP="006C14E7">
      <w:pPr>
        <w:spacing w:after="200"/>
        <w:rPr>
          <w:lang w:val="uk-UA"/>
        </w:rPr>
      </w:pPr>
    </w:p>
    <w:p w14:paraId="7A99F515" w14:textId="77777777" w:rsidR="006C14E7" w:rsidRPr="00A74CC6" w:rsidRDefault="006C14E7" w:rsidP="006C14E7">
      <w:pPr>
        <w:spacing w:after="200"/>
        <w:rPr>
          <w:b/>
          <w:sz w:val="28"/>
          <w:lang w:val="uk-UA"/>
        </w:rPr>
      </w:pPr>
      <w:r w:rsidRPr="00A74CC6">
        <w:rPr>
          <w:b/>
          <w:sz w:val="28"/>
          <w:lang w:val="uk-UA"/>
        </w:rPr>
        <w:t>Міський голова                                                                                    С. Моргунов</w:t>
      </w:r>
    </w:p>
    <w:p w14:paraId="7F5C2BB3" w14:textId="77777777" w:rsidR="006C14E7" w:rsidRPr="00A74CC6" w:rsidRDefault="006C14E7" w:rsidP="006C14E7">
      <w:pPr>
        <w:ind w:firstLine="6379"/>
        <w:rPr>
          <w:lang w:val="uk-UA"/>
        </w:rPr>
      </w:pPr>
    </w:p>
    <w:p w14:paraId="0E0562A6" w14:textId="77777777" w:rsidR="006C14E7" w:rsidRDefault="006C14E7" w:rsidP="006C14E7">
      <w:pPr>
        <w:ind w:firstLine="6379"/>
        <w:rPr>
          <w:sz w:val="28"/>
          <w:lang w:val="uk-UA"/>
        </w:rPr>
      </w:pPr>
    </w:p>
    <w:p w14:paraId="7FA62E14" w14:textId="77777777" w:rsidR="00120CB8" w:rsidRPr="00A74CC6" w:rsidRDefault="00120CB8" w:rsidP="006C14E7">
      <w:pPr>
        <w:ind w:firstLine="6379"/>
        <w:rPr>
          <w:sz w:val="28"/>
          <w:lang w:val="uk-UA"/>
        </w:rPr>
      </w:pPr>
    </w:p>
    <w:p w14:paraId="2542A2D0" w14:textId="77777777" w:rsidR="006C14E7" w:rsidRDefault="006C14E7" w:rsidP="006C14E7">
      <w:pPr>
        <w:ind w:firstLine="6379"/>
        <w:rPr>
          <w:sz w:val="28"/>
          <w:lang w:val="uk-UA"/>
        </w:rPr>
      </w:pPr>
    </w:p>
    <w:p w14:paraId="086CCE9F" w14:textId="77777777" w:rsidR="00EF01E8" w:rsidRDefault="00EF01E8" w:rsidP="006C14E7">
      <w:pPr>
        <w:pStyle w:val="Default"/>
        <w:ind w:left="5529"/>
        <w:rPr>
          <w:color w:val="auto"/>
          <w:sz w:val="28"/>
          <w:szCs w:val="28"/>
        </w:rPr>
      </w:pPr>
    </w:p>
    <w:p w14:paraId="513F610F" w14:textId="77777777" w:rsidR="00EF01E8" w:rsidRDefault="00EF01E8" w:rsidP="006C14E7">
      <w:pPr>
        <w:pStyle w:val="Default"/>
        <w:ind w:left="5529"/>
        <w:rPr>
          <w:color w:val="auto"/>
          <w:sz w:val="28"/>
          <w:szCs w:val="28"/>
        </w:rPr>
      </w:pPr>
    </w:p>
    <w:p w14:paraId="077B583D" w14:textId="77777777" w:rsidR="00EF01E8" w:rsidRDefault="00EF01E8" w:rsidP="006C14E7">
      <w:pPr>
        <w:pStyle w:val="Default"/>
        <w:ind w:left="5529"/>
        <w:rPr>
          <w:color w:val="auto"/>
          <w:sz w:val="28"/>
          <w:szCs w:val="28"/>
        </w:rPr>
      </w:pPr>
    </w:p>
    <w:p w14:paraId="21F4E332" w14:textId="77777777" w:rsidR="00EF01E8" w:rsidRDefault="00EF01E8" w:rsidP="006C14E7">
      <w:pPr>
        <w:pStyle w:val="Default"/>
        <w:ind w:left="5529"/>
        <w:rPr>
          <w:color w:val="auto"/>
          <w:sz w:val="28"/>
          <w:szCs w:val="28"/>
        </w:rPr>
      </w:pPr>
    </w:p>
    <w:p w14:paraId="4ABCB022" w14:textId="77777777" w:rsidR="00C949E1" w:rsidRDefault="00C949E1" w:rsidP="006C14E7">
      <w:pPr>
        <w:pStyle w:val="Default"/>
        <w:ind w:left="5529"/>
        <w:rPr>
          <w:color w:val="auto"/>
          <w:sz w:val="28"/>
          <w:szCs w:val="28"/>
        </w:rPr>
      </w:pPr>
    </w:p>
    <w:p w14:paraId="43BDE051" w14:textId="77777777" w:rsidR="005B3A72" w:rsidRDefault="005B3A72" w:rsidP="006C14E7">
      <w:pPr>
        <w:pStyle w:val="Default"/>
        <w:ind w:left="5529"/>
        <w:rPr>
          <w:color w:val="auto"/>
          <w:sz w:val="28"/>
          <w:szCs w:val="28"/>
        </w:rPr>
      </w:pPr>
    </w:p>
    <w:p w14:paraId="665366B4" w14:textId="77777777" w:rsidR="005B3A72" w:rsidRDefault="005B3A72" w:rsidP="006C14E7">
      <w:pPr>
        <w:pStyle w:val="Default"/>
        <w:ind w:left="5529"/>
        <w:rPr>
          <w:color w:val="auto"/>
          <w:sz w:val="28"/>
          <w:szCs w:val="28"/>
        </w:rPr>
      </w:pPr>
    </w:p>
    <w:p w14:paraId="2897FB15" w14:textId="77777777" w:rsidR="005B3A72" w:rsidRDefault="005B3A72" w:rsidP="006C14E7">
      <w:pPr>
        <w:pStyle w:val="Default"/>
        <w:ind w:left="5529"/>
        <w:rPr>
          <w:color w:val="auto"/>
          <w:sz w:val="28"/>
          <w:szCs w:val="28"/>
        </w:rPr>
      </w:pPr>
    </w:p>
    <w:p w14:paraId="6988197C" w14:textId="77777777" w:rsidR="005B3A72" w:rsidRDefault="005B3A72" w:rsidP="006C14E7">
      <w:pPr>
        <w:pStyle w:val="Default"/>
        <w:ind w:left="5529"/>
        <w:rPr>
          <w:color w:val="auto"/>
          <w:sz w:val="28"/>
          <w:szCs w:val="28"/>
        </w:rPr>
      </w:pPr>
    </w:p>
    <w:p w14:paraId="2546A77B" w14:textId="77777777" w:rsidR="005B3A72" w:rsidRDefault="005B3A72" w:rsidP="006C14E7">
      <w:pPr>
        <w:pStyle w:val="Default"/>
        <w:ind w:left="5529"/>
        <w:rPr>
          <w:color w:val="auto"/>
          <w:sz w:val="28"/>
          <w:szCs w:val="28"/>
        </w:rPr>
      </w:pPr>
    </w:p>
    <w:p w14:paraId="2293CFB6" w14:textId="77777777" w:rsidR="005B3A72" w:rsidRDefault="005B3A72" w:rsidP="006C14E7">
      <w:pPr>
        <w:pStyle w:val="Default"/>
        <w:ind w:left="5529"/>
        <w:rPr>
          <w:color w:val="auto"/>
          <w:sz w:val="28"/>
          <w:szCs w:val="28"/>
        </w:rPr>
      </w:pPr>
    </w:p>
    <w:p w14:paraId="1B942B2C" w14:textId="77777777" w:rsidR="005B3A72" w:rsidRDefault="005B3A72" w:rsidP="006C14E7">
      <w:pPr>
        <w:pStyle w:val="Default"/>
        <w:ind w:left="5529"/>
        <w:rPr>
          <w:color w:val="auto"/>
          <w:sz w:val="28"/>
          <w:szCs w:val="28"/>
        </w:rPr>
      </w:pPr>
    </w:p>
    <w:p w14:paraId="1E48F75A" w14:textId="77777777" w:rsidR="005B3A72" w:rsidRDefault="005B3A72" w:rsidP="006C14E7">
      <w:pPr>
        <w:pStyle w:val="Default"/>
        <w:ind w:left="5529"/>
        <w:rPr>
          <w:color w:val="auto"/>
          <w:sz w:val="28"/>
          <w:szCs w:val="28"/>
        </w:rPr>
      </w:pPr>
    </w:p>
    <w:p w14:paraId="7045EC4B" w14:textId="77777777" w:rsidR="005B3A72" w:rsidRDefault="005B3A72" w:rsidP="006C14E7">
      <w:pPr>
        <w:pStyle w:val="Default"/>
        <w:ind w:left="5529"/>
        <w:rPr>
          <w:color w:val="auto"/>
          <w:sz w:val="28"/>
          <w:szCs w:val="28"/>
        </w:rPr>
      </w:pPr>
    </w:p>
    <w:p w14:paraId="4586E6B7" w14:textId="77777777" w:rsidR="005B3A72" w:rsidRDefault="005B3A72" w:rsidP="006C14E7">
      <w:pPr>
        <w:pStyle w:val="Default"/>
        <w:ind w:left="5529"/>
        <w:rPr>
          <w:color w:val="auto"/>
          <w:sz w:val="28"/>
          <w:szCs w:val="28"/>
        </w:rPr>
      </w:pPr>
    </w:p>
    <w:p w14:paraId="634DE2DB" w14:textId="77777777" w:rsidR="005B3A72" w:rsidRDefault="005B3A72" w:rsidP="006C14E7">
      <w:pPr>
        <w:pStyle w:val="Default"/>
        <w:ind w:left="5529"/>
        <w:rPr>
          <w:color w:val="auto"/>
          <w:sz w:val="28"/>
          <w:szCs w:val="28"/>
        </w:rPr>
      </w:pPr>
    </w:p>
    <w:p w14:paraId="3E04C65F" w14:textId="77777777" w:rsidR="005B3A72" w:rsidRDefault="005B3A72" w:rsidP="006C14E7">
      <w:pPr>
        <w:pStyle w:val="Default"/>
        <w:ind w:left="5529"/>
        <w:rPr>
          <w:color w:val="auto"/>
          <w:sz w:val="28"/>
          <w:szCs w:val="28"/>
        </w:rPr>
      </w:pPr>
    </w:p>
    <w:p w14:paraId="583B0A0B" w14:textId="77777777" w:rsidR="005B3A72" w:rsidRDefault="005B3A72" w:rsidP="006C14E7">
      <w:pPr>
        <w:pStyle w:val="Default"/>
        <w:ind w:left="5529"/>
        <w:rPr>
          <w:color w:val="auto"/>
          <w:sz w:val="28"/>
          <w:szCs w:val="28"/>
        </w:rPr>
      </w:pPr>
    </w:p>
    <w:p w14:paraId="6BFD3889" w14:textId="77777777" w:rsidR="005B3A72" w:rsidRDefault="005B3A72" w:rsidP="006C14E7">
      <w:pPr>
        <w:pStyle w:val="Default"/>
        <w:ind w:left="5529"/>
        <w:rPr>
          <w:color w:val="auto"/>
          <w:sz w:val="28"/>
          <w:szCs w:val="28"/>
        </w:rPr>
      </w:pPr>
    </w:p>
    <w:p w14:paraId="6C6ED93A" w14:textId="77777777" w:rsidR="005B3A72" w:rsidRDefault="005B3A72" w:rsidP="006C14E7">
      <w:pPr>
        <w:pStyle w:val="Default"/>
        <w:ind w:left="5529"/>
        <w:rPr>
          <w:color w:val="auto"/>
          <w:sz w:val="28"/>
          <w:szCs w:val="28"/>
        </w:rPr>
      </w:pPr>
    </w:p>
    <w:p w14:paraId="739070D7" w14:textId="77777777" w:rsidR="005B3A72" w:rsidRDefault="005B3A72" w:rsidP="006C14E7">
      <w:pPr>
        <w:pStyle w:val="Default"/>
        <w:ind w:left="5529"/>
        <w:rPr>
          <w:color w:val="auto"/>
          <w:sz w:val="28"/>
          <w:szCs w:val="28"/>
        </w:rPr>
      </w:pPr>
    </w:p>
    <w:p w14:paraId="0745E22B" w14:textId="77777777" w:rsidR="005B3A72" w:rsidRDefault="005B3A72" w:rsidP="006C14E7">
      <w:pPr>
        <w:pStyle w:val="Default"/>
        <w:ind w:left="5529"/>
        <w:rPr>
          <w:color w:val="auto"/>
          <w:sz w:val="28"/>
          <w:szCs w:val="28"/>
        </w:rPr>
      </w:pPr>
    </w:p>
    <w:p w14:paraId="712523E6" w14:textId="77777777" w:rsidR="00675BE5" w:rsidRDefault="00675BE5" w:rsidP="006C14E7">
      <w:pPr>
        <w:pStyle w:val="Default"/>
        <w:ind w:left="5529"/>
        <w:rPr>
          <w:color w:val="auto"/>
          <w:sz w:val="28"/>
          <w:szCs w:val="28"/>
        </w:rPr>
      </w:pPr>
    </w:p>
    <w:p w14:paraId="61E4791D" w14:textId="77777777" w:rsidR="00675BE5" w:rsidRDefault="00675BE5" w:rsidP="006C14E7">
      <w:pPr>
        <w:pStyle w:val="Default"/>
        <w:ind w:left="5529"/>
        <w:rPr>
          <w:color w:val="auto"/>
          <w:sz w:val="28"/>
          <w:szCs w:val="28"/>
        </w:rPr>
      </w:pPr>
    </w:p>
    <w:p w14:paraId="27626EE6" w14:textId="77777777" w:rsidR="00675BE5" w:rsidRDefault="00675BE5" w:rsidP="006C14E7">
      <w:pPr>
        <w:pStyle w:val="Default"/>
        <w:ind w:left="5529"/>
        <w:rPr>
          <w:color w:val="auto"/>
          <w:sz w:val="28"/>
          <w:szCs w:val="28"/>
        </w:rPr>
      </w:pPr>
    </w:p>
    <w:p w14:paraId="3123DA36" w14:textId="4CD9E488" w:rsidR="006C14E7" w:rsidRPr="00A74CC6" w:rsidRDefault="006C14E7" w:rsidP="006C14E7">
      <w:pPr>
        <w:pStyle w:val="Default"/>
        <w:ind w:left="5529"/>
        <w:rPr>
          <w:color w:val="auto"/>
          <w:sz w:val="28"/>
          <w:szCs w:val="28"/>
        </w:rPr>
      </w:pPr>
      <w:r w:rsidRPr="00A74CC6">
        <w:rPr>
          <w:color w:val="auto"/>
          <w:sz w:val="28"/>
          <w:szCs w:val="28"/>
        </w:rPr>
        <w:lastRenderedPageBreak/>
        <w:t xml:space="preserve">Додаток </w:t>
      </w:r>
      <w:r w:rsidR="007A3A11">
        <w:rPr>
          <w:color w:val="auto"/>
          <w:sz w:val="28"/>
          <w:szCs w:val="28"/>
        </w:rPr>
        <w:t>1</w:t>
      </w:r>
    </w:p>
    <w:p w14:paraId="477720C2" w14:textId="77777777" w:rsidR="006C14E7" w:rsidRPr="00A74CC6" w:rsidRDefault="006C14E7" w:rsidP="006C14E7">
      <w:pPr>
        <w:pStyle w:val="Default"/>
        <w:ind w:left="5529"/>
        <w:rPr>
          <w:color w:val="auto"/>
          <w:sz w:val="28"/>
          <w:szCs w:val="28"/>
        </w:rPr>
      </w:pPr>
      <w:r w:rsidRPr="00A74CC6">
        <w:rPr>
          <w:color w:val="auto"/>
          <w:sz w:val="28"/>
          <w:szCs w:val="28"/>
        </w:rPr>
        <w:t xml:space="preserve">до рішення виконавчого комітету </w:t>
      </w:r>
    </w:p>
    <w:p w14:paraId="403095D5" w14:textId="77777777" w:rsidR="006C14E7" w:rsidRPr="00A74CC6" w:rsidRDefault="006C14E7" w:rsidP="006C14E7">
      <w:pPr>
        <w:pStyle w:val="Default"/>
        <w:ind w:left="5529"/>
        <w:rPr>
          <w:color w:val="auto"/>
          <w:sz w:val="28"/>
          <w:szCs w:val="28"/>
        </w:rPr>
      </w:pPr>
      <w:r w:rsidRPr="00A74CC6">
        <w:rPr>
          <w:color w:val="auto"/>
          <w:sz w:val="28"/>
          <w:szCs w:val="28"/>
        </w:rPr>
        <w:t xml:space="preserve">міської ради </w:t>
      </w:r>
    </w:p>
    <w:p w14:paraId="22F0E0AD" w14:textId="77777777" w:rsidR="006C14E7" w:rsidRPr="00A74CC6" w:rsidRDefault="00D3255B" w:rsidP="006C14E7">
      <w:pPr>
        <w:pStyle w:val="Default"/>
        <w:ind w:left="5529"/>
        <w:rPr>
          <w:color w:val="auto"/>
          <w:sz w:val="28"/>
          <w:szCs w:val="28"/>
        </w:rPr>
      </w:pPr>
      <w:r>
        <w:rPr>
          <w:color w:val="auto"/>
          <w:sz w:val="28"/>
          <w:szCs w:val="28"/>
        </w:rPr>
        <w:t>від</w:t>
      </w:r>
      <w:r w:rsidR="00851D28">
        <w:rPr>
          <w:color w:val="auto"/>
          <w:sz w:val="28"/>
          <w:szCs w:val="28"/>
        </w:rPr>
        <w:t xml:space="preserve"> ____________</w:t>
      </w:r>
      <w:r>
        <w:rPr>
          <w:color w:val="auto"/>
          <w:sz w:val="28"/>
          <w:szCs w:val="28"/>
        </w:rPr>
        <w:t>№</w:t>
      </w:r>
      <w:r w:rsidR="00915651">
        <w:rPr>
          <w:color w:val="auto"/>
          <w:sz w:val="28"/>
          <w:szCs w:val="28"/>
        </w:rPr>
        <w:t xml:space="preserve"> </w:t>
      </w:r>
      <w:r w:rsidR="00851D28">
        <w:rPr>
          <w:color w:val="auto"/>
          <w:sz w:val="28"/>
          <w:szCs w:val="28"/>
        </w:rPr>
        <w:t>__________</w:t>
      </w:r>
    </w:p>
    <w:p w14:paraId="0DE80D97" w14:textId="77777777" w:rsidR="006C14E7" w:rsidRDefault="006C14E7" w:rsidP="006C14E7">
      <w:pPr>
        <w:pStyle w:val="Default"/>
        <w:jc w:val="center"/>
        <w:rPr>
          <w:color w:val="auto"/>
          <w:sz w:val="28"/>
          <w:szCs w:val="28"/>
        </w:rPr>
      </w:pPr>
    </w:p>
    <w:p w14:paraId="1A5E0AF0" w14:textId="77777777" w:rsidR="00922D56" w:rsidRPr="00A74CC6" w:rsidRDefault="00922D56" w:rsidP="006C14E7">
      <w:pPr>
        <w:pStyle w:val="Default"/>
        <w:jc w:val="center"/>
        <w:rPr>
          <w:color w:val="auto"/>
          <w:sz w:val="28"/>
          <w:szCs w:val="28"/>
        </w:rPr>
      </w:pPr>
    </w:p>
    <w:p w14:paraId="24D64BB1" w14:textId="77777777" w:rsidR="006E10C8" w:rsidRPr="00034B49" w:rsidRDefault="006E10C8" w:rsidP="00034B49">
      <w:pPr>
        <w:shd w:val="clear" w:color="auto" w:fill="FFFFFF"/>
        <w:jc w:val="center"/>
        <w:rPr>
          <w:sz w:val="28"/>
          <w:szCs w:val="28"/>
          <w:lang w:eastAsia="uk-UA"/>
        </w:rPr>
      </w:pPr>
      <w:r w:rsidRPr="00034B49">
        <w:rPr>
          <w:b/>
          <w:bCs/>
          <w:sz w:val="28"/>
          <w:szCs w:val="28"/>
          <w:lang w:eastAsia="uk-UA"/>
        </w:rPr>
        <w:t xml:space="preserve">Технічні вимоги та завдання до автоматизованої системи контролю оплати вартості послуг з паркування у </w:t>
      </w:r>
      <w:r w:rsidR="00034B49" w:rsidRPr="00034B49">
        <w:rPr>
          <w:b/>
          <w:sz w:val="28"/>
          <w:szCs w:val="28"/>
        </w:rPr>
        <w:t>Вінницькій міській територіальній громаді</w:t>
      </w:r>
    </w:p>
    <w:p w14:paraId="4C22891C" w14:textId="77777777" w:rsidR="006E10C8" w:rsidRPr="00034B49" w:rsidRDefault="006E10C8" w:rsidP="006E10C8">
      <w:pPr>
        <w:shd w:val="clear" w:color="auto" w:fill="FFFFFF"/>
        <w:ind w:firstLine="567"/>
        <w:jc w:val="center"/>
        <w:rPr>
          <w:b/>
          <w:bCs/>
          <w:sz w:val="28"/>
          <w:szCs w:val="28"/>
          <w:lang w:eastAsia="uk-UA"/>
        </w:rPr>
      </w:pPr>
    </w:p>
    <w:p w14:paraId="63F2DFC5" w14:textId="77777777" w:rsidR="006E10C8" w:rsidRPr="00034B49" w:rsidRDefault="006E10C8" w:rsidP="006E10C8">
      <w:pPr>
        <w:shd w:val="clear" w:color="auto" w:fill="FFFFFF"/>
        <w:jc w:val="center"/>
        <w:rPr>
          <w:sz w:val="28"/>
          <w:szCs w:val="28"/>
          <w:lang w:eastAsia="uk-UA"/>
        </w:rPr>
      </w:pPr>
      <w:r w:rsidRPr="00034B49">
        <w:rPr>
          <w:b/>
          <w:bCs/>
          <w:sz w:val="28"/>
          <w:szCs w:val="28"/>
          <w:lang w:eastAsia="uk-UA"/>
        </w:rPr>
        <w:t>1. Загальні положення</w:t>
      </w:r>
    </w:p>
    <w:p w14:paraId="777F7848" w14:textId="77777777" w:rsidR="006E10C8" w:rsidRPr="00034B49" w:rsidRDefault="006E10C8" w:rsidP="006E10C8">
      <w:pPr>
        <w:shd w:val="clear" w:color="auto" w:fill="FFFFFF"/>
        <w:ind w:firstLine="567"/>
        <w:jc w:val="both"/>
        <w:rPr>
          <w:sz w:val="28"/>
          <w:szCs w:val="28"/>
          <w:lang w:eastAsia="uk-UA"/>
        </w:rPr>
      </w:pPr>
    </w:p>
    <w:p w14:paraId="70365BB0" w14:textId="04221BF6" w:rsidR="006E10C8" w:rsidRPr="00034B49" w:rsidRDefault="006E10C8" w:rsidP="006E10C8">
      <w:pPr>
        <w:shd w:val="clear" w:color="auto" w:fill="FFFFFF"/>
        <w:ind w:firstLine="567"/>
        <w:jc w:val="both"/>
        <w:rPr>
          <w:sz w:val="28"/>
          <w:szCs w:val="28"/>
        </w:rPr>
      </w:pPr>
      <w:r w:rsidRPr="00034B49">
        <w:rPr>
          <w:sz w:val="28"/>
          <w:szCs w:val="28"/>
          <w:lang w:eastAsia="uk-UA"/>
        </w:rPr>
        <w:t xml:space="preserve">1.1. </w:t>
      </w:r>
      <w:r w:rsidRPr="00034B49">
        <w:rPr>
          <w:bCs/>
          <w:sz w:val="28"/>
          <w:szCs w:val="28"/>
          <w:lang w:eastAsia="uk-UA"/>
        </w:rPr>
        <w:t xml:space="preserve">Технічні вимоги та завдання до автоматизованої системи контролю оплати вартості послуг з паркування у </w:t>
      </w:r>
      <w:r w:rsidR="009456A9" w:rsidRPr="00BE0624">
        <w:rPr>
          <w:sz w:val="28"/>
          <w:szCs w:val="28"/>
        </w:rPr>
        <w:t>Вінницькій міській територіальній громаді</w:t>
      </w:r>
      <w:r w:rsidRPr="00034B49">
        <w:rPr>
          <w:bCs/>
          <w:sz w:val="28"/>
          <w:szCs w:val="28"/>
          <w:lang w:eastAsia="uk-UA"/>
        </w:rPr>
        <w:t xml:space="preserve"> розроблені на основі Конституції України, законів України </w:t>
      </w:r>
      <w:r w:rsidR="009456A9" w:rsidRPr="00034B49">
        <w:rPr>
          <w:sz w:val="28"/>
          <w:szCs w:val="28"/>
        </w:rPr>
        <w:t>«Про дорожній рух»</w:t>
      </w:r>
      <w:r w:rsidR="009456A9">
        <w:rPr>
          <w:sz w:val="28"/>
          <w:szCs w:val="28"/>
          <w:lang w:val="uk-UA"/>
        </w:rPr>
        <w:t>,</w:t>
      </w:r>
      <w:r w:rsidR="009456A9" w:rsidRPr="00034B49">
        <w:rPr>
          <w:sz w:val="28"/>
          <w:szCs w:val="28"/>
        </w:rPr>
        <w:t xml:space="preserve"> </w:t>
      </w:r>
      <w:r w:rsidRPr="00034B49">
        <w:rPr>
          <w:sz w:val="28"/>
          <w:szCs w:val="28"/>
        </w:rPr>
        <w:t>«</w:t>
      </w:r>
      <w:r w:rsidRPr="00034B49">
        <w:rPr>
          <w:bCs/>
          <w:sz w:val="28"/>
          <w:szCs w:val="28"/>
          <w:shd w:val="clear" w:color="auto" w:fill="FFFFFF"/>
        </w:rPr>
        <w:t>Про внесення змін до деяких законодавчих актів України щодо реформування сфери паркування транспортних засобів</w:t>
      </w:r>
      <w:r w:rsidRPr="00034B49">
        <w:rPr>
          <w:sz w:val="28"/>
          <w:szCs w:val="28"/>
        </w:rPr>
        <w:t>», «Про мі</w:t>
      </w:r>
      <w:r w:rsidR="002358E0">
        <w:rPr>
          <w:sz w:val="28"/>
          <w:szCs w:val="28"/>
        </w:rPr>
        <w:t>сцеве самоврядування в Україні»</w:t>
      </w:r>
      <w:r w:rsidR="002358E0">
        <w:rPr>
          <w:sz w:val="28"/>
          <w:szCs w:val="28"/>
          <w:lang w:val="uk-UA"/>
        </w:rPr>
        <w:t xml:space="preserve">, </w:t>
      </w:r>
      <w:r w:rsidR="009456A9" w:rsidRPr="00590D56">
        <w:rPr>
          <w:sz w:val="28"/>
          <w:szCs w:val="28"/>
          <w:lang w:val="uk-UA"/>
        </w:rPr>
        <w:t>«Про благоустрій населених пунктів»</w:t>
      </w:r>
      <w:r w:rsidR="002358E0" w:rsidRPr="002358E0">
        <w:rPr>
          <w:sz w:val="28"/>
          <w:szCs w:val="28"/>
        </w:rPr>
        <w:t xml:space="preserve"> </w:t>
      </w:r>
      <w:r w:rsidR="002358E0" w:rsidRPr="00034B49">
        <w:rPr>
          <w:sz w:val="28"/>
          <w:szCs w:val="28"/>
        </w:rPr>
        <w:t>та</w:t>
      </w:r>
      <w:r w:rsidR="002358E0">
        <w:rPr>
          <w:sz w:val="28"/>
          <w:szCs w:val="28"/>
          <w:lang w:val="uk-UA"/>
        </w:rPr>
        <w:t xml:space="preserve"> </w:t>
      </w:r>
      <w:r w:rsidR="002358E0" w:rsidRPr="00590D56">
        <w:rPr>
          <w:sz w:val="28"/>
          <w:szCs w:val="28"/>
          <w:lang w:val="uk-UA"/>
        </w:rPr>
        <w:t xml:space="preserve">«Про </w:t>
      </w:r>
      <w:r w:rsidR="002358E0">
        <w:rPr>
          <w:sz w:val="28"/>
          <w:szCs w:val="28"/>
          <w:lang w:val="uk-UA"/>
        </w:rPr>
        <w:t>захист персональних даних</w:t>
      </w:r>
      <w:r w:rsidR="002358E0" w:rsidRPr="00590D56">
        <w:rPr>
          <w:sz w:val="28"/>
          <w:szCs w:val="28"/>
          <w:lang w:val="uk-UA"/>
        </w:rPr>
        <w:t>»</w:t>
      </w:r>
      <w:r w:rsidRPr="00034B49">
        <w:rPr>
          <w:sz w:val="28"/>
          <w:szCs w:val="28"/>
        </w:rPr>
        <w:t>.</w:t>
      </w:r>
    </w:p>
    <w:p w14:paraId="75E67A42" w14:textId="7FCA816A" w:rsidR="000500B2" w:rsidRDefault="006E10C8" w:rsidP="00BB36B0">
      <w:pPr>
        <w:shd w:val="clear" w:color="auto" w:fill="FFFFFF"/>
        <w:ind w:firstLine="567"/>
        <w:jc w:val="both"/>
        <w:rPr>
          <w:sz w:val="28"/>
          <w:szCs w:val="28"/>
          <w:lang w:val="uk-UA"/>
        </w:rPr>
      </w:pPr>
      <w:r w:rsidRPr="00034B49">
        <w:rPr>
          <w:sz w:val="28"/>
          <w:szCs w:val="28"/>
        </w:rPr>
        <w:t xml:space="preserve">1.2. </w:t>
      </w:r>
      <w:r w:rsidR="000500B2">
        <w:rPr>
          <w:sz w:val="28"/>
          <w:szCs w:val="28"/>
          <w:lang w:val="uk-UA"/>
        </w:rPr>
        <w:t xml:space="preserve">Автоматизована система контролю оплати вартості послуг з паркування (далі – АСКОП) представляє собою програмно-технічний комплекс, запроваджений на території Вінницької міської територіальної громади, що включає в себе усі програмні та технічні засоби, необхідні для реалізації функцій </w:t>
      </w:r>
      <w:r w:rsidR="000500B2" w:rsidRPr="0042312D">
        <w:rPr>
          <w:sz w:val="28"/>
          <w:szCs w:val="28"/>
          <w:lang w:val="uk-UA"/>
        </w:rPr>
        <w:t>автоматизованого та централізованого управління паркувальним простором, обліку оплат за користування майданчиками для платного паркування, а також контролю за дотриманням правил зупинки, стоянки та паркування транспортних засобів у відповідності до  вимог чинного законодавства України</w:t>
      </w:r>
      <w:r w:rsidR="000500B2">
        <w:rPr>
          <w:sz w:val="28"/>
          <w:szCs w:val="28"/>
          <w:lang w:val="uk-UA"/>
        </w:rPr>
        <w:t>.</w:t>
      </w:r>
    </w:p>
    <w:p w14:paraId="519CFEF7" w14:textId="77777777" w:rsidR="005C383B" w:rsidRDefault="004D5444" w:rsidP="005C383B">
      <w:pPr>
        <w:shd w:val="clear" w:color="auto" w:fill="FFFFFF"/>
        <w:ind w:firstLine="567"/>
        <w:jc w:val="both"/>
        <w:rPr>
          <w:sz w:val="28"/>
          <w:szCs w:val="28"/>
          <w:lang w:val="uk-UA"/>
        </w:rPr>
      </w:pPr>
      <w:r>
        <w:rPr>
          <w:sz w:val="28"/>
          <w:szCs w:val="28"/>
          <w:lang w:val="uk-UA"/>
        </w:rPr>
        <w:t>1.3. До складу АСКОП згідно з функціональним призначенням входять:</w:t>
      </w:r>
    </w:p>
    <w:p w14:paraId="22A85D1F" w14:textId="2D845C2B" w:rsidR="005C383B" w:rsidRDefault="004D5444" w:rsidP="005C383B">
      <w:pPr>
        <w:shd w:val="clear" w:color="auto" w:fill="FFFFFF"/>
        <w:ind w:firstLine="567"/>
        <w:jc w:val="both"/>
        <w:rPr>
          <w:sz w:val="28"/>
          <w:szCs w:val="28"/>
          <w:lang w:val="uk-UA"/>
        </w:rPr>
      </w:pPr>
      <w:r w:rsidRPr="005C383B">
        <w:rPr>
          <w:sz w:val="28"/>
          <w:szCs w:val="28"/>
          <w:lang w:val="uk-UA"/>
        </w:rPr>
        <w:t xml:space="preserve">1.3.1. </w:t>
      </w:r>
      <w:r w:rsidR="005C383B" w:rsidRPr="0042312D">
        <w:rPr>
          <w:sz w:val="28"/>
          <w:szCs w:val="28"/>
          <w:lang w:val="uk-UA"/>
        </w:rPr>
        <w:t xml:space="preserve">Автоматизована система оплати послуг паркування та обліку платіжних транзакцій (далі – Система оплати </w:t>
      </w:r>
      <w:r w:rsidR="00887862">
        <w:rPr>
          <w:sz w:val="28"/>
          <w:szCs w:val="28"/>
          <w:lang w:val="uk-UA"/>
        </w:rPr>
        <w:t>послуг паркування</w:t>
      </w:r>
      <w:r w:rsidR="005C383B" w:rsidRPr="0042312D">
        <w:rPr>
          <w:sz w:val="28"/>
          <w:szCs w:val="28"/>
          <w:lang w:val="uk-UA"/>
        </w:rPr>
        <w:t>) - складова АСКОП, програмно-технічний комплекс, що включає в себе усі програмні та технічні засоби, необхідні для реалізації функції автоматизованого та централізованого управління паркувальним простором, обліку оплат за послуги із користування майданчиками для платного паркування.</w:t>
      </w:r>
    </w:p>
    <w:p w14:paraId="124902EE" w14:textId="5E566716" w:rsidR="004D5444" w:rsidRPr="0042312D" w:rsidRDefault="005C383B" w:rsidP="006B2704">
      <w:pPr>
        <w:shd w:val="clear" w:color="auto" w:fill="FFFFFF"/>
        <w:ind w:firstLine="567"/>
        <w:jc w:val="both"/>
        <w:rPr>
          <w:sz w:val="28"/>
          <w:szCs w:val="28"/>
          <w:lang w:val="uk-UA"/>
        </w:rPr>
      </w:pPr>
      <w:r>
        <w:rPr>
          <w:sz w:val="28"/>
          <w:szCs w:val="28"/>
          <w:lang w:val="uk-UA"/>
        </w:rPr>
        <w:t xml:space="preserve">1.3.2. </w:t>
      </w:r>
      <w:r w:rsidRPr="0042312D">
        <w:rPr>
          <w:sz w:val="28"/>
          <w:szCs w:val="28"/>
          <w:lang w:val="uk-UA"/>
        </w:rPr>
        <w:t xml:space="preserve">Автоматизована система контролю за дотриманням правил зупинки, стоянки, паркування транспортних засобів на території </w:t>
      </w:r>
      <w:r w:rsidR="004C0951">
        <w:rPr>
          <w:sz w:val="28"/>
          <w:szCs w:val="28"/>
          <w:lang w:val="uk-UA"/>
        </w:rPr>
        <w:t>Вінницьк</w:t>
      </w:r>
      <w:r w:rsidRPr="0042312D">
        <w:rPr>
          <w:sz w:val="28"/>
          <w:szCs w:val="28"/>
          <w:lang w:val="uk-UA"/>
        </w:rPr>
        <w:t>ої міської територіальної громади (далі – Система контролю) – складова АСКОП, програмно-технічний комплекс, що включає в себе усі програмні та технічні засоби, необхідні для реалізації функції контролю за дотриманням правил зупинки, стоянки та паркування транспортних засобів у відповідності до  вимог чинного законодавства України.</w:t>
      </w:r>
    </w:p>
    <w:p w14:paraId="706860C0" w14:textId="0800D335" w:rsidR="006E10C8" w:rsidRDefault="0015420F" w:rsidP="006E10C8">
      <w:pPr>
        <w:shd w:val="clear" w:color="auto" w:fill="FFFFFF"/>
        <w:ind w:firstLine="567"/>
        <w:jc w:val="both"/>
        <w:rPr>
          <w:sz w:val="28"/>
          <w:szCs w:val="28"/>
          <w:lang w:eastAsia="uk-UA"/>
        </w:rPr>
      </w:pPr>
      <w:r>
        <w:rPr>
          <w:sz w:val="28"/>
          <w:szCs w:val="28"/>
          <w:lang w:val="uk-UA" w:eastAsia="uk-UA"/>
        </w:rPr>
        <w:t>1.</w:t>
      </w:r>
      <w:r w:rsidR="006B2704">
        <w:rPr>
          <w:sz w:val="28"/>
          <w:szCs w:val="28"/>
          <w:lang w:val="uk-UA" w:eastAsia="uk-UA"/>
        </w:rPr>
        <w:t>4</w:t>
      </w:r>
      <w:r>
        <w:rPr>
          <w:sz w:val="28"/>
          <w:szCs w:val="28"/>
          <w:lang w:val="uk-UA" w:eastAsia="uk-UA"/>
        </w:rPr>
        <w:t xml:space="preserve">. </w:t>
      </w:r>
      <w:r w:rsidR="006E10C8" w:rsidRPr="00034B49">
        <w:rPr>
          <w:sz w:val="28"/>
          <w:szCs w:val="28"/>
          <w:lang w:eastAsia="uk-UA"/>
        </w:rPr>
        <w:t>Технічні вимоги та завдання описують вимоги до програмного забезпечення автоматизованої системи контролю оплати вартості послуг з паркування.</w:t>
      </w:r>
    </w:p>
    <w:p w14:paraId="6F54A2A7" w14:textId="77777777" w:rsidR="006E10C8" w:rsidRPr="00034B49" w:rsidRDefault="006E10C8" w:rsidP="006E10C8">
      <w:pPr>
        <w:shd w:val="clear" w:color="auto" w:fill="FFFFFF"/>
        <w:ind w:firstLine="567"/>
        <w:jc w:val="center"/>
        <w:rPr>
          <w:b/>
          <w:bCs/>
          <w:sz w:val="28"/>
          <w:szCs w:val="28"/>
          <w:lang w:eastAsia="uk-UA"/>
        </w:rPr>
      </w:pPr>
    </w:p>
    <w:p w14:paraId="67A34360" w14:textId="3A2D936E" w:rsidR="0085395B" w:rsidRDefault="006E10C8" w:rsidP="006E10C8">
      <w:pPr>
        <w:shd w:val="clear" w:color="auto" w:fill="FFFFFF"/>
        <w:jc w:val="center"/>
        <w:rPr>
          <w:b/>
          <w:bCs/>
          <w:sz w:val="28"/>
          <w:szCs w:val="28"/>
          <w:lang w:val="uk-UA" w:eastAsia="uk-UA"/>
        </w:rPr>
      </w:pPr>
      <w:r w:rsidRPr="00034B49">
        <w:rPr>
          <w:b/>
          <w:bCs/>
          <w:sz w:val="28"/>
          <w:szCs w:val="28"/>
          <w:lang w:eastAsia="uk-UA"/>
        </w:rPr>
        <w:t xml:space="preserve">2. </w:t>
      </w:r>
      <w:r w:rsidR="00BB36B0">
        <w:rPr>
          <w:b/>
          <w:bCs/>
          <w:sz w:val="28"/>
          <w:szCs w:val="28"/>
          <w:lang w:val="uk-UA" w:eastAsia="uk-UA"/>
        </w:rPr>
        <w:t>Терміни та визначення</w:t>
      </w:r>
    </w:p>
    <w:p w14:paraId="4DAEA83D" w14:textId="77777777" w:rsidR="008029EC" w:rsidRDefault="00BB36B0" w:rsidP="008029EC">
      <w:pPr>
        <w:suppressAutoHyphens/>
        <w:ind w:firstLine="708"/>
        <w:jc w:val="both"/>
        <w:rPr>
          <w:sz w:val="28"/>
          <w:szCs w:val="28"/>
          <w:lang w:val="uk-UA"/>
        </w:rPr>
      </w:pPr>
      <w:r w:rsidRPr="0042312D">
        <w:rPr>
          <w:sz w:val="28"/>
          <w:szCs w:val="28"/>
          <w:lang w:val="uk-UA"/>
        </w:rPr>
        <w:t xml:space="preserve">2.1. Паркувальний простір - сукупність усіх об’єктів міської інфраструктури та технічних/сервісних засобів, задіяних у наданні послуг з користування </w:t>
      </w:r>
      <w:r w:rsidRPr="0042312D">
        <w:rPr>
          <w:sz w:val="28"/>
          <w:szCs w:val="28"/>
          <w:lang w:val="uk-UA"/>
        </w:rPr>
        <w:lastRenderedPageBreak/>
        <w:t xml:space="preserve">майданчиками для платного паркування на території </w:t>
      </w:r>
      <w:r w:rsidR="00A97CF3">
        <w:rPr>
          <w:sz w:val="28"/>
          <w:szCs w:val="28"/>
          <w:lang w:val="uk-UA"/>
        </w:rPr>
        <w:t>Вінниць</w:t>
      </w:r>
      <w:r w:rsidRPr="0042312D">
        <w:rPr>
          <w:sz w:val="28"/>
          <w:szCs w:val="28"/>
          <w:lang w:val="uk-UA"/>
        </w:rPr>
        <w:t>кої міської територіальної громади.</w:t>
      </w:r>
    </w:p>
    <w:p w14:paraId="69185EB1" w14:textId="77777777" w:rsidR="00FF3421" w:rsidRDefault="008029EC" w:rsidP="00FF3421">
      <w:pPr>
        <w:suppressAutoHyphens/>
        <w:ind w:firstLine="708"/>
        <w:jc w:val="both"/>
        <w:rPr>
          <w:sz w:val="28"/>
          <w:szCs w:val="28"/>
          <w:lang w:val="uk-UA"/>
        </w:rPr>
      </w:pPr>
      <w:r>
        <w:rPr>
          <w:sz w:val="28"/>
          <w:szCs w:val="28"/>
          <w:lang w:val="uk-UA"/>
        </w:rPr>
        <w:t xml:space="preserve">2.2. </w:t>
      </w:r>
      <w:r w:rsidR="00BB36B0" w:rsidRPr="0042312D">
        <w:rPr>
          <w:sz w:val="28"/>
          <w:szCs w:val="28"/>
          <w:lang w:val="uk-UA"/>
        </w:rPr>
        <w:t>Зовнішній користувач - користувач паркувальним простором (фізична, юридична особа або співробітник юридичної особи), які користуються сервісами Системи оплати та обліку при користуванні паркувальним простором.</w:t>
      </w:r>
    </w:p>
    <w:p w14:paraId="0923D170" w14:textId="1D0FAD32" w:rsidR="00AC22F3" w:rsidRDefault="00FF3421" w:rsidP="00AC22F3">
      <w:pPr>
        <w:suppressAutoHyphens/>
        <w:ind w:firstLine="708"/>
        <w:jc w:val="both"/>
        <w:rPr>
          <w:sz w:val="28"/>
          <w:szCs w:val="28"/>
          <w:lang w:val="uk-UA"/>
        </w:rPr>
      </w:pPr>
      <w:r>
        <w:rPr>
          <w:sz w:val="28"/>
          <w:szCs w:val="28"/>
          <w:lang w:val="uk-UA"/>
        </w:rPr>
        <w:t xml:space="preserve">2.3. </w:t>
      </w:r>
      <w:r w:rsidR="00BB36B0" w:rsidRPr="0042312D">
        <w:rPr>
          <w:sz w:val="28"/>
          <w:szCs w:val="28"/>
          <w:lang w:val="uk-UA"/>
        </w:rPr>
        <w:t xml:space="preserve">Внутрішній користувач (в т.ч. Адміністратор АСКОП, Адміністратор паркувального простору) - користувач – </w:t>
      </w:r>
      <w:r w:rsidR="00291D0A">
        <w:rPr>
          <w:sz w:val="28"/>
          <w:szCs w:val="28"/>
          <w:lang w:val="uk-UA"/>
        </w:rPr>
        <w:t>працівник</w:t>
      </w:r>
      <w:r w:rsidR="00BB36B0" w:rsidRPr="0042312D">
        <w:rPr>
          <w:sz w:val="28"/>
          <w:szCs w:val="28"/>
          <w:lang w:val="uk-UA"/>
        </w:rPr>
        <w:t xml:space="preserve"> уповноваженої особи або співробітни</w:t>
      </w:r>
      <w:r w:rsidR="00414BC4">
        <w:rPr>
          <w:sz w:val="28"/>
          <w:szCs w:val="28"/>
          <w:lang w:val="uk-UA"/>
        </w:rPr>
        <w:t>к</w:t>
      </w:r>
      <w:r w:rsidR="00BB36B0" w:rsidRPr="0042312D">
        <w:rPr>
          <w:sz w:val="28"/>
          <w:szCs w:val="28"/>
          <w:lang w:val="uk-UA"/>
        </w:rPr>
        <w:t xml:space="preserve"> структурного підрозділу </w:t>
      </w:r>
      <w:r w:rsidR="00B14004" w:rsidRPr="0042312D">
        <w:rPr>
          <w:sz w:val="28"/>
          <w:szCs w:val="28"/>
          <w:lang w:val="uk-UA"/>
        </w:rPr>
        <w:t>органу місцевого самоврядування</w:t>
      </w:r>
      <w:r w:rsidR="00BB36B0" w:rsidRPr="0042312D">
        <w:rPr>
          <w:sz w:val="28"/>
          <w:szCs w:val="28"/>
          <w:lang w:val="uk-UA"/>
        </w:rPr>
        <w:t>, який має доступ до сервісів та/або модулів АСКОП в межах своїх повноважень з урахуванням розмежування прав доступу.</w:t>
      </w:r>
    </w:p>
    <w:p w14:paraId="1640AE0E" w14:textId="6825E054" w:rsidR="00AC22F3" w:rsidRDefault="00AC22F3" w:rsidP="00AC22F3">
      <w:pPr>
        <w:suppressAutoHyphens/>
        <w:ind w:firstLine="708"/>
        <w:jc w:val="both"/>
        <w:rPr>
          <w:sz w:val="28"/>
          <w:szCs w:val="28"/>
          <w:lang w:val="uk-UA"/>
        </w:rPr>
      </w:pPr>
      <w:r>
        <w:rPr>
          <w:sz w:val="28"/>
          <w:szCs w:val="28"/>
          <w:lang w:val="uk-UA"/>
        </w:rPr>
        <w:t xml:space="preserve">2.4. </w:t>
      </w:r>
      <w:r w:rsidR="00BB36B0" w:rsidRPr="0042312D">
        <w:rPr>
          <w:sz w:val="28"/>
          <w:szCs w:val="28"/>
          <w:lang w:val="uk-UA"/>
        </w:rPr>
        <w:t xml:space="preserve">Інспектор з паркування – посадова особа, яка є </w:t>
      </w:r>
      <w:r w:rsidR="00172F01">
        <w:rPr>
          <w:sz w:val="28"/>
          <w:szCs w:val="28"/>
          <w:lang w:val="uk-UA"/>
        </w:rPr>
        <w:t>працівник</w:t>
      </w:r>
      <w:r w:rsidR="00BB36B0" w:rsidRPr="0042312D">
        <w:rPr>
          <w:sz w:val="28"/>
          <w:szCs w:val="28"/>
          <w:lang w:val="uk-UA"/>
        </w:rPr>
        <w:t>ом органу місцевого самоврядування або його підрозділу, яка відповідає за виявлення порушень зупинки, стоянки, паркування транспортних засобів та за винесення постанов про накладення адміністративного стягнення у відповідності до вимог чинного законодавства України.</w:t>
      </w:r>
    </w:p>
    <w:p w14:paraId="49D76EB9" w14:textId="117BF2C2" w:rsidR="00A65531" w:rsidRDefault="00AC22F3" w:rsidP="00A65531">
      <w:pPr>
        <w:suppressAutoHyphens/>
        <w:ind w:firstLine="708"/>
        <w:jc w:val="both"/>
        <w:rPr>
          <w:sz w:val="28"/>
          <w:szCs w:val="28"/>
          <w:lang w:val="uk-UA"/>
        </w:rPr>
      </w:pPr>
      <w:r>
        <w:rPr>
          <w:sz w:val="28"/>
          <w:szCs w:val="28"/>
          <w:lang w:val="uk-UA"/>
        </w:rPr>
        <w:t xml:space="preserve">2.5. </w:t>
      </w:r>
      <w:r w:rsidR="00BB36B0" w:rsidRPr="0042312D">
        <w:rPr>
          <w:sz w:val="28"/>
          <w:szCs w:val="28"/>
          <w:lang w:val="uk-UA"/>
        </w:rPr>
        <w:t>Зовнішня інформаційна система або ЗІС - зовнішня інформаційна система, із якою передбачається та/або може передбачатися технічна взаємодія в рамках запровадження та функціонування АСКОП або її складових.</w:t>
      </w:r>
    </w:p>
    <w:p w14:paraId="7A59D31B" w14:textId="1EE84E4D" w:rsidR="00A65531" w:rsidRDefault="00A65531" w:rsidP="00A65531">
      <w:pPr>
        <w:suppressAutoHyphens/>
        <w:ind w:firstLine="708"/>
        <w:jc w:val="both"/>
        <w:rPr>
          <w:sz w:val="28"/>
          <w:szCs w:val="28"/>
          <w:lang w:val="uk-UA"/>
        </w:rPr>
      </w:pPr>
      <w:r>
        <w:rPr>
          <w:sz w:val="28"/>
          <w:szCs w:val="28"/>
          <w:lang w:val="uk-UA"/>
        </w:rPr>
        <w:t xml:space="preserve">2.6. </w:t>
      </w:r>
      <w:r w:rsidR="00BB36B0" w:rsidRPr="0042312D">
        <w:rPr>
          <w:sz w:val="28"/>
          <w:szCs w:val="28"/>
          <w:lang w:val="uk-UA"/>
        </w:rPr>
        <w:t xml:space="preserve">Обліковий запис користувача </w:t>
      </w:r>
      <w:r w:rsidR="00400024">
        <w:rPr>
          <w:sz w:val="28"/>
          <w:szCs w:val="28"/>
          <w:lang w:val="uk-UA"/>
        </w:rPr>
        <w:t>(профіль користувача)</w:t>
      </w:r>
      <w:r w:rsidR="00400024">
        <w:rPr>
          <w:sz w:val="28"/>
          <w:szCs w:val="28"/>
          <w:lang w:val="uk-UA"/>
        </w:rPr>
        <w:t xml:space="preserve"> </w:t>
      </w:r>
      <w:r w:rsidR="00BB36B0" w:rsidRPr="0042312D">
        <w:rPr>
          <w:sz w:val="28"/>
          <w:szCs w:val="28"/>
          <w:lang w:val="uk-UA"/>
        </w:rPr>
        <w:t xml:space="preserve">- сукупність відомостей, необхідних для ідентифікації </w:t>
      </w:r>
      <w:r w:rsidR="00637336">
        <w:rPr>
          <w:sz w:val="28"/>
          <w:szCs w:val="28"/>
          <w:lang w:val="uk-UA"/>
        </w:rPr>
        <w:t xml:space="preserve">та автентифікації </w:t>
      </w:r>
      <w:r w:rsidR="00BB36B0" w:rsidRPr="0042312D">
        <w:rPr>
          <w:sz w:val="28"/>
          <w:szCs w:val="28"/>
          <w:lang w:val="uk-UA"/>
        </w:rPr>
        <w:t>користувача при підключенні до відповідної складової АСКОП, що включає інформацію для авторизації та обліку.</w:t>
      </w:r>
    </w:p>
    <w:p w14:paraId="56D9F2D1" w14:textId="77777777" w:rsidR="005914D6" w:rsidRDefault="00A65531" w:rsidP="005914D6">
      <w:pPr>
        <w:suppressAutoHyphens/>
        <w:ind w:firstLine="708"/>
        <w:jc w:val="both"/>
        <w:rPr>
          <w:sz w:val="28"/>
          <w:szCs w:val="28"/>
          <w:lang w:val="uk-UA"/>
        </w:rPr>
      </w:pPr>
      <w:r>
        <w:rPr>
          <w:sz w:val="28"/>
          <w:szCs w:val="28"/>
          <w:lang w:val="uk-UA"/>
        </w:rPr>
        <w:t xml:space="preserve">2.7. </w:t>
      </w:r>
      <w:r w:rsidR="00BB36B0" w:rsidRPr="0042312D">
        <w:rPr>
          <w:sz w:val="28"/>
          <w:szCs w:val="28"/>
          <w:lang w:val="uk-UA"/>
        </w:rPr>
        <w:t>Реєстр - електронна база даних, що призначена для збирання та накопичення даних за заданими параметрами.</w:t>
      </w:r>
    </w:p>
    <w:p w14:paraId="353DC8C3" w14:textId="77777777" w:rsidR="00E0168C" w:rsidRDefault="005914D6" w:rsidP="00E0168C">
      <w:pPr>
        <w:suppressAutoHyphens/>
        <w:ind w:firstLine="708"/>
        <w:jc w:val="both"/>
        <w:rPr>
          <w:sz w:val="28"/>
          <w:szCs w:val="28"/>
          <w:lang w:val="uk-UA"/>
        </w:rPr>
      </w:pPr>
      <w:r>
        <w:rPr>
          <w:sz w:val="28"/>
          <w:szCs w:val="28"/>
          <w:lang w:val="uk-UA"/>
        </w:rPr>
        <w:t xml:space="preserve">2.8. </w:t>
      </w:r>
      <w:r w:rsidR="00BB36B0" w:rsidRPr="0042312D">
        <w:rPr>
          <w:sz w:val="28"/>
          <w:szCs w:val="28"/>
          <w:lang w:val="uk-UA"/>
        </w:rPr>
        <w:t>API - Application Programming Interface – прикладний програмний інтерфейс (інтерфейс програмування застосунків, інтерфейс прикладного програмування) – набір визначених методів для взаємодії різних модулів, компонентів АСКОП між собою та із ЗІС.</w:t>
      </w:r>
    </w:p>
    <w:p w14:paraId="56B89708" w14:textId="60A0056C" w:rsidR="00E0168C" w:rsidRPr="0042312D" w:rsidRDefault="00E0168C" w:rsidP="00E0168C">
      <w:pPr>
        <w:suppressAutoHyphens/>
        <w:ind w:firstLine="708"/>
        <w:jc w:val="both"/>
        <w:rPr>
          <w:sz w:val="28"/>
          <w:szCs w:val="28"/>
          <w:lang w:val="uk-UA"/>
        </w:rPr>
      </w:pPr>
      <w:r>
        <w:rPr>
          <w:sz w:val="28"/>
          <w:szCs w:val="28"/>
          <w:lang w:val="uk-UA"/>
        </w:rPr>
        <w:t xml:space="preserve">2.9. </w:t>
      </w:r>
      <w:r w:rsidR="00BB36B0" w:rsidRPr="0042312D">
        <w:rPr>
          <w:sz w:val="28"/>
          <w:szCs w:val="28"/>
          <w:lang w:val="uk-UA"/>
        </w:rPr>
        <w:t>Пакет даних про фотофіксацію порушення (далі - доказова база) - сукупність даних про порушення правил зупинки, стоянки та паркування транспортних засобів, яка формується за допомогою відповідного компоненту Системи контролю та використовується для формування постанов про адміністративн</w:t>
      </w:r>
      <w:r w:rsidR="00101F1F">
        <w:rPr>
          <w:sz w:val="28"/>
          <w:szCs w:val="28"/>
          <w:lang w:val="uk-UA"/>
        </w:rPr>
        <w:t>і</w:t>
      </w:r>
      <w:r w:rsidR="00BB36B0" w:rsidRPr="0042312D">
        <w:rPr>
          <w:sz w:val="28"/>
          <w:szCs w:val="28"/>
          <w:lang w:val="uk-UA"/>
        </w:rPr>
        <w:t xml:space="preserve"> </w:t>
      </w:r>
      <w:r w:rsidR="00AD3AFD">
        <w:rPr>
          <w:sz w:val="28"/>
          <w:szCs w:val="28"/>
          <w:lang w:val="uk-UA"/>
        </w:rPr>
        <w:t>стягнен</w:t>
      </w:r>
      <w:r w:rsidR="00101F1F">
        <w:rPr>
          <w:sz w:val="28"/>
          <w:szCs w:val="28"/>
          <w:lang w:val="uk-UA"/>
        </w:rPr>
        <w:t>ня</w:t>
      </w:r>
      <w:r w:rsidR="00BB36B0" w:rsidRPr="0042312D">
        <w:rPr>
          <w:sz w:val="28"/>
          <w:szCs w:val="28"/>
          <w:lang w:val="uk-UA"/>
        </w:rPr>
        <w:t xml:space="preserve"> за порушення правил зупинки, стоянки, паркування транспортних засобів.</w:t>
      </w:r>
    </w:p>
    <w:p w14:paraId="3BCED9F2" w14:textId="6A1B4F6C" w:rsidR="00D84BBC" w:rsidRPr="004A7C20" w:rsidRDefault="00D84BBC" w:rsidP="005801B1">
      <w:pPr>
        <w:tabs>
          <w:tab w:val="left" w:pos="142"/>
          <w:tab w:val="left" w:pos="567"/>
        </w:tabs>
        <w:ind w:firstLine="567"/>
        <w:jc w:val="both"/>
        <w:rPr>
          <w:sz w:val="28"/>
          <w:szCs w:val="28"/>
          <w:lang w:val="uk-UA"/>
        </w:rPr>
      </w:pPr>
      <w:r w:rsidRPr="004A7C20">
        <w:rPr>
          <w:sz w:val="28"/>
          <w:szCs w:val="28"/>
          <w:lang w:val="uk-UA"/>
        </w:rPr>
        <w:t>2.1</w:t>
      </w:r>
      <w:r w:rsidR="008E100D">
        <w:rPr>
          <w:sz w:val="28"/>
          <w:szCs w:val="28"/>
          <w:lang w:val="uk-UA"/>
        </w:rPr>
        <w:t>0</w:t>
      </w:r>
      <w:r w:rsidRPr="004A7C20">
        <w:rPr>
          <w:sz w:val="28"/>
          <w:szCs w:val="28"/>
          <w:lang w:val="uk-UA"/>
        </w:rPr>
        <w:t xml:space="preserve">. Уповноважена особа - </w:t>
      </w:r>
      <w:r w:rsidR="005801B1" w:rsidRPr="004A7C20">
        <w:rPr>
          <w:color w:val="000000"/>
          <w:sz w:val="28"/>
          <w:szCs w:val="28"/>
          <w:shd w:val="clear" w:color="auto" w:fill="FFFFFF"/>
          <w:lang w:val="uk-UA"/>
        </w:rPr>
        <w:t xml:space="preserve">комунальне підприємство "Вінницька спеціалізована монтажно-експлуатаційна дільниця з організації дорожнього руху" </w:t>
      </w:r>
      <w:r w:rsidR="001B63AE">
        <w:rPr>
          <w:color w:val="000000"/>
          <w:sz w:val="28"/>
          <w:szCs w:val="28"/>
          <w:shd w:val="clear" w:color="auto" w:fill="FFFFFF"/>
          <w:lang w:val="uk-UA"/>
        </w:rPr>
        <w:t xml:space="preserve">що </w:t>
      </w:r>
      <w:r w:rsidR="005801B1" w:rsidRPr="004A7C20">
        <w:rPr>
          <w:color w:val="000000"/>
          <w:sz w:val="28"/>
          <w:szCs w:val="28"/>
          <w:shd w:val="clear" w:color="auto" w:fill="FFFFFF"/>
          <w:lang w:val="uk-UA"/>
        </w:rPr>
        <w:t>відповіда</w:t>
      </w:r>
      <w:r w:rsidR="001B63AE">
        <w:rPr>
          <w:color w:val="000000"/>
          <w:sz w:val="28"/>
          <w:szCs w:val="28"/>
          <w:shd w:val="clear" w:color="auto" w:fill="FFFFFF"/>
          <w:lang w:val="uk-UA"/>
        </w:rPr>
        <w:t>є</w:t>
      </w:r>
      <w:r w:rsidR="005801B1" w:rsidRPr="004A7C20">
        <w:rPr>
          <w:color w:val="000000"/>
          <w:sz w:val="28"/>
          <w:szCs w:val="28"/>
          <w:shd w:val="clear" w:color="auto" w:fill="FFFFFF"/>
          <w:lang w:val="uk-UA"/>
        </w:rPr>
        <w:t xml:space="preserve"> за</w:t>
      </w:r>
      <w:r w:rsidRPr="004A7C20">
        <w:rPr>
          <w:sz w:val="28"/>
          <w:szCs w:val="28"/>
          <w:lang w:val="uk-UA"/>
        </w:rPr>
        <w:t xml:space="preserve"> функціонування автоматизованої системи контролю оплати вартості послуг з паркування на території Вінницької міської територіальної громади</w:t>
      </w:r>
      <w:r w:rsidR="00D578E3" w:rsidRPr="004A7C20">
        <w:rPr>
          <w:sz w:val="28"/>
          <w:szCs w:val="28"/>
          <w:lang w:val="uk-UA"/>
        </w:rPr>
        <w:t>.</w:t>
      </w:r>
    </w:p>
    <w:p w14:paraId="0DBD62D1" w14:textId="77777777" w:rsidR="0085395B" w:rsidRPr="005801B1" w:rsidRDefault="0085395B" w:rsidP="0042312D">
      <w:pPr>
        <w:shd w:val="clear" w:color="auto" w:fill="FFFFFF"/>
        <w:rPr>
          <w:b/>
          <w:bCs/>
          <w:sz w:val="28"/>
          <w:szCs w:val="28"/>
          <w:lang w:val="uk-UA" w:eastAsia="uk-UA"/>
        </w:rPr>
      </w:pPr>
    </w:p>
    <w:p w14:paraId="5EC4AA35" w14:textId="33C7C8C2" w:rsidR="006E10C8" w:rsidRPr="00034B49" w:rsidRDefault="0085395B" w:rsidP="000A5177">
      <w:pPr>
        <w:shd w:val="clear" w:color="auto" w:fill="FFFFFF"/>
        <w:jc w:val="center"/>
        <w:rPr>
          <w:sz w:val="28"/>
          <w:szCs w:val="28"/>
          <w:lang w:eastAsia="uk-UA"/>
        </w:rPr>
      </w:pPr>
      <w:r>
        <w:rPr>
          <w:b/>
          <w:bCs/>
          <w:sz w:val="28"/>
          <w:szCs w:val="28"/>
          <w:lang w:val="uk-UA" w:eastAsia="uk-UA"/>
        </w:rPr>
        <w:t xml:space="preserve">3. </w:t>
      </w:r>
      <w:r w:rsidR="006E10C8" w:rsidRPr="00034B49">
        <w:rPr>
          <w:b/>
          <w:bCs/>
          <w:sz w:val="28"/>
          <w:szCs w:val="28"/>
          <w:lang w:eastAsia="uk-UA"/>
        </w:rPr>
        <w:t xml:space="preserve">Завдання </w:t>
      </w:r>
      <w:r w:rsidR="00D0304E">
        <w:rPr>
          <w:b/>
          <w:bCs/>
          <w:sz w:val="28"/>
          <w:szCs w:val="28"/>
          <w:lang w:val="uk-UA" w:eastAsia="uk-UA"/>
        </w:rPr>
        <w:t>АСКОП</w:t>
      </w:r>
    </w:p>
    <w:p w14:paraId="4B901D79" w14:textId="1454E28D" w:rsidR="00A86FDA" w:rsidRDefault="00D578E3" w:rsidP="00A86FDA">
      <w:pPr>
        <w:shd w:val="clear" w:color="auto" w:fill="FFFFFF"/>
        <w:ind w:firstLine="567"/>
        <w:jc w:val="both"/>
        <w:rPr>
          <w:sz w:val="28"/>
          <w:szCs w:val="28"/>
          <w:lang w:val="uk-UA" w:eastAsia="uk-UA"/>
        </w:rPr>
      </w:pPr>
      <w:r>
        <w:rPr>
          <w:sz w:val="28"/>
          <w:szCs w:val="28"/>
          <w:lang w:val="uk-UA" w:eastAsia="uk-UA"/>
        </w:rPr>
        <w:t>3</w:t>
      </w:r>
      <w:r w:rsidR="006E10C8" w:rsidRPr="00034B49">
        <w:rPr>
          <w:sz w:val="28"/>
          <w:szCs w:val="28"/>
          <w:lang w:eastAsia="uk-UA"/>
        </w:rPr>
        <w:t>.1.</w:t>
      </w:r>
      <w:r w:rsidR="00A86FDA">
        <w:rPr>
          <w:sz w:val="28"/>
          <w:szCs w:val="28"/>
          <w:lang w:val="uk-UA" w:eastAsia="uk-UA"/>
        </w:rPr>
        <w:t xml:space="preserve"> Забезпечити технічну можливість</w:t>
      </w:r>
      <w:r w:rsidR="00743667">
        <w:rPr>
          <w:sz w:val="28"/>
          <w:szCs w:val="28"/>
          <w:lang w:val="uk-UA" w:eastAsia="uk-UA"/>
        </w:rPr>
        <w:t xml:space="preserve"> для</w:t>
      </w:r>
      <w:r w:rsidR="00A86FDA">
        <w:rPr>
          <w:sz w:val="28"/>
          <w:szCs w:val="28"/>
          <w:lang w:val="uk-UA" w:eastAsia="uk-UA"/>
        </w:rPr>
        <w:t xml:space="preserve"> централізованого управління паркувальним простором міста.</w:t>
      </w:r>
    </w:p>
    <w:p w14:paraId="56025B40" w14:textId="08730B0B" w:rsidR="003342BF" w:rsidRDefault="00D578E3" w:rsidP="003342BF">
      <w:pPr>
        <w:shd w:val="clear" w:color="auto" w:fill="FFFFFF"/>
        <w:ind w:firstLine="567"/>
        <w:jc w:val="both"/>
        <w:rPr>
          <w:sz w:val="28"/>
          <w:szCs w:val="28"/>
          <w:lang w:eastAsia="uk-UA"/>
        </w:rPr>
      </w:pPr>
      <w:r>
        <w:rPr>
          <w:sz w:val="28"/>
          <w:szCs w:val="28"/>
          <w:lang w:val="uk-UA" w:eastAsia="uk-UA"/>
        </w:rPr>
        <w:t>3</w:t>
      </w:r>
      <w:r w:rsidR="00A86FDA">
        <w:rPr>
          <w:sz w:val="28"/>
          <w:szCs w:val="28"/>
          <w:lang w:val="uk-UA" w:eastAsia="uk-UA"/>
        </w:rPr>
        <w:t>.2.</w:t>
      </w:r>
      <w:r w:rsidR="003342BF">
        <w:rPr>
          <w:sz w:val="28"/>
          <w:szCs w:val="28"/>
          <w:lang w:val="uk-UA" w:eastAsia="uk-UA"/>
        </w:rPr>
        <w:t xml:space="preserve"> </w:t>
      </w:r>
      <w:r w:rsidR="003342BF" w:rsidRPr="00034B49">
        <w:rPr>
          <w:sz w:val="28"/>
          <w:szCs w:val="28"/>
          <w:lang w:eastAsia="uk-UA"/>
        </w:rPr>
        <w:t xml:space="preserve">Забезпечити здійснення готівкової та безготівкової оплати вартості послуг з </w:t>
      </w:r>
      <w:r w:rsidR="00F252B7">
        <w:rPr>
          <w:sz w:val="28"/>
          <w:szCs w:val="28"/>
          <w:lang w:val="uk-UA" w:eastAsia="uk-UA"/>
        </w:rPr>
        <w:t>користування майданчиками для платного паркування</w:t>
      </w:r>
      <w:r w:rsidR="003342BF" w:rsidRPr="00034B49">
        <w:rPr>
          <w:sz w:val="28"/>
          <w:szCs w:val="28"/>
          <w:lang w:eastAsia="uk-UA"/>
        </w:rPr>
        <w:t>.</w:t>
      </w:r>
    </w:p>
    <w:p w14:paraId="5851537E" w14:textId="6409E307" w:rsidR="00075BF0" w:rsidRDefault="00D578E3" w:rsidP="00075BF0">
      <w:pPr>
        <w:shd w:val="clear" w:color="auto" w:fill="FFFFFF"/>
        <w:ind w:firstLine="567"/>
        <w:jc w:val="both"/>
        <w:rPr>
          <w:sz w:val="28"/>
          <w:szCs w:val="28"/>
          <w:lang w:eastAsia="uk-UA"/>
        </w:rPr>
      </w:pPr>
      <w:r>
        <w:rPr>
          <w:sz w:val="28"/>
          <w:szCs w:val="28"/>
          <w:lang w:val="uk-UA" w:eastAsia="uk-UA"/>
        </w:rPr>
        <w:t>3</w:t>
      </w:r>
      <w:r w:rsidR="00075BF0">
        <w:rPr>
          <w:sz w:val="28"/>
          <w:szCs w:val="28"/>
          <w:lang w:val="uk-UA" w:eastAsia="uk-UA"/>
        </w:rPr>
        <w:t xml:space="preserve">.3. </w:t>
      </w:r>
      <w:r w:rsidR="00075BF0" w:rsidRPr="00034B49">
        <w:rPr>
          <w:sz w:val="28"/>
          <w:szCs w:val="28"/>
          <w:lang w:eastAsia="uk-UA"/>
        </w:rPr>
        <w:t xml:space="preserve">Створити можливість доступу водіїв до інформації про </w:t>
      </w:r>
      <w:r w:rsidR="0046069B">
        <w:rPr>
          <w:sz w:val="28"/>
          <w:szCs w:val="28"/>
          <w:lang w:val="uk-UA" w:eastAsia="uk-UA"/>
        </w:rPr>
        <w:t xml:space="preserve">паркувальний простір та </w:t>
      </w:r>
      <w:r w:rsidR="00075BF0" w:rsidRPr="00034B49">
        <w:rPr>
          <w:sz w:val="28"/>
          <w:szCs w:val="28"/>
          <w:lang w:eastAsia="uk-UA"/>
        </w:rPr>
        <w:t>паркувальну інфраструктуру.</w:t>
      </w:r>
    </w:p>
    <w:p w14:paraId="44DA0C26" w14:textId="1F34D5A3" w:rsidR="00A86FDA" w:rsidRPr="0042312D" w:rsidRDefault="00D578E3" w:rsidP="00075BF0">
      <w:pPr>
        <w:shd w:val="clear" w:color="auto" w:fill="FFFFFF"/>
        <w:ind w:firstLine="567"/>
        <w:jc w:val="both"/>
        <w:rPr>
          <w:sz w:val="28"/>
          <w:szCs w:val="28"/>
          <w:lang w:eastAsia="uk-UA"/>
        </w:rPr>
      </w:pPr>
      <w:r>
        <w:rPr>
          <w:sz w:val="28"/>
          <w:szCs w:val="28"/>
          <w:lang w:val="uk-UA" w:eastAsia="uk-UA"/>
        </w:rPr>
        <w:lastRenderedPageBreak/>
        <w:t>3</w:t>
      </w:r>
      <w:r w:rsidR="003342BF">
        <w:rPr>
          <w:sz w:val="28"/>
          <w:szCs w:val="28"/>
          <w:lang w:val="uk-UA" w:eastAsia="uk-UA"/>
        </w:rPr>
        <w:t>.</w:t>
      </w:r>
      <w:r w:rsidR="00075BF0">
        <w:rPr>
          <w:sz w:val="28"/>
          <w:szCs w:val="28"/>
          <w:lang w:val="uk-UA" w:eastAsia="uk-UA"/>
        </w:rPr>
        <w:t>4</w:t>
      </w:r>
      <w:r w:rsidR="003342BF">
        <w:rPr>
          <w:sz w:val="28"/>
          <w:szCs w:val="28"/>
          <w:lang w:val="uk-UA" w:eastAsia="uk-UA"/>
        </w:rPr>
        <w:t xml:space="preserve">. </w:t>
      </w:r>
      <w:r w:rsidR="00A86FDA">
        <w:rPr>
          <w:sz w:val="28"/>
          <w:szCs w:val="28"/>
          <w:lang w:val="uk-UA" w:eastAsia="uk-UA"/>
        </w:rPr>
        <w:t xml:space="preserve">Забезпечити </w:t>
      </w:r>
      <w:r w:rsidR="003342BF">
        <w:rPr>
          <w:sz w:val="28"/>
          <w:szCs w:val="28"/>
          <w:lang w:val="uk-UA" w:eastAsia="uk-UA"/>
        </w:rPr>
        <w:t>технічну можливість автоматизов</w:t>
      </w:r>
      <w:r w:rsidR="00F252B7">
        <w:rPr>
          <w:sz w:val="28"/>
          <w:szCs w:val="28"/>
          <w:lang w:val="uk-UA" w:eastAsia="uk-UA"/>
        </w:rPr>
        <w:t xml:space="preserve">аного та централізованого обліку оплат за послуги </w:t>
      </w:r>
      <w:r w:rsidR="00075BF0" w:rsidRPr="00034B49">
        <w:rPr>
          <w:sz w:val="28"/>
          <w:szCs w:val="28"/>
          <w:lang w:eastAsia="uk-UA"/>
        </w:rPr>
        <w:t xml:space="preserve">з </w:t>
      </w:r>
      <w:r w:rsidR="00075BF0">
        <w:rPr>
          <w:sz w:val="28"/>
          <w:szCs w:val="28"/>
          <w:lang w:val="uk-UA" w:eastAsia="uk-UA"/>
        </w:rPr>
        <w:t>користування майданчиками для платного паркування.</w:t>
      </w:r>
    </w:p>
    <w:p w14:paraId="70CA6F95" w14:textId="2CC1330A" w:rsidR="006E10C8" w:rsidRPr="00034B49" w:rsidRDefault="00D578E3" w:rsidP="006E10C8">
      <w:pPr>
        <w:shd w:val="clear" w:color="auto" w:fill="FFFFFF"/>
        <w:ind w:firstLine="567"/>
        <w:jc w:val="both"/>
        <w:rPr>
          <w:sz w:val="28"/>
          <w:szCs w:val="28"/>
          <w:lang w:eastAsia="uk-UA"/>
        </w:rPr>
      </w:pPr>
      <w:r>
        <w:rPr>
          <w:sz w:val="28"/>
          <w:szCs w:val="28"/>
          <w:lang w:val="uk-UA" w:eastAsia="uk-UA"/>
        </w:rPr>
        <w:t>3</w:t>
      </w:r>
      <w:r w:rsidR="006E10C8" w:rsidRPr="00034B49">
        <w:rPr>
          <w:sz w:val="28"/>
          <w:szCs w:val="28"/>
          <w:lang w:eastAsia="uk-UA"/>
        </w:rPr>
        <w:t>.</w:t>
      </w:r>
      <w:r w:rsidR="00DC1FA2">
        <w:rPr>
          <w:sz w:val="28"/>
          <w:szCs w:val="28"/>
          <w:lang w:val="uk-UA" w:eastAsia="uk-UA"/>
        </w:rPr>
        <w:t>5</w:t>
      </w:r>
      <w:r w:rsidR="006E10C8" w:rsidRPr="00034B49">
        <w:rPr>
          <w:sz w:val="28"/>
          <w:szCs w:val="28"/>
          <w:lang w:eastAsia="uk-UA"/>
        </w:rPr>
        <w:t xml:space="preserve">. Забезпечити </w:t>
      </w:r>
      <w:r w:rsidR="00743667">
        <w:rPr>
          <w:sz w:val="28"/>
          <w:szCs w:val="28"/>
          <w:lang w:val="uk-UA" w:eastAsia="uk-UA"/>
        </w:rPr>
        <w:t xml:space="preserve">технічну можливість для </w:t>
      </w:r>
      <w:r w:rsidR="00CF7FF6">
        <w:rPr>
          <w:sz w:val="28"/>
          <w:szCs w:val="28"/>
          <w:lang w:val="uk-UA" w:eastAsia="uk-UA"/>
        </w:rPr>
        <w:t>ефективн</w:t>
      </w:r>
      <w:r w:rsidR="00B01597">
        <w:rPr>
          <w:sz w:val="28"/>
          <w:szCs w:val="28"/>
          <w:lang w:val="uk-UA" w:eastAsia="uk-UA"/>
        </w:rPr>
        <w:t>ого</w:t>
      </w:r>
      <w:r w:rsidR="00CF7FF6">
        <w:rPr>
          <w:sz w:val="28"/>
          <w:szCs w:val="28"/>
          <w:lang w:val="uk-UA" w:eastAsia="uk-UA"/>
        </w:rPr>
        <w:t xml:space="preserve"> </w:t>
      </w:r>
      <w:r w:rsidR="006E10C8" w:rsidRPr="00034B49">
        <w:rPr>
          <w:sz w:val="28"/>
          <w:szCs w:val="28"/>
          <w:lang w:eastAsia="uk-UA"/>
        </w:rPr>
        <w:t>контрол</w:t>
      </w:r>
      <w:r w:rsidR="00B01597">
        <w:rPr>
          <w:sz w:val="28"/>
          <w:szCs w:val="28"/>
          <w:lang w:val="uk-UA" w:eastAsia="uk-UA"/>
        </w:rPr>
        <w:t>ю</w:t>
      </w:r>
      <w:r w:rsidR="006E10C8" w:rsidRPr="00034B49">
        <w:rPr>
          <w:sz w:val="28"/>
          <w:szCs w:val="28"/>
          <w:lang w:eastAsia="uk-UA"/>
        </w:rPr>
        <w:t xml:space="preserve"> </w:t>
      </w:r>
      <w:r w:rsidR="0019037D">
        <w:rPr>
          <w:sz w:val="28"/>
          <w:szCs w:val="28"/>
          <w:lang w:val="uk-UA" w:eastAsia="uk-UA"/>
        </w:rPr>
        <w:t>за дотриманням правил зупинки, стоянки, паркування транспортних засобів</w:t>
      </w:r>
      <w:r w:rsidR="001F0090">
        <w:rPr>
          <w:sz w:val="28"/>
          <w:szCs w:val="28"/>
          <w:lang w:val="uk-UA" w:eastAsia="uk-UA"/>
        </w:rPr>
        <w:t xml:space="preserve">, включаючи контроль стану </w:t>
      </w:r>
      <w:r w:rsidR="006E10C8" w:rsidRPr="00034B49">
        <w:rPr>
          <w:sz w:val="28"/>
          <w:szCs w:val="28"/>
          <w:lang w:eastAsia="uk-UA"/>
        </w:rPr>
        <w:t>оплати вартості послуг з паркування в автоматичному режимі</w:t>
      </w:r>
      <w:r w:rsidR="001F0090">
        <w:rPr>
          <w:sz w:val="28"/>
          <w:szCs w:val="28"/>
          <w:lang w:val="uk-UA" w:eastAsia="uk-UA"/>
        </w:rPr>
        <w:t xml:space="preserve"> на території Вінницької міської територіальної громади</w:t>
      </w:r>
      <w:r w:rsidR="006E10C8" w:rsidRPr="00034B49">
        <w:rPr>
          <w:sz w:val="28"/>
          <w:szCs w:val="28"/>
          <w:lang w:eastAsia="uk-UA"/>
        </w:rPr>
        <w:t>.</w:t>
      </w:r>
    </w:p>
    <w:p w14:paraId="2127908E" w14:textId="62C360DE" w:rsidR="006E10C8" w:rsidRPr="00034B49" w:rsidRDefault="00D578E3" w:rsidP="006E10C8">
      <w:pPr>
        <w:shd w:val="clear" w:color="auto" w:fill="FFFFFF"/>
        <w:ind w:firstLine="567"/>
        <w:jc w:val="both"/>
        <w:rPr>
          <w:sz w:val="28"/>
          <w:szCs w:val="28"/>
          <w:lang w:eastAsia="uk-UA"/>
        </w:rPr>
      </w:pPr>
      <w:r>
        <w:rPr>
          <w:sz w:val="28"/>
          <w:szCs w:val="28"/>
          <w:lang w:val="uk-UA" w:eastAsia="uk-UA"/>
        </w:rPr>
        <w:t>3</w:t>
      </w:r>
      <w:r w:rsidR="006E10C8" w:rsidRPr="00034B49">
        <w:rPr>
          <w:sz w:val="28"/>
          <w:szCs w:val="28"/>
          <w:lang w:eastAsia="uk-UA"/>
        </w:rPr>
        <w:t>.</w:t>
      </w:r>
      <w:r w:rsidR="000A5177">
        <w:rPr>
          <w:sz w:val="28"/>
          <w:szCs w:val="28"/>
          <w:lang w:val="uk-UA" w:eastAsia="uk-UA"/>
        </w:rPr>
        <w:t>6</w:t>
      </w:r>
      <w:r w:rsidR="006E10C8" w:rsidRPr="00034B49">
        <w:rPr>
          <w:sz w:val="28"/>
          <w:szCs w:val="28"/>
          <w:lang w:eastAsia="uk-UA"/>
        </w:rPr>
        <w:t xml:space="preserve">. </w:t>
      </w:r>
      <w:r w:rsidR="0046027E">
        <w:rPr>
          <w:sz w:val="28"/>
          <w:szCs w:val="28"/>
          <w:lang w:val="uk-UA" w:eastAsia="uk-UA"/>
        </w:rPr>
        <w:t>Забезпечити</w:t>
      </w:r>
      <w:r w:rsidR="006E10C8" w:rsidRPr="00034B49">
        <w:rPr>
          <w:sz w:val="28"/>
          <w:szCs w:val="28"/>
          <w:lang w:eastAsia="uk-UA"/>
        </w:rPr>
        <w:t xml:space="preserve"> технічну можливість притягнення </w:t>
      </w:r>
      <w:r w:rsidR="009A4E0F" w:rsidRPr="00034B49">
        <w:rPr>
          <w:sz w:val="28"/>
          <w:szCs w:val="28"/>
          <w:lang w:eastAsia="uk-UA"/>
        </w:rPr>
        <w:t xml:space="preserve">інспекторами з паркування </w:t>
      </w:r>
      <w:r w:rsidR="009A4E0F">
        <w:rPr>
          <w:sz w:val="28"/>
          <w:szCs w:val="28"/>
          <w:lang w:val="uk-UA" w:eastAsia="uk-UA"/>
        </w:rPr>
        <w:t xml:space="preserve">відповідальних </w:t>
      </w:r>
      <w:r w:rsidR="009A4E0F" w:rsidRPr="00034B49">
        <w:rPr>
          <w:sz w:val="28"/>
          <w:szCs w:val="28"/>
          <w:lang w:eastAsia="uk-UA"/>
        </w:rPr>
        <w:t xml:space="preserve">осіб </w:t>
      </w:r>
      <w:r w:rsidR="006E10C8" w:rsidRPr="00034B49">
        <w:rPr>
          <w:sz w:val="28"/>
          <w:szCs w:val="28"/>
          <w:lang w:eastAsia="uk-UA"/>
        </w:rPr>
        <w:t xml:space="preserve">до адміністративної відповідальності за порушення правил </w:t>
      </w:r>
      <w:r w:rsidR="006F6946">
        <w:rPr>
          <w:sz w:val="28"/>
          <w:szCs w:val="28"/>
          <w:lang w:val="uk-UA" w:eastAsia="uk-UA"/>
        </w:rPr>
        <w:t xml:space="preserve">зупинки, стоянки, </w:t>
      </w:r>
      <w:r w:rsidR="006E10C8" w:rsidRPr="00034B49">
        <w:rPr>
          <w:sz w:val="28"/>
          <w:szCs w:val="28"/>
          <w:lang w:eastAsia="uk-UA"/>
        </w:rPr>
        <w:t xml:space="preserve">паркування транспортних засобів відповідно до вимог </w:t>
      </w:r>
      <w:r w:rsidR="00AC7D5E">
        <w:rPr>
          <w:sz w:val="28"/>
          <w:szCs w:val="28"/>
          <w:lang w:val="uk-UA" w:eastAsia="uk-UA"/>
        </w:rPr>
        <w:t>чинного законодавства України.</w:t>
      </w:r>
    </w:p>
    <w:p w14:paraId="3250D0B9" w14:textId="127BD2F6" w:rsidR="006E10C8" w:rsidRPr="00952F2E" w:rsidRDefault="00952F2E" w:rsidP="00952F2E">
      <w:pPr>
        <w:ind w:firstLine="567"/>
        <w:jc w:val="both"/>
        <w:rPr>
          <w:sz w:val="28"/>
          <w:szCs w:val="28"/>
          <w:lang w:val="uk-UA" w:eastAsia="uk-UA"/>
        </w:rPr>
      </w:pPr>
      <w:r w:rsidRPr="00952F2E">
        <w:rPr>
          <w:sz w:val="28"/>
          <w:szCs w:val="28"/>
          <w:lang w:val="uk-UA" w:eastAsia="uk-UA"/>
        </w:rPr>
        <w:t>3.7. Забезпечити захист інформації у відповідності до вимог чинного законодавства України, за рахунок створеної для цього комплексної системи захисту інформації з підтвердженою відповідністю, що має Атестат відповідності за результатами державної експертизи.</w:t>
      </w:r>
    </w:p>
    <w:p w14:paraId="3358D42D" w14:textId="77777777" w:rsidR="00952F2E" w:rsidRPr="00952F2E" w:rsidRDefault="00952F2E" w:rsidP="00952F2E">
      <w:pPr>
        <w:jc w:val="both"/>
        <w:rPr>
          <w:b/>
          <w:bCs/>
          <w:sz w:val="28"/>
          <w:szCs w:val="28"/>
          <w:lang w:val="uk-UA" w:eastAsia="uk-UA"/>
        </w:rPr>
      </w:pPr>
    </w:p>
    <w:p w14:paraId="61641482" w14:textId="6F315C94" w:rsidR="006E10C8" w:rsidRPr="0042312D" w:rsidRDefault="00D578E3" w:rsidP="006E10C8">
      <w:pPr>
        <w:shd w:val="clear" w:color="auto" w:fill="FFFFFF"/>
        <w:jc w:val="center"/>
        <w:rPr>
          <w:b/>
          <w:bCs/>
          <w:sz w:val="28"/>
          <w:szCs w:val="28"/>
          <w:lang w:val="uk-UA" w:eastAsia="uk-UA"/>
        </w:rPr>
      </w:pPr>
      <w:r>
        <w:rPr>
          <w:b/>
          <w:bCs/>
          <w:sz w:val="28"/>
          <w:szCs w:val="28"/>
          <w:lang w:val="uk-UA" w:eastAsia="uk-UA"/>
        </w:rPr>
        <w:t>4</w:t>
      </w:r>
      <w:r w:rsidR="006E10C8" w:rsidRPr="00034B49">
        <w:rPr>
          <w:b/>
          <w:bCs/>
          <w:sz w:val="28"/>
          <w:szCs w:val="28"/>
          <w:lang w:eastAsia="uk-UA"/>
        </w:rPr>
        <w:t xml:space="preserve">. </w:t>
      </w:r>
      <w:r w:rsidR="0096051A">
        <w:rPr>
          <w:b/>
          <w:bCs/>
          <w:sz w:val="28"/>
          <w:szCs w:val="28"/>
          <w:lang w:val="uk-UA" w:eastAsia="uk-UA"/>
        </w:rPr>
        <w:t>Система оплати послуг паркування.</w:t>
      </w:r>
      <w:r w:rsidR="008109CD">
        <w:rPr>
          <w:b/>
          <w:bCs/>
          <w:sz w:val="28"/>
          <w:szCs w:val="28"/>
          <w:lang w:val="uk-UA" w:eastAsia="uk-UA"/>
        </w:rPr>
        <w:t xml:space="preserve"> </w:t>
      </w:r>
    </w:p>
    <w:p w14:paraId="67C1F163" w14:textId="53B992B3" w:rsidR="00047E45" w:rsidRPr="0042312D" w:rsidRDefault="00D578E3" w:rsidP="006E10C8">
      <w:pPr>
        <w:shd w:val="clear" w:color="auto" w:fill="FFFFFF"/>
        <w:ind w:firstLine="567"/>
        <w:jc w:val="both"/>
        <w:rPr>
          <w:sz w:val="28"/>
          <w:szCs w:val="28"/>
          <w:lang w:val="uk-UA" w:eastAsia="uk-UA"/>
        </w:rPr>
      </w:pPr>
      <w:r>
        <w:rPr>
          <w:sz w:val="28"/>
          <w:szCs w:val="28"/>
          <w:lang w:val="uk-UA" w:eastAsia="uk-UA"/>
        </w:rPr>
        <w:t>4</w:t>
      </w:r>
      <w:r w:rsidR="006E10C8" w:rsidRPr="00720332">
        <w:rPr>
          <w:sz w:val="28"/>
          <w:szCs w:val="28"/>
          <w:lang w:eastAsia="uk-UA"/>
        </w:rPr>
        <w:t xml:space="preserve">.1. </w:t>
      </w:r>
      <w:r w:rsidR="00047E45" w:rsidRPr="00720332">
        <w:rPr>
          <w:sz w:val="28"/>
          <w:szCs w:val="28"/>
          <w:lang w:val="uk-UA" w:eastAsia="uk-UA"/>
        </w:rPr>
        <w:t xml:space="preserve">Загальні вимоги до Системи оплати </w:t>
      </w:r>
      <w:r w:rsidR="0049506E" w:rsidRPr="00720332">
        <w:rPr>
          <w:sz w:val="28"/>
          <w:szCs w:val="28"/>
          <w:lang w:val="uk-UA" w:eastAsia="uk-UA"/>
        </w:rPr>
        <w:t>послуг паркування</w:t>
      </w:r>
      <w:r w:rsidR="00047E45" w:rsidRPr="00720332">
        <w:rPr>
          <w:sz w:val="28"/>
          <w:szCs w:val="28"/>
          <w:lang w:val="uk-UA" w:eastAsia="uk-UA"/>
        </w:rPr>
        <w:t>.</w:t>
      </w:r>
    </w:p>
    <w:p w14:paraId="1CABCF00" w14:textId="09535DBD" w:rsidR="00016484" w:rsidRPr="00720332" w:rsidRDefault="00D578E3" w:rsidP="00016484">
      <w:pPr>
        <w:shd w:val="clear" w:color="auto" w:fill="FFFFFF"/>
        <w:ind w:firstLine="567"/>
        <w:jc w:val="both"/>
        <w:rPr>
          <w:sz w:val="28"/>
          <w:szCs w:val="28"/>
          <w:lang w:val="uk-UA" w:eastAsia="uk-UA"/>
        </w:rPr>
      </w:pPr>
      <w:r>
        <w:rPr>
          <w:sz w:val="28"/>
          <w:szCs w:val="28"/>
          <w:lang w:val="uk-UA" w:eastAsia="uk-UA"/>
        </w:rPr>
        <w:t>4</w:t>
      </w:r>
      <w:r w:rsidR="00803707" w:rsidRPr="00720332">
        <w:rPr>
          <w:sz w:val="28"/>
          <w:szCs w:val="28"/>
          <w:lang w:val="uk-UA" w:eastAsia="uk-UA"/>
        </w:rPr>
        <w:t xml:space="preserve">.1.1. </w:t>
      </w:r>
      <w:r w:rsidR="00625650" w:rsidRPr="00720332">
        <w:rPr>
          <w:sz w:val="28"/>
          <w:szCs w:val="28"/>
          <w:lang w:val="uk-UA" w:eastAsia="uk-UA"/>
        </w:rPr>
        <w:t>Система оплати</w:t>
      </w:r>
      <w:r w:rsidR="000E5996" w:rsidRPr="00720332">
        <w:rPr>
          <w:sz w:val="28"/>
          <w:szCs w:val="28"/>
          <w:lang w:val="uk-UA" w:eastAsia="uk-UA"/>
        </w:rPr>
        <w:t xml:space="preserve"> послуг паркування</w:t>
      </w:r>
      <w:r w:rsidR="00625650" w:rsidRPr="00720332">
        <w:rPr>
          <w:sz w:val="28"/>
          <w:szCs w:val="28"/>
          <w:lang w:val="uk-UA" w:eastAsia="uk-UA"/>
        </w:rPr>
        <w:t xml:space="preserve"> є однією зі </w:t>
      </w:r>
      <w:r w:rsidR="00625650" w:rsidRPr="0042312D">
        <w:rPr>
          <w:sz w:val="28"/>
          <w:szCs w:val="28"/>
          <w:lang w:val="uk-UA" w:eastAsia="uk-UA"/>
        </w:rPr>
        <w:t>складових АСКОП та забезпечує набір функцій, які необхідні для створення  цифрового паркувального простору Вінницької міської територіальної громади, оплати послуг з користування майданчиками для платного паркування транспортних засобів шляхом перерахування коштів через установи банків, платіжні пристрої, паркувальні автомати, засоби мобільного зв`язку, за допомогою інших програмно-технічних комплексів, призначених для автоматизованого зарахування грошових коштів на відповідні рахунки, а також для централізованого обліку оплат за користування майданчиками для платного паркування на території Вінницької міської територіальної громади.</w:t>
      </w:r>
    </w:p>
    <w:p w14:paraId="3DB186CD" w14:textId="5B67DA7B" w:rsidR="00886D4B" w:rsidRPr="0042312D" w:rsidRDefault="006B2CEE" w:rsidP="00886D4B">
      <w:pPr>
        <w:shd w:val="clear" w:color="auto" w:fill="FFFFFF"/>
        <w:ind w:firstLine="567"/>
        <w:jc w:val="both"/>
        <w:rPr>
          <w:sz w:val="28"/>
          <w:szCs w:val="28"/>
          <w:lang w:val="uk-UA" w:eastAsia="uk-UA"/>
        </w:rPr>
      </w:pPr>
      <w:r>
        <w:rPr>
          <w:sz w:val="28"/>
          <w:szCs w:val="28"/>
          <w:lang w:val="uk-UA" w:eastAsia="uk-UA"/>
        </w:rPr>
        <w:t>4</w:t>
      </w:r>
      <w:r w:rsidR="00625650" w:rsidRPr="0042312D">
        <w:rPr>
          <w:sz w:val="28"/>
          <w:szCs w:val="28"/>
          <w:lang w:val="uk-UA" w:eastAsia="uk-UA"/>
        </w:rPr>
        <w:t xml:space="preserve">.1.2. </w:t>
      </w:r>
      <w:r w:rsidR="006E10C8" w:rsidRPr="0042312D">
        <w:rPr>
          <w:sz w:val="28"/>
          <w:szCs w:val="28"/>
          <w:lang w:val="uk-UA" w:eastAsia="uk-UA"/>
        </w:rPr>
        <w:t>Система</w:t>
      </w:r>
      <w:r w:rsidR="008D5F50" w:rsidRPr="00720332">
        <w:rPr>
          <w:sz w:val="28"/>
          <w:szCs w:val="28"/>
          <w:lang w:val="uk-UA" w:eastAsia="uk-UA"/>
        </w:rPr>
        <w:t xml:space="preserve"> оплати </w:t>
      </w:r>
      <w:r w:rsidR="00976AD5" w:rsidRPr="00720332">
        <w:rPr>
          <w:sz w:val="28"/>
          <w:szCs w:val="28"/>
          <w:lang w:val="uk-UA" w:eastAsia="uk-UA"/>
        </w:rPr>
        <w:t>послуг паркування</w:t>
      </w:r>
      <w:r w:rsidR="006E10C8" w:rsidRPr="0042312D">
        <w:rPr>
          <w:sz w:val="28"/>
          <w:szCs w:val="28"/>
          <w:lang w:val="uk-UA" w:eastAsia="uk-UA"/>
        </w:rPr>
        <w:t xml:space="preserve"> має бути </w:t>
      </w:r>
      <w:r w:rsidR="00016484" w:rsidRPr="0042312D">
        <w:rPr>
          <w:sz w:val="28"/>
          <w:szCs w:val="28"/>
          <w:lang w:val="uk-UA" w:eastAsia="uk-UA"/>
        </w:rPr>
        <w:t>програмно-технічнім комплексом прикладних програм, модулів, сервісів та інформаційних систем, які взаємодіють між собою та разом формують набір функцій, які необхідні для створення єдиного інформаційного простору управління сферою паркування.</w:t>
      </w:r>
    </w:p>
    <w:p w14:paraId="146A24C7" w14:textId="799312FD" w:rsidR="00274FD0" w:rsidRDefault="006B2CEE" w:rsidP="00274FD0">
      <w:pPr>
        <w:shd w:val="clear" w:color="auto" w:fill="FFFFFF"/>
        <w:ind w:firstLine="567"/>
        <w:jc w:val="both"/>
        <w:rPr>
          <w:sz w:val="28"/>
          <w:szCs w:val="28"/>
          <w:lang w:val="uk-UA" w:eastAsia="uk-UA"/>
        </w:rPr>
      </w:pPr>
      <w:r>
        <w:rPr>
          <w:rFonts w:eastAsia="MS Mincho"/>
          <w:sz w:val="28"/>
          <w:szCs w:val="28"/>
          <w:lang w:val="uk-UA" w:eastAsia="uk-UA"/>
        </w:rPr>
        <w:t>4</w:t>
      </w:r>
      <w:r w:rsidR="00886D4B" w:rsidRPr="0042312D">
        <w:rPr>
          <w:rFonts w:eastAsia="MS Mincho"/>
          <w:sz w:val="28"/>
          <w:szCs w:val="28"/>
          <w:lang w:val="uk-UA" w:eastAsia="uk-UA"/>
        </w:rPr>
        <w:t xml:space="preserve">.1.3. </w:t>
      </w:r>
      <w:r w:rsidR="00886D4B" w:rsidRPr="0042312D">
        <w:rPr>
          <w:sz w:val="28"/>
          <w:szCs w:val="28"/>
          <w:lang w:val="uk-UA" w:eastAsia="uk-UA"/>
        </w:rPr>
        <w:t>Програмна та інформаційна інфраструктура Системи оплати</w:t>
      </w:r>
      <w:r w:rsidR="00103912" w:rsidRPr="0042312D">
        <w:rPr>
          <w:sz w:val="28"/>
          <w:szCs w:val="28"/>
          <w:lang w:val="uk-UA" w:eastAsia="uk-UA"/>
        </w:rPr>
        <w:t xml:space="preserve"> послуг паркування</w:t>
      </w:r>
      <w:r w:rsidR="00886D4B" w:rsidRPr="0042312D">
        <w:rPr>
          <w:sz w:val="28"/>
          <w:szCs w:val="28"/>
          <w:lang w:val="uk-UA" w:eastAsia="uk-UA"/>
        </w:rPr>
        <w:t xml:space="preserve"> має бути побудована таким чином, щоб її можна було змінювати та налаштовувати у відповідності до вимог </w:t>
      </w:r>
      <w:r w:rsidR="002347E4">
        <w:rPr>
          <w:sz w:val="28"/>
          <w:szCs w:val="28"/>
          <w:lang w:val="uk-UA" w:eastAsia="uk-UA"/>
        </w:rPr>
        <w:t>уп</w:t>
      </w:r>
      <w:r w:rsidR="00DA188F">
        <w:rPr>
          <w:sz w:val="28"/>
          <w:szCs w:val="28"/>
          <w:lang w:val="uk-UA" w:eastAsia="uk-UA"/>
        </w:rPr>
        <w:t>овноваженої особи</w:t>
      </w:r>
      <w:r w:rsidR="00886D4B" w:rsidRPr="0042312D">
        <w:rPr>
          <w:sz w:val="28"/>
          <w:szCs w:val="28"/>
          <w:lang w:val="uk-UA" w:eastAsia="uk-UA"/>
        </w:rPr>
        <w:t>.</w:t>
      </w:r>
    </w:p>
    <w:p w14:paraId="698B23D9" w14:textId="4CEE01A7" w:rsidR="00FD17F9" w:rsidRDefault="006B2CEE" w:rsidP="00FD17F9">
      <w:pPr>
        <w:shd w:val="clear" w:color="auto" w:fill="FFFFFF"/>
        <w:ind w:firstLine="567"/>
        <w:jc w:val="both"/>
        <w:rPr>
          <w:sz w:val="28"/>
          <w:szCs w:val="28"/>
          <w:lang w:val="uk-UA" w:eastAsia="uk-UA"/>
        </w:rPr>
      </w:pPr>
      <w:r>
        <w:rPr>
          <w:sz w:val="28"/>
          <w:szCs w:val="28"/>
          <w:lang w:val="uk-UA" w:eastAsia="uk-UA"/>
        </w:rPr>
        <w:t>4</w:t>
      </w:r>
      <w:r w:rsidR="0018498A" w:rsidRPr="00720332">
        <w:rPr>
          <w:sz w:val="28"/>
          <w:szCs w:val="28"/>
          <w:lang w:val="uk-UA" w:eastAsia="uk-UA"/>
        </w:rPr>
        <w:t xml:space="preserve">.1.4. </w:t>
      </w:r>
      <w:r w:rsidR="00274FD0" w:rsidRPr="0042312D">
        <w:rPr>
          <w:sz w:val="28"/>
          <w:szCs w:val="28"/>
          <w:lang w:val="uk-UA" w:eastAsia="uk-UA"/>
        </w:rPr>
        <w:t xml:space="preserve">Система оплати послуг паркування має виступати центральною </w:t>
      </w:r>
      <w:r w:rsidR="00CB1CA7">
        <w:rPr>
          <w:sz w:val="28"/>
          <w:szCs w:val="28"/>
          <w:lang w:val="uk-UA" w:eastAsia="uk-UA"/>
        </w:rPr>
        <w:t>програмно-</w:t>
      </w:r>
      <w:r w:rsidR="00274FD0" w:rsidRPr="0042312D">
        <w:rPr>
          <w:sz w:val="28"/>
          <w:szCs w:val="28"/>
          <w:lang w:val="uk-UA" w:eastAsia="uk-UA"/>
        </w:rPr>
        <w:t xml:space="preserve">технічною платформою для </w:t>
      </w:r>
      <w:r w:rsidR="00CB1CA7">
        <w:rPr>
          <w:sz w:val="28"/>
          <w:szCs w:val="28"/>
          <w:lang w:val="uk-UA" w:eastAsia="uk-UA"/>
        </w:rPr>
        <w:t>взаємодії/інтеграції</w:t>
      </w:r>
      <w:r w:rsidR="00274FD0" w:rsidRPr="0042312D">
        <w:rPr>
          <w:sz w:val="28"/>
          <w:szCs w:val="28"/>
          <w:lang w:val="uk-UA" w:eastAsia="uk-UA"/>
        </w:rPr>
        <w:t xml:space="preserve"> сервісами та інформаційними системами, пов’язаними з паркуванням транспортних засобів на території </w:t>
      </w:r>
      <w:r w:rsidR="00DD6634">
        <w:rPr>
          <w:sz w:val="28"/>
          <w:szCs w:val="28"/>
          <w:lang w:val="uk-UA" w:eastAsia="uk-UA"/>
        </w:rPr>
        <w:t>Вінниць</w:t>
      </w:r>
      <w:r w:rsidR="00274FD0" w:rsidRPr="0042312D">
        <w:rPr>
          <w:sz w:val="28"/>
          <w:szCs w:val="28"/>
          <w:lang w:val="uk-UA" w:eastAsia="uk-UA"/>
        </w:rPr>
        <w:t>кої міської територіальної громади.</w:t>
      </w:r>
    </w:p>
    <w:p w14:paraId="2C1C3DA5" w14:textId="549B21D3" w:rsidR="00FD17F9" w:rsidRPr="0042312D" w:rsidRDefault="006B2CEE" w:rsidP="00FD17F9">
      <w:pPr>
        <w:shd w:val="clear" w:color="auto" w:fill="FFFFFF"/>
        <w:ind w:firstLine="567"/>
        <w:jc w:val="both"/>
        <w:rPr>
          <w:sz w:val="28"/>
          <w:szCs w:val="28"/>
          <w:lang w:val="uk-UA" w:eastAsia="uk-UA"/>
        </w:rPr>
      </w:pPr>
      <w:r>
        <w:rPr>
          <w:sz w:val="28"/>
          <w:szCs w:val="28"/>
          <w:lang w:val="uk-UA" w:eastAsia="uk-UA"/>
        </w:rPr>
        <w:t>4</w:t>
      </w:r>
      <w:r w:rsidR="000A7C2D">
        <w:rPr>
          <w:sz w:val="28"/>
          <w:szCs w:val="28"/>
          <w:lang w:val="uk-UA" w:eastAsia="uk-UA"/>
        </w:rPr>
        <w:t xml:space="preserve">.1.5. </w:t>
      </w:r>
      <w:r w:rsidR="00344BFB" w:rsidRPr="0042312D">
        <w:rPr>
          <w:sz w:val="28"/>
          <w:szCs w:val="28"/>
          <w:lang w:val="uk-UA" w:eastAsia="uk-UA"/>
        </w:rPr>
        <w:t>Система оплати</w:t>
      </w:r>
      <w:r w:rsidR="00FD17F9" w:rsidRPr="0042312D">
        <w:rPr>
          <w:sz w:val="28"/>
          <w:szCs w:val="28"/>
          <w:lang w:val="uk-UA" w:eastAsia="uk-UA"/>
        </w:rPr>
        <w:t xml:space="preserve"> послуг паркування</w:t>
      </w:r>
      <w:r w:rsidR="00344BFB" w:rsidRPr="0042312D">
        <w:rPr>
          <w:sz w:val="28"/>
          <w:szCs w:val="28"/>
          <w:lang w:val="uk-UA" w:eastAsia="uk-UA"/>
        </w:rPr>
        <w:t xml:space="preserve"> має забезпечити наступні можливості для користувачів паркувальним простором (водіїв):</w:t>
      </w:r>
    </w:p>
    <w:p w14:paraId="1A04D91A" w14:textId="581BE192" w:rsidR="00FD17F9" w:rsidRPr="0042312D" w:rsidRDefault="006B2CEE" w:rsidP="00FD17F9">
      <w:pPr>
        <w:shd w:val="clear" w:color="auto" w:fill="FFFFFF"/>
        <w:ind w:firstLine="567"/>
        <w:jc w:val="both"/>
        <w:rPr>
          <w:sz w:val="28"/>
          <w:szCs w:val="28"/>
          <w:lang w:val="uk-UA" w:eastAsia="uk-UA"/>
        </w:rPr>
      </w:pPr>
      <w:r>
        <w:rPr>
          <w:sz w:val="28"/>
          <w:szCs w:val="28"/>
          <w:lang w:val="uk-UA" w:eastAsia="uk-UA"/>
        </w:rPr>
        <w:t>4</w:t>
      </w:r>
      <w:r w:rsidR="00FD17F9" w:rsidRPr="0042312D">
        <w:rPr>
          <w:sz w:val="28"/>
          <w:szCs w:val="28"/>
          <w:lang w:val="uk-UA" w:eastAsia="uk-UA"/>
        </w:rPr>
        <w:t xml:space="preserve">.1.5.1. </w:t>
      </w:r>
      <w:r w:rsidR="00344BFB" w:rsidRPr="0042312D">
        <w:rPr>
          <w:sz w:val="28"/>
          <w:szCs w:val="28"/>
          <w:lang w:val="uk-UA" w:eastAsia="uk-UA"/>
        </w:rPr>
        <w:t>Використання різних способів готівкової та безготівкової оплати за послуги з користування майданчиками для платного паркування з використанням сучасних засобів оплати.</w:t>
      </w:r>
    </w:p>
    <w:p w14:paraId="29E9AA3B" w14:textId="196FE722" w:rsidR="00CC6D45" w:rsidRPr="0042312D" w:rsidRDefault="006B2CEE" w:rsidP="00CC6D45">
      <w:pPr>
        <w:shd w:val="clear" w:color="auto" w:fill="FFFFFF"/>
        <w:ind w:firstLine="567"/>
        <w:jc w:val="both"/>
        <w:rPr>
          <w:sz w:val="28"/>
          <w:szCs w:val="28"/>
          <w:lang w:val="uk-UA" w:eastAsia="uk-UA"/>
        </w:rPr>
      </w:pPr>
      <w:r>
        <w:rPr>
          <w:sz w:val="28"/>
          <w:szCs w:val="28"/>
          <w:lang w:val="uk-UA" w:eastAsia="uk-UA"/>
        </w:rPr>
        <w:t>4</w:t>
      </w:r>
      <w:r w:rsidR="00FD17F9" w:rsidRPr="0042312D">
        <w:rPr>
          <w:sz w:val="28"/>
          <w:szCs w:val="28"/>
          <w:lang w:val="uk-UA" w:eastAsia="uk-UA"/>
        </w:rPr>
        <w:t xml:space="preserve">.1.5.2. </w:t>
      </w:r>
      <w:r w:rsidR="00344BFB" w:rsidRPr="0042312D">
        <w:rPr>
          <w:sz w:val="28"/>
          <w:szCs w:val="28"/>
          <w:lang w:val="uk-UA" w:eastAsia="uk-UA"/>
        </w:rPr>
        <w:t>Доступ до послуг та інструментів Системи оплати</w:t>
      </w:r>
      <w:r w:rsidR="004C22ED" w:rsidRPr="0042312D">
        <w:rPr>
          <w:sz w:val="28"/>
          <w:szCs w:val="28"/>
          <w:lang w:val="uk-UA" w:eastAsia="uk-UA"/>
        </w:rPr>
        <w:t xml:space="preserve"> послуг паркування</w:t>
      </w:r>
      <w:r w:rsidR="00344BFB" w:rsidRPr="0042312D">
        <w:rPr>
          <w:sz w:val="28"/>
          <w:szCs w:val="28"/>
          <w:lang w:val="uk-UA" w:eastAsia="uk-UA"/>
        </w:rPr>
        <w:t xml:space="preserve"> через мобільний додаток, паркувальні автомати, платіжні термінали тощо.</w:t>
      </w:r>
    </w:p>
    <w:p w14:paraId="2FAB95B2" w14:textId="749A7B43" w:rsidR="000C5720" w:rsidRPr="0042312D" w:rsidRDefault="006B2CEE" w:rsidP="000C5720">
      <w:pPr>
        <w:shd w:val="clear" w:color="auto" w:fill="FFFFFF"/>
        <w:ind w:firstLine="567"/>
        <w:jc w:val="both"/>
        <w:rPr>
          <w:sz w:val="28"/>
          <w:szCs w:val="28"/>
          <w:lang w:val="uk-UA" w:eastAsia="uk-UA"/>
        </w:rPr>
      </w:pPr>
      <w:r>
        <w:rPr>
          <w:sz w:val="28"/>
          <w:szCs w:val="28"/>
          <w:lang w:val="uk-UA" w:eastAsia="uk-UA"/>
        </w:rPr>
        <w:t>4</w:t>
      </w:r>
      <w:r w:rsidR="00CC6D45" w:rsidRPr="0042312D">
        <w:rPr>
          <w:sz w:val="28"/>
          <w:szCs w:val="28"/>
          <w:lang w:val="uk-UA" w:eastAsia="uk-UA"/>
        </w:rPr>
        <w:t>.1.</w:t>
      </w:r>
      <w:r w:rsidR="000C5720" w:rsidRPr="0042312D">
        <w:rPr>
          <w:sz w:val="28"/>
          <w:szCs w:val="28"/>
          <w:lang w:val="uk-UA" w:eastAsia="uk-UA"/>
        </w:rPr>
        <w:t>6</w:t>
      </w:r>
      <w:r w:rsidR="00344BFB" w:rsidRPr="0042312D">
        <w:rPr>
          <w:sz w:val="28"/>
          <w:szCs w:val="28"/>
          <w:lang w:val="uk-UA" w:eastAsia="uk-UA"/>
        </w:rPr>
        <w:t>. Система оплати</w:t>
      </w:r>
      <w:r w:rsidR="009202C7" w:rsidRPr="0042312D">
        <w:rPr>
          <w:sz w:val="28"/>
          <w:szCs w:val="28"/>
          <w:lang w:val="uk-UA" w:eastAsia="uk-UA"/>
        </w:rPr>
        <w:t xml:space="preserve"> послуг паркування</w:t>
      </w:r>
      <w:r w:rsidR="00344BFB" w:rsidRPr="0042312D">
        <w:rPr>
          <w:sz w:val="28"/>
          <w:szCs w:val="28"/>
          <w:lang w:val="uk-UA" w:eastAsia="uk-UA"/>
        </w:rPr>
        <w:t xml:space="preserve"> має забезпечити наступні можливості для уповноваженої особи:</w:t>
      </w:r>
    </w:p>
    <w:p w14:paraId="52CF074F" w14:textId="6DCC7148" w:rsidR="000C5720" w:rsidRPr="0042312D" w:rsidRDefault="006B2CEE" w:rsidP="000C5720">
      <w:pPr>
        <w:shd w:val="clear" w:color="auto" w:fill="FFFFFF"/>
        <w:ind w:firstLine="567"/>
        <w:jc w:val="both"/>
        <w:rPr>
          <w:sz w:val="28"/>
          <w:szCs w:val="28"/>
          <w:lang w:val="uk-UA" w:eastAsia="uk-UA"/>
        </w:rPr>
      </w:pPr>
      <w:r>
        <w:rPr>
          <w:sz w:val="28"/>
          <w:szCs w:val="28"/>
          <w:lang w:val="uk-UA" w:eastAsia="uk-UA"/>
        </w:rPr>
        <w:lastRenderedPageBreak/>
        <w:t>4</w:t>
      </w:r>
      <w:r w:rsidR="000C5720" w:rsidRPr="0042312D">
        <w:rPr>
          <w:sz w:val="28"/>
          <w:szCs w:val="28"/>
          <w:lang w:val="uk-UA" w:eastAsia="uk-UA"/>
        </w:rPr>
        <w:t xml:space="preserve">.1.6.1. </w:t>
      </w:r>
      <w:r w:rsidR="00344BFB" w:rsidRPr="0042312D">
        <w:rPr>
          <w:sz w:val="28"/>
          <w:szCs w:val="28"/>
          <w:lang w:val="uk-UA" w:eastAsia="uk-UA"/>
        </w:rPr>
        <w:t>Об’єднання усіх об’єктів паркувальної інфраструктури в єдиній автоматизованій системі;</w:t>
      </w:r>
    </w:p>
    <w:p w14:paraId="5E9252BB" w14:textId="5660CCF7" w:rsidR="000C5720" w:rsidRPr="0042312D" w:rsidRDefault="006B2CEE" w:rsidP="000C5720">
      <w:pPr>
        <w:shd w:val="clear" w:color="auto" w:fill="FFFFFF"/>
        <w:ind w:firstLine="567"/>
        <w:jc w:val="both"/>
        <w:rPr>
          <w:sz w:val="28"/>
          <w:szCs w:val="28"/>
          <w:lang w:val="uk-UA" w:eastAsia="uk-UA"/>
        </w:rPr>
      </w:pPr>
      <w:r>
        <w:rPr>
          <w:sz w:val="28"/>
          <w:szCs w:val="28"/>
          <w:lang w:val="uk-UA" w:eastAsia="uk-UA"/>
        </w:rPr>
        <w:t>4</w:t>
      </w:r>
      <w:r w:rsidR="000C5720" w:rsidRPr="0042312D">
        <w:rPr>
          <w:sz w:val="28"/>
          <w:szCs w:val="28"/>
          <w:lang w:val="uk-UA" w:eastAsia="uk-UA"/>
        </w:rPr>
        <w:t xml:space="preserve">.1.6.2. </w:t>
      </w:r>
      <w:r w:rsidR="00344BFB" w:rsidRPr="0042312D">
        <w:rPr>
          <w:sz w:val="28"/>
          <w:szCs w:val="28"/>
          <w:lang w:val="uk-UA" w:eastAsia="uk-UA"/>
        </w:rPr>
        <w:t xml:space="preserve">Керування об’єктами паркувальної інфраструктури та паркувальним простором з єдиного програмно-технічного комплексу в режимі реального часу; </w:t>
      </w:r>
    </w:p>
    <w:p w14:paraId="2884E9FF" w14:textId="357659D2" w:rsidR="00552529" w:rsidRPr="0042312D" w:rsidRDefault="006B2CEE" w:rsidP="00552529">
      <w:pPr>
        <w:shd w:val="clear" w:color="auto" w:fill="FFFFFF"/>
        <w:ind w:firstLine="567"/>
        <w:jc w:val="both"/>
        <w:rPr>
          <w:sz w:val="28"/>
          <w:szCs w:val="28"/>
          <w:lang w:val="uk-UA" w:eastAsia="uk-UA"/>
        </w:rPr>
      </w:pPr>
      <w:r>
        <w:rPr>
          <w:sz w:val="28"/>
          <w:szCs w:val="28"/>
          <w:lang w:val="uk-UA" w:eastAsia="uk-UA"/>
        </w:rPr>
        <w:t>4</w:t>
      </w:r>
      <w:r w:rsidR="000C5720" w:rsidRPr="0042312D">
        <w:rPr>
          <w:sz w:val="28"/>
          <w:szCs w:val="28"/>
          <w:lang w:val="uk-UA" w:eastAsia="uk-UA"/>
        </w:rPr>
        <w:t xml:space="preserve">.1.6.3. </w:t>
      </w:r>
      <w:r w:rsidR="00344BFB" w:rsidRPr="0042312D">
        <w:rPr>
          <w:sz w:val="28"/>
          <w:szCs w:val="28"/>
          <w:lang w:val="uk-UA" w:eastAsia="uk-UA"/>
        </w:rPr>
        <w:t>Створення, облік та управління єдиним реєстром користувачів паркувальним простором;</w:t>
      </w:r>
    </w:p>
    <w:p w14:paraId="021D53F4" w14:textId="7486ADB7" w:rsidR="00552529" w:rsidRPr="0042312D" w:rsidRDefault="006B2CEE" w:rsidP="00552529">
      <w:pPr>
        <w:shd w:val="clear" w:color="auto" w:fill="FFFFFF"/>
        <w:ind w:firstLine="567"/>
        <w:jc w:val="both"/>
        <w:rPr>
          <w:sz w:val="28"/>
          <w:szCs w:val="28"/>
          <w:lang w:val="uk-UA" w:eastAsia="uk-UA"/>
        </w:rPr>
      </w:pPr>
      <w:r>
        <w:rPr>
          <w:sz w:val="28"/>
          <w:szCs w:val="28"/>
          <w:lang w:val="uk-UA" w:eastAsia="uk-UA"/>
        </w:rPr>
        <w:t>4</w:t>
      </w:r>
      <w:r w:rsidR="00552529" w:rsidRPr="0042312D">
        <w:rPr>
          <w:sz w:val="28"/>
          <w:szCs w:val="28"/>
          <w:lang w:val="uk-UA" w:eastAsia="uk-UA"/>
        </w:rPr>
        <w:t xml:space="preserve">.1.6.4. </w:t>
      </w:r>
      <w:r w:rsidR="00344BFB" w:rsidRPr="0042312D">
        <w:rPr>
          <w:sz w:val="28"/>
          <w:szCs w:val="28"/>
          <w:lang w:val="uk-UA" w:eastAsia="uk-UA"/>
        </w:rPr>
        <w:t>Централізований автоматизований облік транзакцій, збір та обробка платежів за користування паркувальним простором;</w:t>
      </w:r>
    </w:p>
    <w:p w14:paraId="726F15D0" w14:textId="24AB0230" w:rsidR="00876162" w:rsidRDefault="006B2CEE" w:rsidP="00876162">
      <w:pPr>
        <w:shd w:val="clear" w:color="auto" w:fill="FFFFFF"/>
        <w:ind w:firstLine="567"/>
        <w:jc w:val="both"/>
        <w:rPr>
          <w:sz w:val="28"/>
          <w:szCs w:val="28"/>
          <w:lang w:val="uk-UA" w:eastAsia="uk-UA"/>
        </w:rPr>
      </w:pPr>
      <w:r>
        <w:rPr>
          <w:sz w:val="28"/>
          <w:szCs w:val="28"/>
          <w:lang w:val="uk-UA" w:eastAsia="uk-UA"/>
        </w:rPr>
        <w:t>4</w:t>
      </w:r>
      <w:r w:rsidR="00552529" w:rsidRPr="0042312D">
        <w:rPr>
          <w:sz w:val="28"/>
          <w:szCs w:val="28"/>
          <w:lang w:val="uk-UA" w:eastAsia="uk-UA"/>
        </w:rPr>
        <w:t xml:space="preserve">.1.6.5. </w:t>
      </w:r>
      <w:r w:rsidR="00344BFB" w:rsidRPr="0042312D">
        <w:rPr>
          <w:sz w:val="28"/>
          <w:szCs w:val="28"/>
          <w:lang w:val="uk-UA" w:eastAsia="uk-UA"/>
        </w:rPr>
        <w:t xml:space="preserve">Облік та моніторинг усіх транзакцій, що здійснюються в рамках Системи оплати </w:t>
      </w:r>
      <w:r w:rsidR="00552529" w:rsidRPr="0042312D">
        <w:rPr>
          <w:sz w:val="28"/>
          <w:szCs w:val="28"/>
          <w:lang w:val="uk-UA" w:eastAsia="uk-UA"/>
        </w:rPr>
        <w:t>послуг паркування</w:t>
      </w:r>
      <w:r w:rsidR="00344BFB" w:rsidRPr="0042312D">
        <w:rPr>
          <w:sz w:val="28"/>
          <w:szCs w:val="28"/>
          <w:lang w:val="uk-UA" w:eastAsia="uk-UA"/>
        </w:rPr>
        <w:t>, в режимі реального часу</w:t>
      </w:r>
      <w:r w:rsidR="00876162">
        <w:rPr>
          <w:sz w:val="28"/>
          <w:szCs w:val="28"/>
          <w:lang w:val="uk-UA" w:eastAsia="uk-UA"/>
        </w:rPr>
        <w:t>;</w:t>
      </w:r>
    </w:p>
    <w:p w14:paraId="253DCCBD" w14:textId="77777777" w:rsidR="00D45E29" w:rsidRDefault="00D45E29" w:rsidP="00D45E29">
      <w:pPr>
        <w:shd w:val="clear" w:color="auto" w:fill="FFFFFF"/>
        <w:ind w:firstLine="567"/>
        <w:jc w:val="both"/>
        <w:rPr>
          <w:sz w:val="28"/>
          <w:szCs w:val="28"/>
          <w:lang w:val="uk-UA" w:eastAsia="uk-UA"/>
        </w:rPr>
      </w:pPr>
      <w:r>
        <w:rPr>
          <w:sz w:val="28"/>
          <w:szCs w:val="28"/>
          <w:lang w:val="uk-UA" w:eastAsia="uk-UA"/>
        </w:rPr>
        <w:t xml:space="preserve">4.1.7. </w:t>
      </w:r>
      <w:r w:rsidRPr="0042312D">
        <w:rPr>
          <w:sz w:val="28"/>
          <w:szCs w:val="28"/>
          <w:lang w:val="uk-UA" w:eastAsia="uk-UA"/>
        </w:rPr>
        <w:t xml:space="preserve">Система оплати послуг паркування має забезпечити наступні можливості для </w:t>
      </w:r>
      <w:r>
        <w:rPr>
          <w:sz w:val="28"/>
          <w:szCs w:val="28"/>
          <w:lang w:val="uk-UA" w:eastAsia="uk-UA"/>
        </w:rPr>
        <w:t>адміністратора:</w:t>
      </w:r>
    </w:p>
    <w:p w14:paraId="4EE443EE" w14:textId="77777777" w:rsidR="00D45E29" w:rsidRDefault="00D45E29" w:rsidP="00D45E29">
      <w:pPr>
        <w:shd w:val="clear" w:color="auto" w:fill="FFFFFF"/>
        <w:ind w:firstLine="567"/>
        <w:jc w:val="both"/>
        <w:rPr>
          <w:sz w:val="28"/>
          <w:szCs w:val="28"/>
          <w:lang w:val="uk-UA" w:eastAsia="uk-UA"/>
        </w:rPr>
      </w:pPr>
      <w:r>
        <w:rPr>
          <w:sz w:val="28"/>
          <w:szCs w:val="28"/>
          <w:lang w:val="uk-UA" w:eastAsia="uk-UA"/>
        </w:rPr>
        <w:t>4.1.7.1. Сворення облікових записів уповноваженої особи.</w:t>
      </w:r>
    </w:p>
    <w:p w14:paraId="260ED010" w14:textId="77777777" w:rsidR="00D45E29" w:rsidRPr="0042312D" w:rsidRDefault="00D45E29" w:rsidP="00D45E29">
      <w:pPr>
        <w:shd w:val="clear" w:color="auto" w:fill="FFFFFF"/>
        <w:ind w:firstLine="567"/>
        <w:jc w:val="both"/>
        <w:rPr>
          <w:sz w:val="28"/>
          <w:szCs w:val="28"/>
          <w:lang w:val="uk-UA" w:eastAsia="uk-UA"/>
        </w:rPr>
      </w:pPr>
      <w:r>
        <w:rPr>
          <w:sz w:val="28"/>
          <w:szCs w:val="28"/>
          <w:lang w:val="uk-UA" w:eastAsia="uk-UA"/>
        </w:rPr>
        <w:t xml:space="preserve">4.1.7.2. </w:t>
      </w:r>
      <w:r w:rsidRPr="0042312D">
        <w:rPr>
          <w:sz w:val="28"/>
          <w:szCs w:val="28"/>
          <w:lang w:val="uk-UA" w:eastAsia="uk-UA"/>
        </w:rPr>
        <w:t>Створення, облік та управління єдиним реєстром користувачі</w:t>
      </w:r>
      <w:r>
        <w:rPr>
          <w:sz w:val="28"/>
          <w:szCs w:val="28"/>
          <w:lang w:val="uk-UA" w:eastAsia="uk-UA"/>
        </w:rPr>
        <w:t>в – працівників уповноважених осіб</w:t>
      </w:r>
      <w:r w:rsidRPr="0042312D">
        <w:rPr>
          <w:sz w:val="28"/>
          <w:szCs w:val="28"/>
          <w:lang w:val="uk-UA" w:eastAsia="uk-UA"/>
        </w:rPr>
        <w:t>;</w:t>
      </w:r>
    </w:p>
    <w:p w14:paraId="2150BE0C" w14:textId="77777777" w:rsidR="00D45E29" w:rsidRDefault="00D45E29" w:rsidP="00D45E29">
      <w:pPr>
        <w:shd w:val="clear" w:color="auto" w:fill="FFFFFF"/>
        <w:ind w:firstLine="567"/>
        <w:jc w:val="both"/>
        <w:rPr>
          <w:sz w:val="28"/>
          <w:szCs w:val="28"/>
          <w:lang w:val="uk-UA" w:eastAsia="uk-UA"/>
        </w:rPr>
      </w:pPr>
      <w:r>
        <w:rPr>
          <w:sz w:val="28"/>
          <w:szCs w:val="28"/>
          <w:lang w:val="uk-UA" w:eastAsia="uk-UA"/>
        </w:rPr>
        <w:t xml:space="preserve">4.1.7.3. Створення нових груп користувачів паркувальним простором (водіїв); </w:t>
      </w:r>
    </w:p>
    <w:p w14:paraId="319789BC" w14:textId="77777777" w:rsidR="00D45E29" w:rsidRPr="006B3765" w:rsidRDefault="00D45E29" w:rsidP="00D45E29">
      <w:pPr>
        <w:shd w:val="clear" w:color="auto" w:fill="FFFFFF"/>
        <w:ind w:firstLine="567"/>
        <w:jc w:val="both"/>
        <w:rPr>
          <w:sz w:val="28"/>
          <w:szCs w:val="28"/>
          <w:lang w:val="uk-UA" w:eastAsia="uk-UA"/>
        </w:rPr>
      </w:pPr>
      <w:r>
        <w:rPr>
          <w:sz w:val="28"/>
          <w:szCs w:val="28"/>
          <w:lang w:val="uk-UA" w:eastAsia="uk-UA"/>
        </w:rPr>
        <w:t>4.1.7.4. Доступ до налаштування функціоналу облікових записів зовнішніх та внутрішніх користувачів;</w:t>
      </w:r>
    </w:p>
    <w:p w14:paraId="1D8BADB1" w14:textId="77777777" w:rsidR="00D45E29" w:rsidRPr="00980D2E" w:rsidRDefault="00D45E29" w:rsidP="00D45E29">
      <w:pPr>
        <w:shd w:val="clear" w:color="auto" w:fill="FFFFFF"/>
        <w:ind w:firstLine="567"/>
        <w:jc w:val="both"/>
        <w:rPr>
          <w:sz w:val="28"/>
          <w:szCs w:val="28"/>
          <w:lang w:val="uk-UA" w:eastAsia="uk-UA"/>
        </w:rPr>
      </w:pPr>
      <w:r>
        <w:rPr>
          <w:sz w:val="28"/>
          <w:szCs w:val="28"/>
          <w:lang w:val="uk-UA" w:eastAsia="uk-UA"/>
        </w:rPr>
        <w:t>4.1.7.5. Доступ до статистики та звітності.</w:t>
      </w:r>
    </w:p>
    <w:p w14:paraId="12932237" w14:textId="77777777" w:rsidR="00D45E29" w:rsidRDefault="00D45E29" w:rsidP="00D45E29">
      <w:pPr>
        <w:shd w:val="clear" w:color="auto" w:fill="FFFFFF"/>
        <w:ind w:firstLine="567"/>
        <w:jc w:val="both"/>
        <w:rPr>
          <w:sz w:val="28"/>
          <w:szCs w:val="28"/>
          <w:lang w:val="uk-UA" w:eastAsia="uk-UA"/>
        </w:rPr>
      </w:pPr>
      <w:r>
        <w:rPr>
          <w:sz w:val="28"/>
          <w:szCs w:val="28"/>
          <w:lang w:val="uk-UA" w:eastAsia="uk-UA"/>
        </w:rPr>
        <w:t>4.1.7.6. Доступ до журналу подій.</w:t>
      </w:r>
    </w:p>
    <w:p w14:paraId="1DF40307" w14:textId="4B969C3A" w:rsidR="00344BFB" w:rsidRDefault="008C2D8E" w:rsidP="00876162">
      <w:pPr>
        <w:shd w:val="clear" w:color="auto" w:fill="FFFFFF"/>
        <w:ind w:firstLine="567"/>
        <w:jc w:val="both"/>
        <w:rPr>
          <w:sz w:val="28"/>
          <w:szCs w:val="28"/>
          <w:lang w:val="uk-UA" w:eastAsia="uk-UA"/>
        </w:rPr>
      </w:pPr>
      <w:r>
        <w:rPr>
          <w:sz w:val="28"/>
          <w:szCs w:val="28"/>
          <w:lang w:val="uk-UA" w:eastAsia="uk-UA"/>
        </w:rPr>
        <w:t>4</w:t>
      </w:r>
      <w:r w:rsidR="00876162">
        <w:rPr>
          <w:sz w:val="28"/>
          <w:szCs w:val="28"/>
          <w:lang w:val="uk-UA" w:eastAsia="uk-UA"/>
        </w:rPr>
        <w:t>.1.</w:t>
      </w:r>
      <w:r w:rsidR="00212597">
        <w:rPr>
          <w:sz w:val="28"/>
          <w:szCs w:val="28"/>
          <w:lang w:val="uk-UA" w:eastAsia="uk-UA"/>
        </w:rPr>
        <w:t>8</w:t>
      </w:r>
      <w:r w:rsidR="00876162">
        <w:rPr>
          <w:sz w:val="28"/>
          <w:szCs w:val="28"/>
          <w:lang w:val="uk-UA" w:eastAsia="uk-UA"/>
        </w:rPr>
        <w:t xml:space="preserve">. </w:t>
      </w:r>
      <w:r w:rsidR="00344BFB" w:rsidRPr="0042312D">
        <w:rPr>
          <w:sz w:val="28"/>
          <w:szCs w:val="28"/>
          <w:lang w:val="uk-UA" w:eastAsia="uk-UA"/>
        </w:rPr>
        <w:t xml:space="preserve">Збір та обробка даних щодо усіх операцій, які здійснюються в рамках Системи оплати </w:t>
      </w:r>
      <w:r w:rsidR="008B06DB">
        <w:rPr>
          <w:sz w:val="28"/>
          <w:szCs w:val="28"/>
          <w:lang w:val="uk-UA" w:eastAsia="uk-UA"/>
        </w:rPr>
        <w:t>послуг паркування</w:t>
      </w:r>
      <w:r w:rsidR="00344BFB" w:rsidRPr="0042312D">
        <w:rPr>
          <w:sz w:val="28"/>
          <w:szCs w:val="28"/>
          <w:lang w:val="uk-UA" w:eastAsia="uk-UA"/>
        </w:rPr>
        <w:t>, та побудова на їх базі аналітичних звітів з деталізованою візуалізацією, в тому числі із можливістю застосування спеціалізованих програмних засобів аналізу даних (зовнішніх інформаційних систем).</w:t>
      </w:r>
    </w:p>
    <w:p w14:paraId="081C4963" w14:textId="4FAFF7FE" w:rsidR="00304B7F" w:rsidRDefault="00304B7F" w:rsidP="00876162">
      <w:pPr>
        <w:shd w:val="clear" w:color="auto" w:fill="FFFFFF"/>
        <w:ind w:firstLine="567"/>
        <w:jc w:val="both"/>
        <w:rPr>
          <w:sz w:val="28"/>
          <w:szCs w:val="28"/>
          <w:lang w:val="uk-UA" w:eastAsia="uk-UA"/>
        </w:rPr>
      </w:pPr>
    </w:p>
    <w:p w14:paraId="60438AF8" w14:textId="77777777" w:rsidR="00261AFE" w:rsidRDefault="00304B7F" w:rsidP="00261AFE">
      <w:pPr>
        <w:shd w:val="clear" w:color="auto" w:fill="FFFFFF"/>
        <w:ind w:firstLine="567"/>
        <w:jc w:val="both"/>
        <w:rPr>
          <w:sz w:val="28"/>
          <w:szCs w:val="28"/>
          <w:lang w:val="uk-UA" w:eastAsia="uk-UA"/>
        </w:rPr>
      </w:pPr>
      <w:r>
        <w:rPr>
          <w:sz w:val="28"/>
          <w:szCs w:val="28"/>
          <w:lang w:val="uk-UA" w:eastAsia="uk-UA"/>
        </w:rPr>
        <w:t xml:space="preserve">4.2. </w:t>
      </w:r>
      <w:r w:rsidR="00DD29E6">
        <w:rPr>
          <w:sz w:val="28"/>
          <w:szCs w:val="28"/>
          <w:lang w:val="uk-UA" w:eastAsia="uk-UA"/>
        </w:rPr>
        <w:t>Користувачі Системи оплати послуг паркування.</w:t>
      </w:r>
    </w:p>
    <w:p w14:paraId="4CE8BDC7" w14:textId="77777777" w:rsidR="00271A8F" w:rsidRPr="0042312D" w:rsidRDefault="00DD29E6" w:rsidP="00271A8F">
      <w:pPr>
        <w:shd w:val="clear" w:color="auto" w:fill="FFFFFF"/>
        <w:ind w:firstLine="567"/>
        <w:jc w:val="both"/>
        <w:rPr>
          <w:sz w:val="28"/>
          <w:szCs w:val="28"/>
          <w:lang w:val="uk-UA" w:eastAsia="uk-UA"/>
        </w:rPr>
      </w:pPr>
      <w:r>
        <w:rPr>
          <w:sz w:val="28"/>
          <w:szCs w:val="28"/>
          <w:lang w:val="uk-UA" w:eastAsia="uk-UA"/>
        </w:rPr>
        <w:t xml:space="preserve">4.2.1. </w:t>
      </w:r>
      <w:r w:rsidR="0013674B" w:rsidRPr="0042312D">
        <w:rPr>
          <w:sz w:val="28"/>
          <w:szCs w:val="28"/>
          <w:lang w:val="uk-UA" w:eastAsia="uk-UA"/>
        </w:rPr>
        <w:t>Систем</w:t>
      </w:r>
      <w:r w:rsidR="0062574B" w:rsidRPr="0042312D">
        <w:rPr>
          <w:sz w:val="28"/>
          <w:szCs w:val="28"/>
          <w:lang w:val="uk-UA" w:eastAsia="uk-UA"/>
        </w:rPr>
        <w:t xml:space="preserve">у </w:t>
      </w:r>
      <w:r w:rsidR="0013674B" w:rsidRPr="0042312D">
        <w:rPr>
          <w:sz w:val="28"/>
          <w:szCs w:val="28"/>
          <w:lang w:val="uk-UA" w:eastAsia="uk-UA"/>
        </w:rPr>
        <w:t>оплати послуг паркування, як складов</w:t>
      </w:r>
      <w:r w:rsidR="0062574B" w:rsidRPr="0042312D">
        <w:rPr>
          <w:sz w:val="28"/>
          <w:szCs w:val="28"/>
          <w:lang w:val="uk-UA" w:eastAsia="uk-UA"/>
        </w:rPr>
        <w:t>у</w:t>
      </w:r>
      <w:r w:rsidR="00AC233A" w:rsidRPr="0042312D">
        <w:rPr>
          <w:sz w:val="28"/>
          <w:szCs w:val="28"/>
          <w:lang w:val="uk-UA" w:eastAsia="uk-UA"/>
        </w:rPr>
        <w:t xml:space="preserve"> </w:t>
      </w:r>
      <w:r w:rsidR="0013674B" w:rsidRPr="0042312D">
        <w:rPr>
          <w:sz w:val="28"/>
          <w:szCs w:val="28"/>
          <w:lang w:val="uk-UA" w:eastAsia="uk-UA"/>
        </w:rPr>
        <w:t>АСКОП, має бути побудован</w:t>
      </w:r>
      <w:r w:rsidR="0062574B" w:rsidRPr="0042312D">
        <w:rPr>
          <w:sz w:val="28"/>
          <w:szCs w:val="28"/>
          <w:lang w:val="uk-UA" w:eastAsia="uk-UA"/>
        </w:rPr>
        <w:t>о</w:t>
      </w:r>
      <w:r w:rsidR="0013674B" w:rsidRPr="0042312D">
        <w:rPr>
          <w:sz w:val="28"/>
          <w:szCs w:val="28"/>
          <w:lang w:val="uk-UA" w:eastAsia="uk-UA"/>
        </w:rPr>
        <w:t xml:space="preserve"> з урахуванням необхідності розмежування прав доступу для різних типів користувачів.</w:t>
      </w:r>
    </w:p>
    <w:p w14:paraId="52F6A95E" w14:textId="77777777" w:rsidR="00271A8F" w:rsidRPr="0042312D" w:rsidRDefault="00271A8F" w:rsidP="00271A8F">
      <w:pPr>
        <w:shd w:val="clear" w:color="auto" w:fill="FFFFFF"/>
        <w:ind w:firstLine="567"/>
        <w:jc w:val="both"/>
        <w:rPr>
          <w:sz w:val="28"/>
          <w:szCs w:val="28"/>
          <w:lang w:val="uk-UA" w:eastAsia="uk-UA"/>
        </w:rPr>
      </w:pPr>
      <w:r w:rsidRPr="0042312D">
        <w:rPr>
          <w:sz w:val="28"/>
          <w:szCs w:val="28"/>
          <w:lang w:val="uk-UA" w:eastAsia="uk-UA"/>
        </w:rPr>
        <w:t xml:space="preserve">4.2.2. </w:t>
      </w:r>
      <w:r w:rsidR="0013674B" w:rsidRPr="0042312D">
        <w:rPr>
          <w:sz w:val="28"/>
          <w:szCs w:val="28"/>
          <w:lang w:val="uk-UA" w:eastAsia="uk-UA"/>
        </w:rPr>
        <w:t xml:space="preserve">В Системі </w:t>
      </w:r>
      <w:r w:rsidR="00FA18A0" w:rsidRPr="0042312D">
        <w:rPr>
          <w:sz w:val="28"/>
          <w:szCs w:val="28"/>
          <w:lang w:val="uk-UA" w:eastAsia="uk-UA"/>
        </w:rPr>
        <w:t>оплати послуг паркування</w:t>
      </w:r>
      <w:r w:rsidR="0013674B" w:rsidRPr="0042312D">
        <w:rPr>
          <w:sz w:val="28"/>
          <w:szCs w:val="28"/>
          <w:lang w:val="uk-UA" w:eastAsia="uk-UA"/>
        </w:rPr>
        <w:t xml:space="preserve"> передбачено наступні типи користувачів:</w:t>
      </w:r>
    </w:p>
    <w:p w14:paraId="6C2172DD" w14:textId="77777777" w:rsidR="00271A8F" w:rsidRPr="0042312D" w:rsidRDefault="00271A8F" w:rsidP="00271A8F">
      <w:pPr>
        <w:shd w:val="clear" w:color="auto" w:fill="FFFFFF"/>
        <w:ind w:firstLine="567"/>
        <w:jc w:val="both"/>
        <w:rPr>
          <w:sz w:val="28"/>
          <w:szCs w:val="28"/>
          <w:lang w:val="uk-UA" w:eastAsia="uk-UA"/>
        </w:rPr>
      </w:pPr>
      <w:r w:rsidRPr="0042312D">
        <w:rPr>
          <w:sz w:val="28"/>
          <w:szCs w:val="28"/>
          <w:lang w:val="uk-UA" w:eastAsia="uk-UA"/>
        </w:rPr>
        <w:t xml:space="preserve">4.2.2.1. </w:t>
      </w:r>
      <w:r w:rsidR="0013674B" w:rsidRPr="0042312D">
        <w:rPr>
          <w:sz w:val="28"/>
          <w:szCs w:val="28"/>
          <w:lang w:val="uk-UA" w:eastAsia="uk-UA"/>
        </w:rPr>
        <w:t>Зовнішні користувачі:</w:t>
      </w:r>
    </w:p>
    <w:p w14:paraId="0C85CAE0" w14:textId="77777777" w:rsidR="00271A8F" w:rsidRPr="0042312D" w:rsidRDefault="00271A8F" w:rsidP="00271A8F">
      <w:pPr>
        <w:shd w:val="clear" w:color="auto" w:fill="FFFFFF"/>
        <w:ind w:firstLine="567"/>
        <w:jc w:val="both"/>
        <w:rPr>
          <w:sz w:val="28"/>
          <w:szCs w:val="28"/>
          <w:lang w:val="uk-UA" w:eastAsia="uk-UA"/>
        </w:rPr>
      </w:pPr>
      <w:r w:rsidRPr="0042312D">
        <w:rPr>
          <w:sz w:val="28"/>
          <w:szCs w:val="28"/>
          <w:lang w:val="uk-UA" w:eastAsia="uk-UA"/>
        </w:rPr>
        <w:t xml:space="preserve">4.2.2.1.1. </w:t>
      </w:r>
      <w:r w:rsidR="0013674B" w:rsidRPr="0042312D">
        <w:rPr>
          <w:sz w:val="28"/>
          <w:szCs w:val="28"/>
          <w:lang w:val="uk-UA" w:eastAsia="uk-UA"/>
        </w:rPr>
        <w:t xml:space="preserve">Користувачі паркувальним простором (фізичні, юридичні особи та співробітники юридичних осіб), які користуються сервісами Системи </w:t>
      </w:r>
      <w:r w:rsidR="005F62CF" w:rsidRPr="0042312D">
        <w:rPr>
          <w:sz w:val="28"/>
          <w:szCs w:val="28"/>
          <w:lang w:val="uk-UA" w:eastAsia="uk-UA"/>
        </w:rPr>
        <w:t xml:space="preserve">оплати послуг паркування </w:t>
      </w:r>
      <w:r w:rsidR="0013674B" w:rsidRPr="0042312D">
        <w:rPr>
          <w:sz w:val="28"/>
          <w:szCs w:val="28"/>
          <w:lang w:val="uk-UA" w:eastAsia="uk-UA"/>
        </w:rPr>
        <w:t>при користуванні паркувальним простором</w:t>
      </w:r>
      <w:r w:rsidRPr="0042312D">
        <w:rPr>
          <w:sz w:val="28"/>
          <w:szCs w:val="28"/>
          <w:lang w:val="uk-UA" w:eastAsia="uk-UA"/>
        </w:rPr>
        <w:t>.</w:t>
      </w:r>
    </w:p>
    <w:p w14:paraId="0D44BC4A" w14:textId="77777777" w:rsidR="00A66A37" w:rsidRPr="0042312D" w:rsidRDefault="00271A8F" w:rsidP="00A66A37">
      <w:pPr>
        <w:shd w:val="clear" w:color="auto" w:fill="FFFFFF"/>
        <w:ind w:firstLine="567"/>
        <w:jc w:val="both"/>
        <w:rPr>
          <w:sz w:val="28"/>
          <w:szCs w:val="28"/>
          <w:lang w:val="uk-UA" w:eastAsia="uk-UA"/>
        </w:rPr>
      </w:pPr>
      <w:r w:rsidRPr="0042312D">
        <w:rPr>
          <w:sz w:val="28"/>
          <w:szCs w:val="28"/>
          <w:lang w:val="uk-UA" w:eastAsia="uk-UA"/>
        </w:rPr>
        <w:t xml:space="preserve">4.2.2.2. </w:t>
      </w:r>
      <w:r w:rsidR="0013674B" w:rsidRPr="0042312D">
        <w:rPr>
          <w:sz w:val="28"/>
          <w:szCs w:val="28"/>
          <w:lang w:val="uk-UA" w:eastAsia="uk-UA"/>
        </w:rPr>
        <w:t>Внутрішні користувачі</w:t>
      </w:r>
      <w:r w:rsidR="00BA1E13" w:rsidRPr="0042312D">
        <w:rPr>
          <w:sz w:val="28"/>
          <w:szCs w:val="28"/>
          <w:lang w:val="uk-UA" w:eastAsia="uk-UA"/>
        </w:rPr>
        <w:t>:</w:t>
      </w:r>
    </w:p>
    <w:p w14:paraId="63BDB81E" w14:textId="11B15848" w:rsidR="00DD202B" w:rsidRPr="0042312D" w:rsidRDefault="00A66A37" w:rsidP="00DD202B">
      <w:pPr>
        <w:shd w:val="clear" w:color="auto" w:fill="FFFFFF"/>
        <w:ind w:firstLine="567"/>
        <w:jc w:val="both"/>
        <w:rPr>
          <w:sz w:val="28"/>
          <w:szCs w:val="28"/>
          <w:lang w:val="uk-UA" w:eastAsia="uk-UA"/>
        </w:rPr>
      </w:pPr>
      <w:r w:rsidRPr="0042312D">
        <w:rPr>
          <w:sz w:val="28"/>
          <w:szCs w:val="28"/>
          <w:lang w:val="uk-UA" w:eastAsia="uk-UA"/>
        </w:rPr>
        <w:t xml:space="preserve">4.2.2.2.1. </w:t>
      </w:r>
      <w:r w:rsidR="0013674B" w:rsidRPr="0042312D">
        <w:rPr>
          <w:sz w:val="28"/>
          <w:szCs w:val="28"/>
          <w:lang w:val="uk-UA" w:eastAsia="uk-UA"/>
        </w:rPr>
        <w:t xml:space="preserve">Адміністратори паркувального простору – </w:t>
      </w:r>
      <w:r w:rsidR="008D363E">
        <w:rPr>
          <w:sz w:val="28"/>
          <w:szCs w:val="28"/>
          <w:lang w:val="uk-UA"/>
        </w:rPr>
        <w:t>працівник</w:t>
      </w:r>
      <w:r w:rsidR="0013674B" w:rsidRPr="0042312D">
        <w:rPr>
          <w:sz w:val="28"/>
          <w:szCs w:val="28"/>
          <w:lang w:val="uk-UA" w:eastAsia="uk-UA"/>
        </w:rPr>
        <w:t>и уповноваженої особи, які відповідають за управління об’єктами паркувального простору, а також визначають порядок використання таких об’єктів.</w:t>
      </w:r>
    </w:p>
    <w:p w14:paraId="7D2C1E6F" w14:textId="26DF0BB1" w:rsidR="0013674B" w:rsidRDefault="00DD202B" w:rsidP="00DD202B">
      <w:pPr>
        <w:shd w:val="clear" w:color="auto" w:fill="FFFFFF"/>
        <w:ind w:firstLine="567"/>
        <w:jc w:val="both"/>
        <w:rPr>
          <w:sz w:val="28"/>
          <w:szCs w:val="28"/>
          <w:lang w:val="uk-UA" w:eastAsia="uk-UA"/>
        </w:rPr>
      </w:pPr>
      <w:r w:rsidRPr="0042312D">
        <w:rPr>
          <w:sz w:val="28"/>
          <w:szCs w:val="28"/>
          <w:lang w:val="uk-UA" w:eastAsia="uk-UA"/>
        </w:rPr>
        <w:t xml:space="preserve">4.2.2.2.2. </w:t>
      </w:r>
      <w:r w:rsidR="0013674B" w:rsidRPr="0042312D">
        <w:rPr>
          <w:sz w:val="28"/>
          <w:szCs w:val="28"/>
          <w:lang w:val="uk-UA" w:eastAsia="uk-UA"/>
        </w:rPr>
        <w:t xml:space="preserve">Адміністратор АСКОП – </w:t>
      </w:r>
      <w:r w:rsidR="00C31A4F">
        <w:rPr>
          <w:sz w:val="28"/>
          <w:szCs w:val="28"/>
          <w:lang w:val="uk-UA"/>
        </w:rPr>
        <w:t>працівник</w:t>
      </w:r>
      <w:r w:rsidR="0013674B" w:rsidRPr="0042312D">
        <w:rPr>
          <w:sz w:val="28"/>
          <w:szCs w:val="28"/>
          <w:lang w:val="uk-UA" w:eastAsia="uk-UA"/>
        </w:rPr>
        <w:t xml:space="preserve"> уповноваженої особи, який відповідає за функціонування Системи </w:t>
      </w:r>
      <w:r w:rsidR="00D30F81" w:rsidRPr="0042312D">
        <w:rPr>
          <w:sz w:val="28"/>
          <w:szCs w:val="28"/>
          <w:lang w:val="uk-UA" w:eastAsia="uk-UA"/>
        </w:rPr>
        <w:t xml:space="preserve">оплати послуг паркування </w:t>
      </w:r>
      <w:r w:rsidR="0013674B" w:rsidRPr="0042312D">
        <w:rPr>
          <w:sz w:val="28"/>
          <w:szCs w:val="28"/>
          <w:lang w:val="uk-UA" w:eastAsia="uk-UA"/>
        </w:rPr>
        <w:t xml:space="preserve">в складі АСКОП. </w:t>
      </w:r>
    </w:p>
    <w:p w14:paraId="1C676B3F" w14:textId="468A21A2" w:rsidR="00612957" w:rsidRDefault="00612957" w:rsidP="00DD202B">
      <w:pPr>
        <w:shd w:val="clear" w:color="auto" w:fill="FFFFFF"/>
        <w:ind w:firstLine="567"/>
        <w:jc w:val="both"/>
        <w:rPr>
          <w:sz w:val="28"/>
          <w:szCs w:val="28"/>
          <w:lang w:val="uk-UA" w:eastAsia="uk-UA"/>
        </w:rPr>
      </w:pPr>
    </w:p>
    <w:p w14:paraId="3C392436" w14:textId="3EA9294B" w:rsidR="00612957" w:rsidRDefault="00612957" w:rsidP="00DD202B">
      <w:pPr>
        <w:shd w:val="clear" w:color="auto" w:fill="FFFFFF"/>
        <w:ind w:firstLine="567"/>
        <w:jc w:val="both"/>
        <w:rPr>
          <w:sz w:val="28"/>
          <w:szCs w:val="28"/>
          <w:lang w:val="uk-UA" w:eastAsia="uk-UA"/>
        </w:rPr>
      </w:pPr>
      <w:r>
        <w:rPr>
          <w:sz w:val="28"/>
          <w:szCs w:val="28"/>
          <w:lang w:val="uk-UA" w:eastAsia="uk-UA"/>
        </w:rPr>
        <w:t xml:space="preserve">4.3. </w:t>
      </w:r>
      <w:r w:rsidR="00503EBA">
        <w:rPr>
          <w:sz w:val="28"/>
          <w:szCs w:val="28"/>
          <w:lang w:val="uk-UA" w:eastAsia="uk-UA"/>
        </w:rPr>
        <w:t>Функціональні в</w:t>
      </w:r>
      <w:r>
        <w:rPr>
          <w:sz w:val="28"/>
          <w:szCs w:val="28"/>
          <w:lang w:val="uk-UA" w:eastAsia="uk-UA"/>
        </w:rPr>
        <w:t>имоги до складових Системи оплати</w:t>
      </w:r>
      <w:r w:rsidR="00172FA1">
        <w:rPr>
          <w:sz w:val="28"/>
          <w:szCs w:val="28"/>
          <w:lang w:val="uk-UA" w:eastAsia="uk-UA"/>
        </w:rPr>
        <w:t xml:space="preserve"> послуг</w:t>
      </w:r>
      <w:r>
        <w:rPr>
          <w:sz w:val="28"/>
          <w:szCs w:val="28"/>
          <w:lang w:val="uk-UA" w:eastAsia="uk-UA"/>
        </w:rPr>
        <w:t xml:space="preserve"> паркування.</w:t>
      </w:r>
    </w:p>
    <w:p w14:paraId="6DB90A40" w14:textId="77777777" w:rsidR="00C42FE4" w:rsidRDefault="00503EBA" w:rsidP="00C42FE4">
      <w:pPr>
        <w:shd w:val="clear" w:color="auto" w:fill="FFFFFF"/>
        <w:ind w:firstLine="567"/>
        <w:jc w:val="both"/>
        <w:rPr>
          <w:sz w:val="28"/>
          <w:szCs w:val="28"/>
          <w:lang w:val="uk-UA" w:eastAsia="uk-UA"/>
        </w:rPr>
      </w:pPr>
      <w:r>
        <w:rPr>
          <w:sz w:val="28"/>
          <w:szCs w:val="28"/>
          <w:lang w:val="uk-UA" w:eastAsia="uk-UA"/>
        </w:rPr>
        <w:t xml:space="preserve">4.3.1. </w:t>
      </w:r>
      <w:r w:rsidR="00C42FE4">
        <w:rPr>
          <w:sz w:val="28"/>
          <w:szCs w:val="28"/>
          <w:lang w:val="uk-UA" w:eastAsia="uk-UA"/>
        </w:rPr>
        <w:t>Модуль керування паркувальним простором.</w:t>
      </w:r>
    </w:p>
    <w:p w14:paraId="024AB40D" w14:textId="77777777" w:rsidR="00D35DF3" w:rsidRDefault="00C42FE4" w:rsidP="00D35DF3">
      <w:pPr>
        <w:shd w:val="clear" w:color="auto" w:fill="FFFFFF"/>
        <w:ind w:firstLine="567"/>
        <w:jc w:val="both"/>
        <w:rPr>
          <w:sz w:val="28"/>
          <w:szCs w:val="28"/>
          <w:lang w:val="uk-UA" w:eastAsia="uk-UA"/>
        </w:rPr>
      </w:pPr>
      <w:r w:rsidRPr="0042312D">
        <w:rPr>
          <w:sz w:val="28"/>
          <w:szCs w:val="28"/>
          <w:lang w:val="uk-UA" w:eastAsia="uk-UA"/>
        </w:rPr>
        <w:lastRenderedPageBreak/>
        <w:t>Модуль має забезпечувати наступні можливості, в тому числі, але не обмежуючись:</w:t>
      </w:r>
    </w:p>
    <w:p w14:paraId="64629C2C" w14:textId="77777777" w:rsidR="00D35DF3" w:rsidRDefault="00C42FE4" w:rsidP="00D35DF3">
      <w:pPr>
        <w:pStyle w:val="a5"/>
        <w:numPr>
          <w:ilvl w:val="0"/>
          <w:numId w:val="8"/>
        </w:numPr>
        <w:shd w:val="clear" w:color="auto" w:fill="FFFFFF"/>
        <w:jc w:val="both"/>
        <w:rPr>
          <w:szCs w:val="28"/>
          <w:lang w:eastAsia="uk-UA"/>
        </w:rPr>
      </w:pPr>
      <w:r w:rsidRPr="0042312D">
        <w:rPr>
          <w:szCs w:val="28"/>
          <w:lang w:eastAsia="uk-UA"/>
        </w:rPr>
        <w:t>Створення об’єктів паркувального простору</w:t>
      </w:r>
      <w:r w:rsidR="0024534E" w:rsidRPr="00D35DF3">
        <w:rPr>
          <w:szCs w:val="28"/>
          <w:lang w:eastAsia="uk-UA"/>
        </w:rPr>
        <w:t xml:space="preserve"> через багатофункціональний веб-портал адміністрування</w:t>
      </w:r>
      <w:r w:rsidRPr="0042312D">
        <w:rPr>
          <w:szCs w:val="28"/>
          <w:lang w:eastAsia="uk-UA"/>
        </w:rPr>
        <w:t xml:space="preserve"> та редагування/отримання певної інформації про такі об’єкти,</w:t>
      </w:r>
      <w:r w:rsidR="006D09C2" w:rsidRPr="00D35DF3">
        <w:rPr>
          <w:szCs w:val="28"/>
          <w:lang w:eastAsia="uk-UA"/>
        </w:rPr>
        <w:t xml:space="preserve"> насамперед</w:t>
      </w:r>
      <w:r w:rsidRPr="0042312D">
        <w:rPr>
          <w:szCs w:val="28"/>
          <w:lang w:eastAsia="uk-UA"/>
        </w:rPr>
        <w:t>:</w:t>
      </w:r>
    </w:p>
    <w:p w14:paraId="3ADCF1BD"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 xml:space="preserve">Географічне розташування майданчиків для паркування; </w:t>
      </w:r>
    </w:p>
    <w:p w14:paraId="375CD842"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Кількість місць для паркування;</w:t>
      </w:r>
    </w:p>
    <w:p w14:paraId="0D63B945"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Режим роботи майданчика для паркування;</w:t>
      </w:r>
    </w:p>
    <w:p w14:paraId="64FA64EE"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Адреса майданчика для паркування;</w:t>
      </w:r>
    </w:p>
    <w:p w14:paraId="44B7F8EF"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Територіальна зона паркування;</w:t>
      </w:r>
    </w:p>
    <w:p w14:paraId="78A93898"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Вартість послуг з користування майданчиком для платного паркування та модель тарифікації, яка застосовується;</w:t>
      </w:r>
    </w:p>
    <w:p w14:paraId="063D4311" w14:textId="77777777" w:rsidR="00D35DF3" w:rsidRDefault="00C42FE4" w:rsidP="00D35DF3">
      <w:pPr>
        <w:pStyle w:val="a5"/>
        <w:numPr>
          <w:ilvl w:val="1"/>
          <w:numId w:val="8"/>
        </w:numPr>
        <w:shd w:val="clear" w:color="auto" w:fill="FFFFFF"/>
        <w:jc w:val="both"/>
        <w:rPr>
          <w:szCs w:val="28"/>
          <w:lang w:eastAsia="uk-UA"/>
        </w:rPr>
      </w:pPr>
      <w:r w:rsidRPr="0042312D">
        <w:rPr>
          <w:szCs w:val="28"/>
          <w:lang w:eastAsia="uk-UA"/>
        </w:rPr>
        <w:t>Суб’єкт господарювання;</w:t>
      </w:r>
    </w:p>
    <w:p w14:paraId="6C3EEE91" w14:textId="77777777" w:rsidR="0063406E" w:rsidRDefault="00C42FE4" w:rsidP="0063406E">
      <w:pPr>
        <w:pStyle w:val="a5"/>
        <w:numPr>
          <w:ilvl w:val="1"/>
          <w:numId w:val="8"/>
        </w:numPr>
        <w:shd w:val="clear" w:color="auto" w:fill="FFFFFF"/>
        <w:jc w:val="both"/>
        <w:rPr>
          <w:szCs w:val="28"/>
          <w:lang w:eastAsia="uk-UA"/>
        </w:rPr>
      </w:pPr>
      <w:r w:rsidRPr="0042312D">
        <w:rPr>
          <w:szCs w:val="28"/>
          <w:lang w:eastAsia="uk-UA"/>
        </w:rPr>
        <w:t xml:space="preserve">Обладнання майданчика для платного паркування; </w:t>
      </w:r>
    </w:p>
    <w:p w14:paraId="5C8500E6" w14:textId="77777777" w:rsidR="0063406E" w:rsidRDefault="00C42FE4" w:rsidP="0063406E">
      <w:pPr>
        <w:pStyle w:val="a5"/>
        <w:numPr>
          <w:ilvl w:val="1"/>
          <w:numId w:val="8"/>
        </w:numPr>
        <w:shd w:val="clear" w:color="auto" w:fill="FFFFFF"/>
        <w:jc w:val="both"/>
        <w:rPr>
          <w:szCs w:val="28"/>
          <w:lang w:eastAsia="uk-UA"/>
        </w:rPr>
      </w:pPr>
      <w:r w:rsidRPr="0042312D">
        <w:rPr>
          <w:szCs w:val="28"/>
          <w:lang w:eastAsia="uk-UA"/>
        </w:rPr>
        <w:t>Тип паркувального майданчика (відведений майданчик, спеціально обладнаний майданчик тощо);</w:t>
      </w:r>
    </w:p>
    <w:p w14:paraId="1A76FA61" w14:textId="77777777" w:rsidR="0063406E" w:rsidRDefault="00C42FE4" w:rsidP="0063406E">
      <w:pPr>
        <w:pStyle w:val="a5"/>
        <w:numPr>
          <w:ilvl w:val="1"/>
          <w:numId w:val="8"/>
        </w:numPr>
        <w:shd w:val="clear" w:color="auto" w:fill="FFFFFF"/>
        <w:jc w:val="both"/>
        <w:rPr>
          <w:szCs w:val="28"/>
          <w:lang w:eastAsia="uk-UA"/>
        </w:rPr>
      </w:pPr>
      <w:r w:rsidRPr="0042312D">
        <w:rPr>
          <w:szCs w:val="28"/>
          <w:lang w:eastAsia="uk-UA"/>
        </w:rPr>
        <w:t>Доступні способи оплати за послуги з користування майданчиком для платного паркування;</w:t>
      </w:r>
    </w:p>
    <w:p w14:paraId="5BCC6140" w14:textId="0522933B" w:rsidR="00C42FE4" w:rsidRPr="0042312D" w:rsidRDefault="00C42FE4" w:rsidP="0042312D">
      <w:pPr>
        <w:pStyle w:val="a5"/>
        <w:numPr>
          <w:ilvl w:val="1"/>
          <w:numId w:val="8"/>
        </w:numPr>
        <w:shd w:val="clear" w:color="auto" w:fill="FFFFFF"/>
        <w:jc w:val="both"/>
        <w:rPr>
          <w:szCs w:val="28"/>
          <w:lang w:eastAsia="uk-UA"/>
        </w:rPr>
      </w:pPr>
      <w:r w:rsidRPr="0042312D">
        <w:rPr>
          <w:szCs w:val="28"/>
          <w:lang w:eastAsia="uk-UA"/>
        </w:rPr>
        <w:t>Зображення майданчика та/або прилеглої території.</w:t>
      </w:r>
    </w:p>
    <w:p w14:paraId="4ABBCCBC" w14:textId="77777777" w:rsidR="00C42FE4" w:rsidRPr="0042312D" w:rsidRDefault="00C42FE4" w:rsidP="0042312D">
      <w:pPr>
        <w:pStyle w:val="-11"/>
        <w:ind w:left="0" w:right="-142" w:firstLine="708"/>
        <w:jc w:val="both"/>
        <w:rPr>
          <w:rFonts w:ascii="Times New Roman" w:eastAsia="Times New Roman" w:hAnsi="Times New Roman"/>
          <w:sz w:val="28"/>
          <w:szCs w:val="28"/>
          <w:lang w:val="uk-UA" w:eastAsia="uk-UA"/>
        </w:rPr>
      </w:pPr>
      <w:r w:rsidRPr="0042312D">
        <w:rPr>
          <w:rFonts w:ascii="Times New Roman" w:eastAsia="Times New Roman" w:hAnsi="Times New Roman"/>
          <w:sz w:val="28"/>
          <w:szCs w:val="28"/>
          <w:lang w:val="uk-UA" w:eastAsia="uk-UA"/>
        </w:rPr>
        <w:t>Модуль керування паркувальним простором має функціонувати в режимі реального часу.</w:t>
      </w:r>
    </w:p>
    <w:p w14:paraId="5B293DD7" w14:textId="77777777" w:rsidR="00EE63C4" w:rsidRDefault="00C150F4" w:rsidP="00EE63C4">
      <w:pPr>
        <w:shd w:val="clear" w:color="auto" w:fill="FFFFFF"/>
        <w:ind w:firstLine="567"/>
        <w:jc w:val="both"/>
        <w:rPr>
          <w:sz w:val="28"/>
          <w:szCs w:val="28"/>
          <w:lang w:val="uk-UA" w:eastAsia="uk-UA"/>
        </w:rPr>
      </w:pPr>
      <w:r>
        <w:rPr>
          <w:sz w:val="28"/>
          <w:szCs w:val="28"/>
          <w:lang w:val="uk-UA" w:eastAsia="uk-UA"/>
        </w:rPr>
        <w:t xml:space="preserve">4.3.2. </w:t>
      </w:r>
      <w:r w:rsidR="00CD2CE0">
        <w:rPr>
          <w:sz w:val="28"/>
          <w:szCs w:val="28"/>
          <w:lang w:val="uk-UA" w:eastAsia="uk-UA"/>
        </w:rPr>
        <w:t>Модуль контролю завантаженості майданчиків для паркування.</w:t>
      </w:r>
    </w:p>
    <w:p w14:paraId="0470E7FE" w14:textId="4A4D450E" w:rsidR="00B36CDC" w:rsidRDefault="00C84F42" w:rsidP="00B36CDC">
      <w:pPr>
        <w:shd w:val="clear" w:color="auto" w:fill="FFFFFF"/>
        <w:ind w:firstLine="567"/>
        <w:jc w:val="both"/>
        <w:rPr>
          <w:sz w:val="28"/>
          <w:szCs w:val="28"/>
          <w:lang w:val="uk-UA" w:eastAsia="uk-UA"/>
        </w:rPr>
      </w:pPr>
      <w:r w:rsidRPr="0042312D">
        <w:rPr>
          <w:sz w:val="28"/>
          <w:szCs w:val="28"/>
          <w:lang w:val="uk-UA" w:eastAsia="uk-UA"/>
        </w:rPr>
        <w:t>Модуль має забезпечувати наступні можливості, в тому числі, але не обмежуючись:</w:t>
      </w:r>
    </w:p>
    <w:p w14:paraId="590CDC4E" w14:textId="77777777" w:rsidR="00B36CDC" w:rsidRDefault="00B36CDC" w:rsidP="00B36CDC">
      <w:pPr>
        <w:pStyle w:val="-11"/>
        <w:numPr>
          <w:ilvl w:val="0"/>
          <w:numId w:val="8"/>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Збір вихідних даних із різних джерел, таких як: </w:t>
      </w:r>
    </w:p>
    <w:p w14:paraId="5D6C8683" w14:textId="37D0CB5A" w:rsidR="00B36CDC" w:rsidRDefault="00B36CDC" w:rsidP="00B36CDC">
      <w:pPr>
        <w:pStyle w:val="-11"/>
        <w:numPr>
          <w:ilvl w:val="1"/>
          <w:numId w:val="8"/>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Дані щодо паркувальних </w:t>
      </w:r>
      <w:r w:rsidR="00473524">
        <w:rPr>
          <w:rFonts w:ascii="Times New Roman" w:eastAsia="Times New Roman" w:hAnsi="Times New Roman"/>
          <w:sz w:val="28"/>
          <w:szCs w:val="28"/>
          <w:lang w:val="uk-UA" w:eastAsia="uk-UA"/>
        </w:rPr>
        <w:t>транзакцій (подій)</w:t>
      </w:r>
      <w:r w:rsidRPr="004524AA">
        <w:rPr>
          <w:rFonts w:ascii="Times New Roman" w:eastAsia="Times New Roman" w:hAnsi="Times New Roman"/>
          <w:sz w:val="28"/>
          <w:szCs w:val="28"/>
          <w:lang w:val="uk-UA" w:eastAsia="uk-UA"/>
        </w:rPr>
        <w:t xml:space="preserve"> в рамках Системи оплати</w:t>
      </w:r>
      <w:r w:rsidR="0087640F">
        <w:rPr>
          <w:rFonts w:ascii="Times New Roman" w:eastAsia="Times New Roman" w:hAnsi="Times New Roman"/>
          <w:sz w:val="28"/>
          <w:szCs w:val="28"/>
          <w:lang w:val="uk-UA" w:eastAsia="uk-UA"/>
        </w:rPr>
        <w:t xml:space="preserve"> послуг</w:t>
      </w:r>
      <w:r w:rsidRPr="004524AA">
        <w:rPr>
          <w:rFonts w:ascii="Times New Roman" w:eastAsia="Times New Roman" w:hAnsi="Times New Roman"/>
          <w:sz w:val="28"/>
          <w:szCs w:val="28"/>
          <w:lang w:val="uk-UA" w:eastAsia="uk-UA"/>
        </w:rPr>
        <w:t xml:space="preserve"> </w:t>
      </w:r>
      <w:r>
        <w:rPr>
          <w:rFonts w:ascii="Times New Roman" w:eastAsia="Times New Roman" w:hAnsi="Times New Roman"/>
          <w:sz w:val="28"/>
          <w:szCs w:val="28"/>
          <w:lang w:val="uk-UA" w:eastAsia="uk-UA"/>
        </w:rPr>
        <w:t>паркування</w:t>
      </w:r>
      <w:r w:rsidRPr="004524AA">
        <w:rPr>
          <w:rFonts w:ascii="Times New Roman" w:eastAsia="Times New Roman" w:hAnsi="Times New Roman"/>
          <w:sz w:val="28"/>
          <w:szCs w:val="28"/>
          <w:lang w:val="uk-UA" w:eastAsia="uk-UA"/>
        </w:rPr>
        <w:t>;</w:t>
      </w:r>
    </w:p>
    <w:p w14:paraId="277128D5" w14:textId="77777777" w:rsidR="00B36CDC" w:rsidRPr="004524AA" w:rsidRDefault="00B36CDC" w:rsidP="00B36CDC">
      <w:pPr>
        <w:pStyle w:val="-11"/>
        <w:numPr>
          <w:ilvl w:val="1"/>
          <w:numId w:val="8"/>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Інформація від Системи контролю.</w:t>
      </w:r>
    </w:p>
    <w:p w14:paraId="3B3833AB" w14:textId="77777777" w:rsidR="00B36CDC" w:rsidRPr="004524AA" w:rsidRDefault="00B36CDC" w:rsidP="00B36CDC">
      <w:pPr>
        <w:pStyle w:val="-11"/>
        <w:numPr>
          <w:ilvl w:val="0"/>
          <w:numId w:val="7"/>
        </w:numPr>
        <w:ind w:left="709"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Автоматичний підрахунок рівня зайнятості місць по кожному паркувальному майданчику з кольоровою індикацією рівня зайнятості в межах категорій: “зелений” (до 60%), “жовтий” (в межах 61-84%), “червоний” (85% та вище).</w:t>
      </w:r>
    </w:p>
    <w:p w14:paraId="7622FB1D" w14:textId="77777777" w:rsidR="00B36CDC" w:rsidRPr="004524AA" w:rsidRDefault="00B36CDC" w:rsidP="00B36CDC">
      <w:pPr>
        <w:pStyle w:val="-11"/>
        <w:numPr>
          <w:ilvl w:val="0"/>
          <w:numId w:val="7"/>
        </w:numPr>
        <w:ind w:left="709"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Відображення кольорової індикації завантаженості паркувальних майданчиків на електронній інтерактивній мапі міста у мобільному додатку користувача паркувальним простором. </w:t>
      </w:r>
    </w:p>
    <w:p w14:paraId="37087921" w14:textId="77777777" w:rsidR="00B36CDC" w:rsidRPr="004524AA" w:rsidRDefault="00B36CDC" w:rsidP="00B36CDC">
      <w:pPr>
        <w:pStyle w:val="-11"/>
        <w:numPr>
          <w:ilvl w:val="0"/>
          <w:numId w:val="7"/>
        </w:numPr>
        <w:ind w:left="709"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Можливість прокладання маршрутів до обраних майданчиків з вільними місцями в рамках електронної інтерактивної мапи міста у мобільному додатку користувача паркувальним простором. </w:t>
      </w:r>
    </w:p>
    <w:p w14:paraId="39C25924" w14:textId="085ED089" w:rsidR="00B36CDC" w:rsidRPr="0042312D" w:rsidRDefault="00B36CDC" w:rsidP="0042312D">
      <w:pPr>
        <w:pStyle w:val="-11"/>
        <w:numPr>
          <w:ilvl w:val="0"/>
          <w:numId w:val="7"/>
        </w:numPr>
        <w:ind w:left="709" w:right="-142"/>
        <w:jc w:val="both"/>
        <w:rPr>
          <w:sz w:val="28"/>
          <w:szCs w:val="28"/>
          <w:lang w:val="uk-UA" w:eastAsia="uk-UA"/>
        </w:rPr>
      </w:pPr>
      <w:r w:rsidRPr="004524AA">
        <w:rPr>
          <w:rFonts w:ascii="Times New Roman" w:eastAsia="Times New Roman" w:hAnsi="Times New Roman"/>
          <w:sz w:val="28"/>
          <w:szCs w:val="28"/>
          <w:lang w:val="uk-UA" w:eastAsia="uk-UA"/>
        </w:rPr>
        <w:t>Можливість відображення рівня завантаженості паркувальних майданчиків в режимі реального часу на інформаційних табло міста за умови наявності відповідних табло та їх інтеграції з Системою оплати</w:t>
      </w:r>
      <w:r w:rsidR="00424A84">
        <w:rPr>
          <w:rFonts w:ascii="Times New Roman" w:eastAsia="Times New Roman" w:hAnsi="Times New Roman"/>
          <w:sz w:val="28"/>
          <w:szCs w:val="28"/>
          <w:lang w:val="uk-UA" w:eastAsia="uk-UA"/>
        </w:rPr>
        <w:t xml:space="preserve"> послуг</w:t>
      </w:r>
      <w:r>
        <w:rPr>
          <w:rFonts w:ascii="Times New Roman" w:eastAsia="Times New Roman" w:hAnsi="Times New Roman"/>
          <w:sz w:val="28"/>
          <w:szCs w:val="28"/>
          <w:lang w:val="uk-UA" w:eastAsia="uk-UA"/>
        </w:rPr>
        <w:t xml:space="preserve"> паркування</w:t>
      </w:r>
      <w:r w:rsidRPr="004524AA">
        <w:rPr>
          <w:rFonts w:ascii="Times New Roman" w:eastAsia="Times New Roman" w:hAnsi="Times New Roman"/>
          <w:sz w:val="28"/>
          <w:szCs w:val="28"/>
          <w:lang w:val="uk-UA" w:eastAsia="uk-UA"/>
        </w:rPr>
        <w:t>.</w:t>
      </w:r>
    </w:p>
    <w:p w14:paraId="0ED205A4" w14:textId="16F6BED0" w:rsidR="00DD29E6" w:rsidRDefault="00B36CDC" w:rsidP="00FC62BA">
      <w:pPr>
        <w:shd w:val="clear" w:color="auto" w:fill="FFFFFF"/>
        <w:ind w:firstLine="567"/>
        <w:jc w:val="both"/>
        <w:rPr>
          <w:sz w:val="28"/>
          <w:szCs w:val="28"/>
          <w:lang w:val="uk-UA" w:eastAsia="uk-UA"/>
        </w:rPr>
      </w:pPr>
      <w:r w:rsidRPr="004524AA">
        <w:rPr>
          <w:sz w:val="28"/>
          <w:szCs w:val="28"/>
          <w:lang w:val="uk-UA" w:eastAsia="uk-UA"/>
        </w:rPr>
        <w:t>Модуль контролю завантаженості паркувальних майданчиків має функціонувати в режимі реального часу.</w:t>
      </w:r>
    </w:p>
    <w:p w14:paraId="1302E80A" w14:textId="068F74D9" w:rsidR="00FC62BA" w:rsidRDefault="00FC62BA" w:rsidP="00FC62BA">
      <w:pPr>
        <w:shd w:val="clear" w:color="auto" w:fill="FFFFFF"/>
        <w:ind w:firstLine="567"/>
        <w:jc w:val="both"/>
        <w:rPr>
          <w:sz w:val="28"/>
          <w:szCs w:val="28"/>
          <w:lang w:val="uk-UA" w:eastAsia="uk-UA"/>
        </w:rPr>
      </w:pPr>
      <w:r>
        <w:rPr>
          <w:sz w:val="28"/>
          <w:szCs w:val="28"/>
          <w:lang w:val="uk-UA" w:eastAsia="uk-UA"/>
        </w:rPr>
        <w:t xml:space="preserve">4.3.3. </w:t>
      </w:r>
      <w:r w:rsidR="00C83E0C">
        <w:rPr>
          <w:sz w:val="28"/>
          <w:szCs w:val="28"/>
          <w:lang w:val="uk-UA" w:eastAsia="uk-UA"/>
        </w:rPr>
        <w:t>Модуль збору оплат за паркування.</w:t>
      </w:r>
    </w:p>
    <w:p w14:paraId="74C86948" w14:textId="77777777" w:rsidR="00425E11" w:rsidRDefault="00425E11" w:rsidP="00425E11">
      <w:pPr>
        <w:shd w:val="clear" w:color="auto" w:fill="FFFFFF"/>
        <w:ind w:firstLine="567"/>
        <w:jc w:val="both"/>
        <w:rPr>
          <w:sz w:val="28"/>
          <w:szCs w:val="28"/>
          <w:lang w:val="uk-UA" w:eastAsia="uk-UA"/>
        </w:rPr>
      </w:pPr>
      <w:r w:rsidRPr="004524AA">
        <w:rPr>
          <w:sz w:val="28"/>
          <w:szCs w:val="28"/>
          <w:lang w:val="uk-UA" w:eastAsia="uk-UA"/>
        </w:rPr>
        <w:t>Модуль має забезпечувати наступні можливості, в тому числі, але не обмежуючись:</w:t>
      </w:r>
    </w:p>
    <w:p w14:paraId="48826453" w14:textId="64A9E30E" w:rsidR="00425E11" w:rsidRDefault="00C33CFA" w:rsidP="00125AB2">
      <w:pPr>
        <w:pStyle w:val="a5"/>
        <w:numPr>
          <w:ilvl w:val="0"/>
          <w:numId w:val="8"/>
        </w:numPr>
        <w:shd w:val="clear" w:color="auto" w:fill="FFFFFF"/>
        <w:jc w:val="both"/>
        <w:rPr>
          <w:szCs w:val="28"/>
          <w:lang w:eastAsia="uk-UA"/>
        </w:rPr>
      </w:pPr>
      <w:r w:rsidRPr="00125AB2">
        <w:rPr>
          <w:szCs w:val="28"/>
          <w:lang w:eastAsia="uk-UA"/>
        </w:rPr>
        <w:lastRenderedPageBreak/>
        <w:t>Автома</w:t>
      </w:r>
      <w:r w:rsidR="00125AB2">
        <w:rPr>
          <w:szCs w:val="28"/>
          <w:lang w:eastAsia="uk-UA"/>
        </w:rPr>
        <w:t>тизацію усіх процесів оплати за послуги з користування майданчиками для платного паркування</w:t>
      </w:r>
      <w:r w:rsidR="00F34539">
        <w:rPr>
          <w:szCs w:val="28"/>
          <w:lang w:eastAsia="uk-UA"/>
        </w:rPr>
        <w:t>;</w:t>
      </w:r>
    </w:p>
    <w:p w14:paraId="647884E6" w14:textId="74353016" w:rsidR="00F34539" w:rsidRDefault="00F34539" w:rsidP="00125AB2">
      <w:pPr>
        <w:pStyle w:val="a5"/>
        <w:numPr>
          <w:ilvl w:val="0"/>
          <w:numId w:val="8"/>
        </w:numPr>
        <w:shd w:val="clear" w:color="auto" w:fill="FFFFFF"/>
        <w:jc w:val="both"/>
        <w:rPr>
          <w:szCs w:val="28"/>
          <w:lang w:eastAsia="uk-UA"/>
        </w:rPr>
      </w:pPr>
      <w:r>
        <w:rPr>
          <w:szCs w:val="28"/>
          <w:lang w:eastAsia="uk-UA"/>
        </w:rPr>
        <w:t>Можливість прийому оплат за послуги з користування майданчиками для платного паркування</w:t>
      </w:r>
      <w:r w:rsidR="00CA772F">
        <w:rPr>
          <w:szCs w:val="28"/>
          <w:lang w:eastAsia="uk-UA"/>
        </w:rPr>
        <w:t>, насамперед:</w:t>
      </w:r>
    </w:p>
    <w:p w14:paraId="3782A591" w14:textId="7F2ECBE5" w:rsidR="00CA772F" w:rsidRDefault="00CA772F" w:rsidP="00CA772F">
      <w:pPr>
        <w:pStyle w:val="a5"/>
        <w:numPr>
          <w:ilvl w:val="1"/>
          <w:numId w:val="8"/>
        </w:numPr>
        <w:shd w:val="clear" w:color="auto" w:fill="FFFFFF"/>
        <w:jc w:val="both"/>
        <w:rPr>
          <w:szCs w:val="28"/>
          <w:lang w:eastAsia="uk-UA"/>
        </w:rPr>
      </w:pPr>
      <w:r>
        <w:rPr>
          <w:szCs w:val="28"/>
          <w:lang w:eastAsia="uk-UA"/>
        </w:rPr>
        <w:t>З мобільного додатку користувача паркувальним простором – платіжними картктами міжнародних платіжних систем</w:t>
      </w:r>
      <w:r w:rsidR="008D2A49">
        <w:rPr>
          <w:szCs w:val="28"/>
          <w:lang w:eastAsia="uk-UA"/>
        </w:rPr>
        <w:t xml:space="preserve">, платіжними сервісами </w:t>
      </w:r>
      <w:r w:rsidR="008D2A49">
        <w:rPr>
          <w:szCs w:val="28"/>
          <w:lang w:val="en-US" w:eastAsia="uk-UA"/>
        </w:rPr>
        <w:t>Google</w:t>
      </w:r>
      <w:r w:rsidR="008D2A49" w:rsidRPr="00881BC1">
        <w:rPr>
          <w:szCs w:val="28"/>
          <w:lang w:val="ru-RU" w:eastAsia="uk-UA"/>
        </w:rPr>
        <w:t xml:space="preserve"> </w:t>
      </w:r>
      <w:r w:rsidR="008D2A49">
        <w:rPr>
          <w:szCs w:val="28"/>
          <w:lang w:val="en-US" w:eastAsia="uk-UA"/>
        </w:rPr>
        <w:t>Pay</w:t>
      </w:r>
      <w:r w:rsidR="008D2A49" w:rsidRPr="00881BC1">
        <w:rPr>
          <w:szCs w:val="28"/>
          <w:lang w:val="ru-RU" w:eastAsia="uk-UA"/>
        </w:rPr>
        <w:t xml:space="preserve"> </w:t>
      </w:r>
      <w:r w:rsidR="008D2A49">
        <w:rPr>
          <w:szCs w:val="28"/>
          <w:lang w:eastAsia="uk-UA"/>
        </w:rPr>
        <w:t xml:space="preserve">та </w:t>
      </w:r>
      <w:r w:rsidR="008D2A49">
        <w:rPr>
          <w:szCs w:val="28"/>
          <w:lang w:val="en-US" w:eastAsia="uk-UA"/>
        </w:rPr>
        <w:t>Apple</w:t>
      </w:r>
      <w:r w:rsidR="008D2A49" w:rsidRPr="00881BC1">
        <w:rPr>
          <w:szCs w:val="28"/>
          <w:lang w:val="ru-RU" w:eastAsia="uk-UA"/>
        </w:rPr>
        <w:t xml:space="preserve"> </w:t>
      </w:r>
      <w:r w:rsidR="008D2A49">
        <w:rPr>
          <w:szCs w:val="28"/>
          <w:lang w:val="en-US" w:eastAsia="uk-UA"/>
        </w:rPr>
        <w:t>Pay</w:t>
      </w:r>
      <w:r>
        <w:rPr>
          <w:szCs w:val="28"/>
          <w:lang w:eastAsia="uk-UA"/>
        </w:rPr>
        <w:t>.</w:t>
      </w:r>
    </w:p>
    <w:p w14:paraId="5E9F358C" w14:textId="3A8DEA60" w:rsidR="00CA772F" w:rsidRDefault="00CA772F" w:rsidP="00CA772F">
      <w:pPr>
        <w:pStyle w:val="a5"/>
        <w:numPr>
          <w:ilvl w:val="1"/>
          <w:numId w:val="8"/>
        </w:numPr>
        <w:shd w:val="clear" w:color="auto" w:fill="FFFFFF"/>
        <w:jc w:val="both"/>
        <w:rPr>
          <w:szCs w:val="28"/>
          <w:lang w:eastAsia="uk-UA"/>
        </w:rPr>
      </w:pPr>
      <w:r>
        <w:rPr>
          <w:szCs w:val="28"/>
          <w:lang w:eastAsia="uk-UA"/>
        </w:rPr>
        <w:t xml:space="preserve">Через платіжні термінали – готівкою або платіжними картками міжнародних платіжних систем за умови підтримки </w:t>
      </w:r>
      <w:r w:rsidR="00576DEC">
        <w:rPr>
          <w:szCs w:val="28"/>
          <w:lang w:eastAsia="uk-UA"/>
        </w:rPr>
        <w:t>провайдером платіжних терміналів</w:t>
      </w:r>
      <w:r w:rsidR="00576DEC">
        <w:rPr>
          <w:szCs w:val="28"/>
          <w:lang w:eastAsia="uk-UA"/>
        </w:rPr>
        <w:t xml:space="preserve"> </w:t>
      </w:r>
      <w:r>
        <w:rPr>
          <w:szCs w:val="28"/>
          <w:lang w:eastAsia="uk-UA"/>
        </w:rPr>
        <w:t xml:space="preserve">можливості </w:t>
      </w:r>
      <w:r w:rsidR="00576DEC">
        <w:rPr>
          <w:szCs w:val="28"/>
          <w:lang w:eastAsia="uk-UA"/>
        </w:rPr>
        <w:t>прийому безготівкових платежів платіжними картками</w:t>
      </w:r>
      <w:r>
        <w:rPr>
          <w:szCs w:val="28"/>
          <w:lang w:eastAsia="uk-UA"/>
        </w:rPr>
        <w:t>.</w:t>
      </w:r>
    </w:p>
    <w:p w14:paraId="74837D0F" w14:textId="3A574D86" w:rsidR="00590E2F" w:rsidRDefault="00590E2F" w:rsidP="00590E2F">
      <w:pPr>
        <w:shd w:val="clear" w:color="auto" w:fill="FFFFFF"/>
        <w:ind w:firstLine="567"/>
        <w:jc w:val="both"/>
        <w:rPr>
          <w:position w:val="2"/>
          <w:sz w:val="28"/>
          <w:szCs w:val="28"/>
          <w:lang w:val="uk-UA" w:eastAsia="uk-UA"/>
        </w:rPr>
      </w:pPr>
      <w:r w:rsidRPr="0042312D">
        <w:rPr>
          <w:position w:val="2"/>
          <w:sz w:val="28"/>
          <w:szCs w:val="28"/>
          <w:lang w:val="uk-UA" w:eastAsia="uk-UA"/>
        </w:rPr>
        <w:t>Модуль збору оплат за паркування має функціонувати в режимі реального часу.</w:t>
      </w:r>
    </w:p>
    <w:p w14:paraId="4245E8DE" w14:textId="624373D4" w:rsidR="00257091" w:rsidRDefault="00453644" w:rsidP="00590E2F">
      <w:pPr>
        <w:shd w:val="clear" w:color="auto" w:fill="FFFFFF"/>
        <w:ind w:firstLine="567"/>
        <w:jc w:val="both"/>
        <w:rPr>
          <w:position w:val="2"/>
          <w:sz w:val="28"/>
          <w:szCs w:val="28"/>
          <w:lang w:val="uk-UA" w:eastAsia="uk-UA"/>
        </w:rPr>
      </w:pPr>
      <w:r>
        <w:rPr>
          <w:position w:val="2"/>
          <w:sz w:val="28"/>
          <w:szCs w:val="28"/>
          <w:lang w:val="uk-UA" w:eastAsia="uk-UA"/>
        </w:rPr>
        <w:t xml:space="preserve">4.3.4. </w:t>
      </w:r>
      <w:r w:rsidR="00884122">
        <w:rPr>
          <w:position w:val="2"/>
          <w:sz w:val="28"/>
          <w:szCs w:val="28"/>
          <w:lang w:val="uk-UA" w:eastAsia="uk-UA"/>
        </w:rPr>
        <w:t>Модуль управління тарифною політикою.</w:t>
      </w:r>
    </w:p>
    <w:p w14:paraId="28DD60C2" w14:textId="67C46E52" w:rsidR="008F4D3D" w:rsidRDefault="009269F1" w:rsidP="008F4D3D">
      <w:pPr>
        <w:shd w:val="clear" w:color="auto" w:fill="FFFFFF"/>
        <w:ind w:firstLine="567"/>
        <w:jc w:val="both"/>
        <w:rPr>
          <w:sz w:val="28"/>
          <w:szCs w:val="28"/>
          <w:lang w:val="uk-UA" w:eastAsia="uk-UA"/>
        </w:rPr>
      </w:pPr>
      <w:r w:rsidRPr="004524AA">
        <w:rPr>
          <w:sz w:val="28"/>
          <w:szCs w:val="28"/>
          <w:lang w:val="uk-UA" w:eastAsia="uk-UA"/>
        </w:rPr>
        <w:t>Модуль має забезпечувати наступні можливості, в тому числі, але не обмежуючись:</w:t>
      </w:r>
    </w:p>
    <w:p w14:paraId="5EFEF423" w14:textId="77777777" w:rsidR="008F4D3D" w:rsidRDefault="008F4D3D" w:rsidP="008F4D3D">
      <w:pPr>
        <w:pStyle w:val="-11"/>
        <w:numPr>
          <w:ilvl w:val="0"/>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Можливість застосування та зміни в режимі реального часу різних типів тарифів, включаючи, але не обмежуючись:</w:t>
      </w:r>
    </w:p>
    <w:p w14:paraId="75E8C2B2" w14:textId="77777777" w:rsidR="008F4D3D" w:rsidRPr="004524AA" w:rsidRDefault="008F4D3D" w:rsidP="008F4D3D">
      <w:pPr>
        <w:pStyle w:val="-11"/>
        <w:numPr>
          <w:ilvl w:val="1"/>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Фіксований тариф – єдиний тариф для усіх користувачів паркувальним простором в рамках суб’єктів господарювання, тарифних зон, майданчиків для паркування.</w:t>
      </w:r>
    </w:p>
    <w:p w14:paraId="7D821AA6" w14:textId="199E941F" w:rsidR="008F4D3D" w:rsidRPr="004524AA" w:rsidRDefault="008F4D3D" w:rsidP="008F4D3D">
      <w:pPr>
        <w:pStyle w:val="-11"/>
        <w:numPr>
          <w:ilvl w:val="1"/>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Диференційований тариф – тариф, що встановлюється в залежності від часу доби та дня тижня.</w:t>
      </w:r>
    </w:p>
    <w:p w14:paraId="03455968" w14:textId="77777777" w:rsidR="008F4D3D" w:rsidRPr="004524AA" w:rsidRDefault="008F4D3D" w:rsidP="008F4D3D">
      <w:pPr>
        <w:pStyle w:val="-11"/>
        <w:numPr>
          <w:ilvl w:val="1"/>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Прогресивний тариф – тариф, що передбачає можливість встановлення змінного тарифу з підвищенням вартості кожної наступної години користування майданчиками для платного паркування.</w:t>
      </w:r>
    </w:p>
    <w:p w14:paraId="16838B14" w14:textId="77777777" w:rsidR="008F4D3D" w:rsidRPr="004524AA" w:rsidRDefault="008F4D3D" w:rsidP="008F4D3D">
      <w:pPr>
        <w:pStyle w:val="-11"/>
        <w:numPr>
          <w:ilvl w:val="1"/>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Динамічний тариф – тариф, зо встановлюється з урахуванням співвідношення попиту та пропозиції (з урахуванням завантаженості майданчиків для паркування).</w:t>
      </w:r>
    </w:p>
    <w:p w14:paraId="4F7B3CC2" w14:textId="77777777" w:rsidR="008F4D3D" w:rsidRPr="004524AA" w:rsidRDefault="008F4D3D" w:rsidP="008F4D3D">
      <w:pPr>
        <w:pStyle w:val="-11"/>
        <w:numPr>
          <w:ilvl w:val="0"/>
          <w:numId w:val="9"/>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Вирахування вартості послуг для користувачів паркувальним простором з урахуванням застосованих тарифів та з урахуванням обраної користувачем паркувальним простором моделі оплати за паркування:</w:t>
      </w:r>
    </w:p>
    <w:p w14:paraId="45D6BBB0" w14:textId="0542A754" w:rsidR="008F4D3D" w:rsidRPr="0042312D" w:rsidRDefault="008F4D3D" w:rsidP="008F4D3D">
      <w:pPr>
        <w:pStyle w:val="-11"/>
        <w:numPr>
          <w:ilvl w:val="1"/>
          <w:numId w:val="9"/>
        </w:numPr>
        <w:ind w:right="-142"/>
        <w:jc w:val="both"/>
        <w:rPr>
          <w:rFonts w:ascii="Times New Roman" w:eastAsia="Times New Roman" w:hAnsi="Times New Roman"/>
          <w:sz w:val="28"/>
          <w:szCs w:val="28"/>
          <w:lang w:val="uk-UA" w:eastAsia="uk-UA"/>
        </w:rPr>
      </w:pPr>
      <w:r w:rsidRPr="0042312D">
        <w:rPr>
          <w:rFonts w:ascii="Times New Roman" w:eastAsia="Times New Roman" w:hAnsi="Times New Roman"/>
          <w:sz w:val="28"/>
          <w:szCs w:val="28"/>
          <w:lang w:val="uk-UA" w:eastAsia="uk-UA"/>
        </w:rPr>
        <w:t>Можл</w:t>
      </w:r>
      <w:r w:rsidR="004B0BB4" w:rsidRPr="0042312D">
        <w:rPr>
          <w:rFonts w:ascii="Times New Roman" w:eastAsia="Times New Roman" w:hAnsi="Times New Roman"/>
          <w:sz w:val="28"/>
          <w:szCs w:val="28"/>
          <w:lang w:val="uk-UA" w:eastAsia="uk-UA"/>
        </w:rPr>
        <w:t>и</w:t>
      </w:r>
      <w:r w:rsidRPr="0042312D">
        <w:rPr>
          <w:rFonts w:ascii="Times New Roman" w:eastAsia="Times New Roman" w:hAnsi="Times New Roman"/>
          <w:sz w:val="28"/>
          <w:szCs w:val="28"/>
          <w:lang w:val="uk-UA" w:eastAsia="uk-UA"/>
        </w:rPr>
        <w:t>в</w:t>
      </w:r>
      <w:r w:rsidR="004B0BB4" w:rsidRPr="0042312D">
        <w:rPr>
          <w:rFonts w:ascii="Times New Roman" w:eastAsia="Times New Roman" w:hAnsi="Times New Roman"/>
          <w:sz w:val="28"/>
          <w:szCs w:val="28"/>
          <w:lang w:val="uk-UA" w:eastAsia="uk-UA"/>
        </w:rPr>
        <w:t>і</w:t>
      </w:r>
      <w:r w:rsidRPr="0042312D">
        <w:rPr>
          <w:rFonts w:ascii="Times New Roman" w:eastAsia="Times New Roman" w:hAnsi="Times New Roman"/>
          <w:sz w:val="28"/>
          <w:szCs w:val="28"/>
          <w:lang w:val="uk-UA" w:eastAsia="uk-UA"/>
        </w:rPr>
        <w:t>сть підтримки балансової моделі – попереднє поповнення особового рахунку Системи оплати</w:t>
      </w:r>
      <w:r w:rsidR="008F0D70" w:rsidRPr="0042312D">
        <w:rPr>
          <w:rFonts w:ascii="Times New Roman" w:eastAsia="Times New Roman" w:hAnsi="Times New Roman"/>
          <w:sz w:val="28"/>
          <w:szCs w:val="28"/>
          <w:lang w:val="uk-UA" w:eastAsia="uk-UA"/>
        </w:rPr>
        <w:t xml:space="preserve"> послуг</w:t>
      </w:r>
      <w:r w:rsidRPr="0042312D">
        <w:rPr>
          <w:rFonts w:ascii="Times New Roman" w:eastAsia="Times New Roman" w:hAnsi="Times New Roman"/>
          <w:sz w:val="28"/>
          <w:szCs w:val="28"/>
          <w:lang w:val="uk-UA" w:eastAsia="uk-UA"/>
        </w:rPr>
        <w:t xml:space="preserve"> паркування з можливістю подальшого використання коштів для оплати за паркування.</w:t>
      </w:r>
    </w:p>
    <w:p w14:paraId="0B08A17B" w14:textId="522D3CE9" w:rsidR="008F4D3D" w:rsidRPr="0042312D" w:rsidRDefault="008F4D3D" w:rsidP="0042312D">
      <w:pPr>
        <w:pStyle w:val="-11"/>
        <w:numPr>
          <w:ilvl w:val="1"/>
          <w:numId w:val="9"/>
        </w:numPr>
        <w:ind w:right="-142"/>
        <w:jc w:val="both"/>
        <w:rPr>
          <w:sz w:val="28"/>
          <w:szCs w:val="28"/>
          <w:lang w:val="uk-UA" w:eastAsia="uk-UA"/>
        </w:rPr>
      </w:pPr>
      <w:r w:rsidRPr="004524AA">
        <w:rPr>
          <w:rFonts w:ascii="Times New Roman" w:eastAsia="Times New Roman" w:hAnsi="Times New Roman"/>
          <w:sz w:val="28"/>
          <w:szCs w:val="28"/>
          <w:lang w:val="uk-UA" w:eastAsia="uk-UA"/>
        </w:rPr>
        <w:t>Можливість підтримки транзакційної моделі – оплата за заздалегідь визначений період часу користування майданчиками для платного паркування без необхідності попереднього поповнення особового рахунку користувача паркувального простору</w:t>
      </w:r>
      <w:r>
        <w:rPr>
          <w:rFonts w:ascii="Times New Roman" w:eastAsia="Times New Roman" w:hAnsi="Times New Roman"/>
          <w:sz w:val="28"/>
          <w:szCs w:val="28"/>
          <w:lang w:val="uk-UA" w:eastAsia="uk-UA"/>
        </w:rPr>
        <w:t>.</w:t>
      </w:r>
    </w:p>
    <w:p w14:paraId="5A6CDDE1" w14:textId="77777777" w:rsidR="00892F8B" w:rsidRDefault="008F4D3D" w:rsidP="00892F8B">
      <w:pPr>
        <w:shd w:val="clear" w:color="auto" w:fill="FFFFFF"/>
        <w:ind w:firstLine="567"/>
        <w:jc w:val="both"/>
        <w:rPr>
          <w:sz w:val="28"/>
          <w:szCs w:val="28"/>
          <w:lang w:val="uk-UA" w:eastAsia="uk-UA"/>
        </w:rPr>
      </w:pPr>
      <w:r w:rsidRPr="004524AA">
        <w:rPr>
          <w:sz w:val="28"/>
          <w:szCs w:val="28"/>
          <w:lang w:val="uk-UA" w:eastAsia="uk-UA"/>
        </w:rPr>
        <w:t>Модуль управління тарифною політикою має функціонувати в режимі реального часу.</w:t>
      </w:r>
    </w:p>
    <w:p w14:paraId="57D6EC6D" w14:textId="77777777" w:rsidR="00892F8B" w:rsidRDefault="005B72DD" w:rsidP="00892F8B">
      <w:pPr>
        <w:shd w:val="clear" w:color="auto" w:fill="FFFFFF"/>
        <w:ind w:firstLine="567"/>
        <w:jc w:val="both"/>
        <w:rPr>
          <w:sz w:val="28"/>
          <w:szCs w:val="28"/>
          <w:lang w:val="uk-UA" w:eastAsia="uk-UA"/>
        </w:rPr>
      </w:pPr>
      <w:r>
        <w:rPr>
          <w:sz w:val="28"/>
          <w:szCs w:val="28"/>
          <w:lang w:val="uk-UA" w:eastAsia="uk-UA"/>
        </w:rPr>
        <w:t xml:space="preserve">4.3.5. </w:t>
      </w:r>
      <w:r w:rsidR="00BB12B9">
        <w:rPr>
          <w:sz w:val="28"/>
          <w:szCs w:val="28"/>
          <w:lang w:val="uk-UA" w:eastAsia="uk-UA"/>
        </w:rPr>
        <w:t>Модуль обліку транзакцій.</w:t>
      </w:r>
    </w:p>
    <w:p w14:paraId="519BA6CB" w14:textId="187F8FC8" w:rsidR="002C1CC5" w:rsidRDefault="00354732" w:rsidP="002C1CC5">
      <w:pPr>
        <w:shd w:val="clear" w:color="auto" w:fill="FFFFFF"/>
        <w:ind w:firstLine="567"/>
        <w:jc w:val="both"/>
        <w:rPr>
          <w:sz w:val="28"/>
          <w:szCs w:val="28"/>
          <w:lang w:val="uk-UA" w:eastAsia="uk-UA"/>
        </w:rPr>
      </w:pPr>
      <w:r w:rsidRPr="004524AA">
        <w:rPr>
          <w:sz w:val="28"/>
          <w:szCs w:val="28"/>
          <w:lang w:val="uk-UA" w:eastAsia="uk-UA"/>
        </w:rPr>
        <w:t>Модуль має забезпечувати наступні можливості, в тому числі, але не обмежуючись:</w:t>
      </w:r>
    </w:p>
    <w:p w14:paraId="4C06DA6F" w14:textId="5055B4E1" w:rsidR="002C1CC5" w:rsidRPr="004524AA" w:rsidRDefault="002C1CC5" w:rsidP="002C1CC5">
      <w:pPr>
        <w:pStyle w:val="-11"/>
        <w:numPr>
          <w:ilvl w:val="0"/>
          <w:numId w:val="14"/>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Збір, обробку та зберігання даних щодо всіх транзакцій в рамках Системи оплати</w:t>
      </w:r>
      <w:r w:rsidR="00714485">
        <w:rPr>
          <w:rFonts w:ascii="Times New Roman" w:eastAsia="Times New Roman" w:hAnsi="Times New Roman"/>
          <w:sz w:val="28"/>
          <w:szCs w:val="28"/>
          <w:lang w:val="uk-UA" w:eastAsia="uk-UA"/>
        </w:rPr>
        <w:t xml:space="preserve"> послуг</w:t>
      </w:r>
      <w:r w:rsidRPr="004524AA">
        <w:rPr>
          <w:rFonts w:ascii="Times New Roman" w:eastAsia="Times New Roman" w:hAnsi="Times New Roman"/>
          <w:sz w:val="28"/>
          <w:szCs w:val="28"/>
          <w:lang w:val="uk-UA" w:eastAsia="uk-UA"/>
        </w:rPr>
        <w:t xml:space="preserve"> паркування незалежно від способу та моделі оплати за послуги користування майданчиками для платного паркування.</w:t>
      </w:r>
    </w:p>
    <w:p w14:paraId="28DA32C9" w14:textId="6EC09555" w:rsidR="002C1CC5" w:rsidRPr="0042312D" w:rsidRDefault="002C1CC5" w:rsidP="0042312D">
      <w:pPr>
        <w:pStyle w:val="-11"/>
        <w:numPr>
          <w:ilvl w:val="0"/>
          <w:numId w:val="11"/>
        </w:numPr>
        <w:ind w:right="-142"/>
        <w:jc w:val="both"/>
        <w:rPr>
          <w:sz w:val="28"/>
          <w:szCs w:val="28"/>
          <w:lang w:val="uk-UA" w:eastAsia="uk-UA"/>
        </w:rPr>
      </w:pPr>
      <w:r w:rsidRPr="004524AA">
        <w:rPr>
          <w:rFonts w:ascii="Times New Roman" w:eastAsia="Times New Roman" w:hAnsi="Times New Roman"/>
          <w:sz w:val="28"/>
          <w:szCs w:val="28"/>
          <w:lang w:val="uk-UA" w:eastAsia="uk-UA"/>
        </w:rPr>
        <w:lastRenderedPageBreak/>
        <w:t>Підтримку можливості вивантаження даних, в тому числі у зовнішні спеціалізовані системи, для можливості здійснення автоматизованих звірок по операціях за визначений період часу.</w:t>
      </w:r>
    </w:p>
    <w:p w14:paraId="177C6965" w14:textId="77777777" w:rsidR="002C1CC5" w:rsidRDefault="002C1CC5" w:rsidP="002C1CC5">
      <w:pPr>
        <w:shd w:val="clear" w:color="auto" w:fill="FFFFFF"/>
        <w:ind w:firstLine="567"/>
        <w:jc w:val="both"/>
        <w:rPr>
          <w:sz w:val="28"/>
          <w:szCs w:val="28"/>
          <w:lang w:val="uk-UA" w:eastAsia="uk-UA"/>
        </w:rPr>
      </w:pPr>
      <w:r w:rsidRPr="004524AA">
        <w:rPr>
          <w:sz w:val="28"/>
          <w:szCs w:val="28"/>
          <w:lang w:val="uk-UA" w:eastAsia="uk-UA"/>
        </w:rPr>
        <w:t>Модуль обліку транзакцій має функціонувати в режимі реального часу.</w:t>
      </w:r>
    </w:p>
    <w:p w14:paraId="63C7385C" w14:textId="77777777" w:rsidR="00155F14" w:rsidRDefault="00C20AF8" w:rsidP="00155F14">
      <w:pPr>
        <w:shd w:val="clear" w:color="auto" w:fill="FFFFFF"/>
        <w:ind w:firstLine="567"/>
        <w:jc w:val="both"/>
        <w:rPr>
          <w:sz w:val="28"/>
          <w:szCs w:val="28"/>
          <w:lang w:val="uk-UA" w:eastAsia="uk-UA"/>
        </w:rPr>
      </w:pPr>
      <w:r>
        <w:rPr>
          <w:sz w:val="28"/>
          <w:szCs w:val="28"/>
          <w:lang w:val="uk-UA" w:eastAsia="uk-UA"/>
        </w:rPr>
        <w:t>4.3.6.</w:t>
      </w:r>
      <w:r w:rsidR="000D218A">
        <w:rPr>
          <w:sz w:val="28"/>
          <w:szCs w:val="28"/>
          <w:lang w:val="uk-UA" w:eastAsia="uk-UA"/>
        </w:rPr>
        <w:t xml:space="preserve"> Модуль управління реєстром користувачів.</w:t>
      </w:r>
    </w:p>
    <w:p w14:paraId="28472096" w14:textId="7184868C" w:rsidR="008D6FB7" w:rsidRDefault="00036647" w:rsidP="008D6FB7">
      <w:pPr>
        <w:shd w:val="clear" w:color="auto" w:fill="FFFFFF"/>
        <w:ind w:firstLine="567"/>
        <w:jc w:val="both"/>
        <w:rPr>
          <w:sz w:val="28"/>
          <w:szCs w:val="28"/>
          <w:lang w:val="uk-UA" w:eastAsia="uk-UA"/>
        </w:rPr>
      </w:pPr>
      <w:r w:rsidRPr="004524AA">
        <w:rPr>
          <w:sz w:val="28"/>
          <w:szCs w:val="28"/>
          <w:lang w:val="uk-UA" w:eastAsia="uk-UA"/>
        </w:rPr>
        <w:t>Модуль має забезпечувати наступні можливості, в тому числі, але не обмежуючись:</w:t>
      </w:r>
    </w:p>
    <w:p w14:paraId="05BD4089" w14:textId="10B5ACFF" w:rsidR="008D6FB7" w:rsidRDefault="008D6FB7" w:rsidP="008D6FB7">
      <w:pPr>
        <w:pStyle w:val="-11"/>
        <w:numPr>
          <w:ilvl w:val="0"/>
          <w:numId w:val="13"/>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Реалізацію механізму реєстрації, </w:t>
      </w:r>
      <w:r w:rsidR="00EB3534">
        <w:rPr>
          <w:rFonts w:ascii="Times New Roman" w:eastAsia="Times New Roman" w:hAnsi="Times New Roman"/>
          <w:sz w:val="28"/>
          <w:szCs w:val="28"/>
          <w:lang w:val="uk-UA" w:eastAsia="uk-UA"/>
        </w:rPr>
        <w:t>ідентифікації,</w:t>
      </w:r>
      <w:r w:rsidR="00EB3534">
        <w:rPr>
          <w:rFonts w:ascii="Times New Roman" w:eastAsia="Times New Roman" w:hAnsi="Times New Roman"/>
          <w:sz w:val="28"/>
          <w:szCs w:val="28"/>
          <w:lang w:val="uk-UA" w:eastAsia="uk-UA"/>
        </w:rPr>
        <w:t xml:space="preserve"> </w:t>
      </w:r>
      <w:r w:rsidRPr="004524AA">
        <w:rPr>
          <w:rFonts w:ascii="Times New Roman" w:eastAsia="Times New Roman" w:hAnsi="Times New Roman"/>
          <w:sz w:val="28"/>
          <w:szCs w:val="28"/>
          <w:lang w:val="uk-UA" w:eastAsia="uk-UA"/>
        </w:rPr>
        <w:t xml:space="preserve">автентифікації, авторизації користувачів із наданням відповідного рівня доступу до </w:t>
      </w:r>
      <w:r w:rsidR="00ED084B">
        <w:rPr>
          <w:rFonts w:ascii="Times New Roman" w:eastAsia="Times New Roman" w:hAnsi="Times New Roman"/>
          <w:sz w:val="28"/>
          <w:szCs w:val="28"/>
          <w:lang w:val="uk-UA" w:eastAsia="uk-UA"/>
        </w:rPr>
        <w:t>мобільного додатку</w:t>
      </w:r>
      <w:r w:rsidR="00D939B4">
        <w:rPr>
          <w:rFonts w:ascii="Times New Roman" w:eastAsia="Times New Roman" w:hAnsi="Times New Roman"/>
          <w:sz w:val="28"/>
          <w:szCs w:val="28"/>
          <w:lang w:val="uk-UA" w:eastAsia="uk-UA"/>
        </w:rPr>
        <w:t xml:space="preserve"> </w:t>
      </w:r>
      <w:r w:rsidRPr="004524AA">
        <w:rPr>
          <w:rFonts w:ascii="Times New Roman" w:eastAsia="Times New Roman" w:hAnsi="Times New Roman"/>
          <w:sz w:val="28"/>
          <w:szCs w:val="28"/>
          <w:lang w:val="uk-UA" w:eastAsia="uk-UA"/>
        </w:rPr>
        <w:t xml:space="preserve">в межах Системи оплати </w:t>
      </w:r>
      <w:r w:rsidR="00F46292">
        <w:rPr>
          <w:rFonts w:ascii="Times New Roman" w:eastAsia="Times New Roman" w:hAnsi="Times New Roman"/>
          <w:sz w:val="28"/>
          <w:szCs w:val="28"/>
          <w:lang w:val="uk-UA" w:eastAsia="uk-UA"/>
        </w:rPr>
        <w:t xml:space="preserve">послуг </w:t>
      </w:r>
      <w:r w:rsidRPr="004524AA">
        <w:rPr>
          <w:rFonts w:ascii="Times New Roman" w:eastAsia="Times New Roman" w:hAnsi="Times New Roman"/>
          <w:sz w:val="28"/>
          <w:szCs w:val="28"/>
          <w:lang w:val="uk-UA" w:eastAsia="uk-UA"/>
        </w:rPr>
        <w:t>паркування із певною функціональністю (механізм рольового розмежування прав доступу до даних та сервісів в залежності від групи користувачів).</w:t>
      </w:r>
    </w:p>
    <w:p w14:paraId="486186B6" w14:textId="5746DCC5" w:rsidR="008D6FB7" w:rsidRDefault="008D6FB7" w:rsidP="008D6FB7">
      <w:pPr>
        <w:pStyle w:val="-11"/>
        <w:numPr>
          <w:ilvl w:val="0"/>
          <w:numId w:val="13"/>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Створення</w:t>
      </w:r>
      <w:r w:rsidR="00C34594">
        <w:rPr>
          <w:rFonts w:ascii="Times New Roman" w:eastAsia="Times New Roman" w:hAnsi="Times New Roman"/>
          <w:sz w:val="28"/>
          <w:szCs w:val="28"/>
          <w:lang w:val="uk-UA" w:eastAsia="uk-UA"/>
        </w:rPr>
        <w:t>,</w:t>
      </w:r>
      <w:r w:rsidRPr="004524AA">
        <w:rPr>
          <w:rFonts w:ascii="Times New Roman" w:eastAsia="Times New Roman" w:hAnsi="Times New Roman"/>
          <w:sz w:val="28"/>
          <w:szCs w:val="28"/>
          <w:lang w:val="uk-UA" w:eastAsia="uk-UA"/>
        </w:rPr>
        <w:t xml:space="preserve"> збереження</w:t>
      </w:r>
      <w:r w:rsidR="00A41996">
        <w:rPr>
          <w:rFonts w:ascii="Times New Roman" w:eastAsia="Times New Roman" w:hAnsi="Times New Roman"/>
          <w:sz w:val="28"/>
          <w:szCs w:val="28"/>
          <w:lang w:val="uk-UA" w:eastAsia="uk-UA"/>
        </w:rPr>
        <w:t xml:space="preserve">, </w:t>
      </w:r>
      <w:r w:rsidR="00A41996">
        <w:rPr>
          <w:rFonts w:ascii="Times New Roman" w:eastAsia="Times New Roman" w:hAnsi="Times New Roman"/>
          <w:sz w:val="28"/>
          <w:szCs w:val="28"/>
          <w:lang w:val="uk-UA" w:eastAsia="uk-UA"/>
        </w:rPr>
        <w:t>видалення</w:t>
      </w:r>
      <w:r w:rsidRPr="004524AA">
        <w:rPr>
          <w:rFonts w:ascii="Times New Roman" w:eastAsia="Times New Roman" w:hAnsi="Times New Roman"/>
          <w:sz w:val="28"/>
          <w:szCs w:val="28"/>
          <w:lang w:val="uk-UA" w:eastAsia="uk-UA"/>
        </w:rPr>
        <w:t xml:space="preserve"> єдиного унікального ідентифікатора користувача.</w:t>
      </w:r>
    </w:p>
    <w:p w14:paraId="6079BDC5" w14:textId="6F4246FE" w:rsidR="008D6FB7" w:rsidRDefault="008D6FB7" w:rsidP="008D6FB7">
      <w:pPr>
        <w:pStyle w:val="-11"/>
        <w:numPr>
          <w:ilvl w:val="0"/>
          <w:numId w:val="13"/>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Реалізацію об’єднання користувачів в групи, додавання нових груп та категорій користувачів</w:t>
      </w:r>
      <w:r w:rsidR="00E01F4B">
        <w:rPr>
          <w:rFonts w:ascii="Times New Roman" w:eastAsia="Times New Roman" w:hAnsi="Times New Roman"/>
          <w:sz w:val="28"/>
          <w:szCs w:val="28"/>
          <w:lang w:val="uk-UA" w:eastAsia="uk-UA"/>
        </w:rPr>
        <w:t xml:space="preserve">, </w:t>
      </w:r>
      <w:r w:rsidR="00E01F4B">
        <w:rPr>
          <w:rFonts w:ascii="Times New Roman" w:eastAsia="Times New Roman" w:hAnsi="Times New Roman"/>
          <w:sz w:val="28"/>
          <w:szCs w:val="28"/>
          <w:lang w:val="uk-UA" w:eastAsia="uk-UA"/>
        </w:rPr>
        <w:t>видалення нових груп та категорій користувачів</w:t>
      </w:r>
      <w:r w:rsidRPr="004524AA">
        <w:rPr>
          <w:rFonts w:ascii="Times New Roman" w:eastAsia="Times New Roman" w:hAnsi="Times New Roman"/>
          <w:sz w:val="28"/>
          <w:szCs w:val="28"/>
          <w:lang w:val="uk-UA" w:eastAsia="uk-UA"/>
        </w:rPr>
        <w:t xml:space="preserve"> із можливістю налаштування розмежування прав доступу.</w:t>
      </w:r>
    </w:p>
    <w:p w14:paraId="39721D9C" w14:textId="1B1D9874" w:rsidR="008D6FB7" w:rsidRDefault="008D6FB7" w:rsidP="008D6FB7">
      <w:pPr>
        <w:pStyle w:val="-11"/>
        <w:numPr>
          <w:ilvl w:val="0"/>
          <w:numId w:val="13"/>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 xml:space="preserve">Створення та управління профілями як зовнішніх, так і внутрішніх користувачів, </w:t>
      </w:r>
      <w:r w:rsidR="00EB021D">
        <w:rPr>
          <w:rFonts w:ascii="Times New Roman" w:eastAsia="Times New Roman" w:hAnsi="Times New Roman"/>
          <w:sz w:val="28"/>
          <w:szCs w:val="28"/>
          <w:lang w:val="uk-UA" w:eastAsia="uk-UA"/>
        </w:rPr>
        <w:t>видалення профілів користувачів,</w:t>
      </w:r>
      <w:r w:rsidR="00EB021D">
        <w:rPr>
          <w:rFonts w:ascii="Times New Roman" w:eastAsia="Times New Roman" w:hAnsi="Times New Roman"/>
          <w:sz w:val="28"/>
          <w:szCs w:val="28"/>
          <w:lang w:val="uk-UA" w:eastAsia="uk-UA"/>
        </w:rPr>
        <w:t xml:space="preserve"> </w:t>
      </w:r>
      <w:r w:rsidRPr="004524AA">
        <w:rPr>
          <w:rFonts w:ascii="Times New Roman" w:eastAsia="Times New Roman" w:hAnsi="Times New Roman"/>
          <w:sz w:val="28"/>
          <w:szCs w:val="28"/>
          <w:lang w:val="uk-UA" w:eastAsia="uk-UA"/>
        </w:rPr>
        <w:t>ведення реєстру користувачів.</w:t>
      </w:r>
    </w:p>
    <w:p w14:paraId="69E6CADA" w14:textId="77777777" w:rsidR="008D6FB7" w:rsidRDefault="008D6FB7" w:rsidP="008D6FB7">
      <w:pPr>
        <w:pStyle w:val="-11"/>
        <w:numPr>
          <w:ilvl w:val="0"/>
          <w:numId w:val="13"/>
        </w:numPr>
        <w:ind w:right="-142"/>
        <w:jc w:val="both"/>
        <w:rPr>
          <w:rFonts w:ascii="Times New Roman" w:eastAsia="Times New Roman" w:hAnsi="Times New Roman"/>
          <w:sz w:val="28"/>
          <w:szCs w:val="28"/>
          <w:lang w:val="uk-UA" w:eastAsia="uk-UA"/>
        </w:rPr>
      </w:pPr>
      <w:r w:rsidRPr="004524AA">
        <w:rPr>
          <w:rFonts w:ascii="Times New Roman" w:eastAsia="Times New Roman" w:hAnsi="Times New Roman"/>
          <w:sz w:val="28"/>
          <w:szCs w:val="28"/>
          <w:lang w:val="uk-UA" w:eastAsia="uk-UA"/>
        </w:rPr>
        <w:t>Перевірка відсутності порушення правил обліку користувачів (наприклад, подвійної реєстрації одного й того ж користувача).</w:t>
      </w:r>
    </w:p>
    <w:p w14:paraId="0F38EC66" w14:textId="72AECA60" w:rsidR="008D6FB7" w:rsidRPr="0042312D" w:rsidRDefault="008D6FB7" w:rsidP="0042312D">
      <w:pPr>
        <w:pStyle w:val="-11"/>
        <w:numPr>
          <w:ilvl w:val="0"/>
          <w:numId w:val="13"/>
        </w:numPr>
        <w:ind w:right="-142"/>
        <w:jc w:val="both"/>
        <w:rPr>
          <w:sz w:val="28"/>
          <w:szCs w:val="28"/>
          <w:lang w:val="uk-UA" w:eastAsia="uk-UA"/>
        </w:rPr>
      </w:pPr>
      <w:r w:rsidRPr="004524AA">
        <w:rPr>
          <w:rFonts w:ascii="Times New Roman" w:eastAsia="Times New Roman" w:hAnsi="Times New Roman"/>
          <w:sz w:val="28"/>
          <w:szCs w:val="28"/>
          <w:lang w:val="uk-UA" w:eastAsia="uk-UA"/>
        </w:rPr>
        <w:t>Збереження даних зовнішніх користувачів, включаючи, але не обмежуючись: прізвище, ім’я, по-батькові, номер мобільного телефону, адреса електронної пошти, інформація щодо типу, марки та моделі транспортного засобу, реєстраційних номерних знаків транспортних засобів</w:t>
      </w:r>
      <w:r w:rsidR="003719C6">
        <w:rPr>
          <w:rFonts w:ascii="Times New Roman" w:eastAsia="Times New Roman" w:hAnsi="Times New Roman"/>
          <w:sz w:val="28"/>
          <w:szCs w:val="28"/>
          <w:lang w:val="uk-UA" w:eastAsia="uk-UA"/>
        </w:rPr>
        <w:t xml:space="preserve"> </w:t>
      </w:r>
      <w:r w:rsidR="003719C6">
        <w:rPr>
          <w:rFonts w:ascii="Times New Roman" w:eastAsia="Times New Roman" w:hAnsi="Times New Roman"/>
          <w:sz w:val="28"/>
          <w:szCs w:val="28"/>
          <w:lang w:val="uk-UA" w:eastAsia="uk-UA"/>
        </w:rPr>
        <w:t>(унікальний ідентифікатор)</w:t>
      </w:r>
      <w:r w:rsidRPr="004524AA">
        <w:rPr>
          <w:rFonts w:ascii="Times New Roman" w:eastAsia="Times New Roman" w:hAnsi="Times New Roman"/>
          <w:sz w:val="28"/>
          <w:szCs w:val="28"/>
          <w:lang w:val="uk-UA" w:eastAsia="uk-UA"/>
        </w:rPr>
        <w:t xml:space="preserve">, що відповідають кожному користувачу Системи оплати </w:t>
      </w:r>
      <w:r w:rsidR="00495BF0">
        <w:rPr>
          <w:rFonts w:ascii="Times New Roman" w:eastAsia="Times New Roman" w:hAnsi="Times New Roman"/>
          <w:sz w:val="28"/>
          <w:szCs w:val="28"/>
          <w:lang w:val="uk-UA" w:eastAsia="uk-UA"/>
        </w:rPr>
        <w:t xml:space="preserve">послуг </w:t>
      </w:r>
      <w:r w:rsidRPr="004524AA">
        <w:rPr>
          <w:rFonts w:ascii="Times New Roman" w:eastAsia="Times New Roman" w:hAnsi="Times New Roman"/>
          <w:sz w:val="28"/>
          <w:szCs w:val="28"/>
          <w:lang w:val="uk-UA" w:eastAsia="uk-UA"/>
        </w:rPr>
        <w:t>паркування.</w:t>
      </w:r>
    </w:p>
    <w:p w14:paraId="410B02FF" w14:textId="77777777" w:rsidR="00415254" w:rsidRPr="0042312D" w:rsidRDefault="00415254" w:rsidP="00415254">
      <w:pPr>
        <w:pStyle w:val="-11"/>
        <w:numPr>
          <w:ilvl w:val="0"/>
          <w:numId w:val="13"/>
        </w:numPr>
        <w:ind w:right="-142"/>
        <w:jc w:val="both"/>
        <w:rPr>
          <w:sz w:val="28"/>
          <w:szCs w:val="28"/>
          <w:lang w:val="uk-UA" w:eastAsia="uk-UA"/>
        </w:rPr>
      </w:pPr>
      <w:r>
        <w:rPr>
          <w:rFonts w:ascii="Times New Roman" w:eastAsia="Times New Roman" w:hAnsi="Times New Roman"/>
          <w:sz w:val="28"/>
          <w:szCs w:val="28"/>
          <w:lang w:val="uk-UA" w:eastAsia="uk-UA"/>
        </w:rPr>
        <w:t xml:space="preserve">Збереження даних внутрішніх користувачів, включаючи, але не обмежуючись: </w:t>
      </w:r>
      <w:r w:rsidRPr="004524AA">
        <w:rPr>
          <w:rFonts w:ascii="Times New Roman" w:eastAsia="Times New Roman" w:hAnsi="Times New Roman"/>
          <w:sz w:val="28"/>
          <w:szCs w:val="28"/>
          <w:lang w:val="uk-UA" w:eastAsia="uk-UA"/>
        </w:rPr>
        <w:t>прізвище, ім’я, по-батькові</w:t>
      </w:r>
      <w:r>
        <w:rPr>
          <w:rFonts w:ascii="Times New Roman" w:eastAsia="Times New Roman" w:hAnsi="Times New Roman"/>
          <w:sz w:val="28"/>
          <w:szCs w:val="28"/>
          <w:lang w:val="uk-UA" w:eastAsia="uk-UA"/>
        </w:rPr>
        <w:t>, посада, номер мобільного телефону, адреса електронної пошти.</w:t>
      </w:r>
    </w:p>
    <w:p w14:paraId="17E51FC6" w14:textId="3701DBE7" w:rsidR="003D452D" w:rsidRDefault="008D6FB7" w:rsidP="00927608">
      <w:pPr>
        <w:shd w:val="clear" w:color="auto" w:fill="FFFFFF"/>
        <w:ind w:firstLine="567"/>
        <w:jc w:val="both"/>
        <w:rPr>
          <w:sz w:val="28"/>
          <w:szCs w:val="28"/>
          <w:lang w:val="uk-UA" w:eastAsia="uk-UA"/>
        </w:rPr>
      </w:pPr>
      <w:r w:rsidRPr="004524AA">
        <w:rPr>
          <w:sz w:val="28"/>
          <w:szCs w:val="28"/>
          <w:lang w:val="uk-UA" w:eastAsia="uk-UA"/>
        </w:rPr>
        <w:t>Модуль обліку та керування інформаційним реєстром користувачів має функціонувати в режимі реального часу.</w:t>
      </w:r>
    </w:p>
    <w:p w14:paraId="6116DFBF" w14:textId="16ADF50F" w:rsidR="00C94EE6" w:rsidRDefault="004D2360" w:rsidP="0090664B">
      <w:pPr>
        <w:shd w:val="clear" w:color="auto" w:fill="FFFFFF"/>
        <w:ind w:firstLine="567"/>
        <w:jc w:val="both"/>
        <w:rPr>
          <w:sz w:val="28"/>
          <w:szCs w:val="28"/>
          <w:lang w:val="uk-UA" w:eastAsia="uk-UA"/>
        </w:rPr>
      </w:pPr>
      <w:r>
        <w:rPr>
          <w:sz w:val="28"/>
          <w:szCs w:val="28"/>
          <w:lang w:val="uk-UA" w:eastAsia="uk-UA"/>
        </w:rPr>
        <w:t xml:space="preserve">4.3.7. </w:t>
      </w:r>
      <w:r w:rsidR="00FC55F2">
        <w:rPr>
          <w:sz w:val="28"/>
          <w:szCs w:val="28"/>
          <w:lang w:val="uk-UA" w:eastAsia="uk-UA"/>
        </w:rPr>
        <w:t>Інтерфейси доступу до Системи оплати</w:t>
      </w:r>
      <w:r w:rsidR="00495BF0">
        <w:rPr>
          <w:sz w:val="28"/>
          <w:szCs w:val="28"/>
          <w:lang w:val="uk-UA" w:eastAsia="uk-UA"/>
        </w:rPr>
        <w:t xml:space="preserve"> послуг</w:t>
      </w:r>
      <w:r w:rsidR="00FC55F2">
        <w:rPr>
          <w:sz w:val="28"/>
          <w:szCs w:val="28"/>
          <w:lang w:val="uk-UA" w:eastAsia="uk-UA"/>
        </w:rPr>
        <w:t xml:space="preserve"> паркування.</w:t>
      </w:r>
    </w:p>
    <w:p w14:paraId="0EE395B7" w14:textId="1CE5112D" w:rsidR="0090664B" w:rsidRDefault="0090664B" w:rsidP="0090664B">
      <w:pPr>
        <w:shd w:val="clear" w:color="auto" w:fill="FFFFFF"/>
        <w:ind w:firstLine="567"/>
        <w:jc w:val="both"/>
        <w:rPr>
          <w:sz w:val="28"/>
          <w:szCs w:val="28"/>
          <w:lang w:val="uk-UA" w:eastAsia="uk-UA"/>
        </w:rPr>
      </w:pPr>
      <w:r>
        <w:rPr>
          <w:sz w:val="28"/>
          <w:szCs w:val="28"/>
          <w:lang w:val="uk-UA" w:eastAsia="uk-UA"/>
        </w:rPr>
        <w:t>4.3.7.1. Мобільний додаток користувача паркувальним простором.</w:t>
      </w:r>
    </w:p>
    <w:p w14:paraId="233E0FB5" w14:textId="45017023" w:rsidR="006C06AB" w:rsidRDefault="006C06AB" w:rsidP="006C06AB">
      <w:pPr>
        <w:shd w:val="clear" w:color="auto" w:fill="FFFFFF"/>
        <w:ind w:firstLine="567"/>
        <w:jc w:val="both"/>
        <w:rPr>
          <w:sz w:val="28"/>
          <w:szCs w:val="28"/>
          <w:lang w:val="uk-UA" w:eastAsia="uk-UA"/>
        </w:rPr>
      </w:pPr>
      <w:r w:rsidRPr="004524AA">
        <w:rPr>
          <w:sz w:val="28"/>
          <w:szCs w:val="28"/>
          <w:lang w:val="uk-UA" w:eastAsia="uk-UA"/>
        </w:rPr>
        <w:t>Мо</w:t>
      </w:r>
      <w:r>
        <w:rPr>
          <w:sz w:val="28"/>
          <w:szCs w:val="28"/>
          <w:lang w:val="uk-UA" w:eastAsia="uk-UA"/>
        </w:rPr>
        <w:t>більний додаток</w:t>
      </w:r>
      <w:r w:rsidRPr="004524AA">
        <w:rPr>
          <w:sz w:val="28"/>
          <w:szCs w:val="28"/>
          <w:lang w:val="uk-UA" w:eastAsia="uk-UA"/>
        </w:rPr>
        <w:t xml:space="preserve"> має забезпечувати наступні можливості, в тому числі, але не обмежуючись:</w:t>
      </w:r>
    </w:p>
    <w:p w14:paraId="6337BB37" w14:textId="3C6A2C6F" w:rsidR="00316C26" w:rsidRDefault="00EA65BA" w:rsidP="00316C26">
      <w:pPr>
        <w:pStyle w:val="a5"/>
        <w:numPr>
          <w:ilvl w:val="0"/>
          <w:numId w:val="15"/>
        </w:numPr>
        <w:shd w:val="clear" w:color="auto" w:fill="FFFFFF"/>
        <w:jc w:val="both"/>
        <w:rPr>
          <w:szCs w:val="28"/>
          <w:lang w:eastAsia="uk-UA"/>
        </w:rPr>
      </w:pPr>
      <w:r>
        <w:rPr>
          <w:szCs w:val="28"/>
          <w:lang w:eastAsia="uk-UA"/>
        </w:rPr>
        <w:t xml:space="preserve">Відтворення необхідної бізнес-логіки функціонування сервісів в рамках функціональних вимог до Системи оплати </w:t>
      </w:r>
      <w:r w:rsidR="00512675">
        <w:rPr>
          <w:szCs w:val="28"/>
          <w:lang w:eastAsia="uk-UA"/>
        </w:rPr>
        <w:t xml:space="preserve">послуг </w:t>
      </w:r>
      <w:r>
        <w:rPr>
          <w:szCs w:val="28"/>
          <w:lang w:eastAsia="uk-UA"/>
        </w:rPr>
        <w:t>паркування в частині користування користувачами паркувальним простором.</w:t>
      </w:r>
    </w:p>
    <w:p w14:paraId="2131ECB5" w14:textId="77777777" w:rsidR="007230BC" w:rsidRPr="0042312D" w:rsidRDefault="007230BC" w:rsidP="007230BC">
      <w:pPr>
        <w:pStyle w:val="-11"/>
        <w:numPr>
          <w:ilvl w:val="0"/>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Реалізація функціонально схожих рішень для операційних систем iOS та Android із застосуванням сучасних інформаційних технологій.</w:t>
      </w:r>
    </w:p>
    <w:p w14:paraId="13529A06" w14:textId="77777777" w:rsidR="007230BC" w:rsidRPr="0042312D" w:rsidRDefault="007230BC" w:rsidP="007230BC">
      <w:pPr>
        <w:pStyle w:val="-11"/>
        <w:numPr>
          <w:ilvl w:val="0"/>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Забезпечення коректної роботи мобільних додатків:</w:t>
      </w:r>
    </w:p>
    <w:p w14:paraId="62EB897B" w14:textId="77777777" w:rsidR="007230BC" w:rsidRPr="0042312D" w:rsidRDefault="007230BC" w:rsidP="007230BC">
      <w:pPr>
        <w:pStyle w:val="-11"/>
        <w:numPr>
          <w:ilvl w:val="1"/>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 xml:space="preserve">Для iOS –  коректна робота на останній та передостанній версіях операційної системи; </w:t>
      </w:r>
    </w:p>
    <w:p w14:paraId="01062175" w14:textId="77777777" w:rsidR="007230BC" w:rsidRPr="0042312D" w:rsidRDefault="007230BC" w:rsidP="007230BC">
      <w:pPr>
        <w:pStyle w:val="-11"/>
        <w:numPr>
          <w:ilvl w:val="1"/>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Сумісність з iPhone, без сумісності з iPad;</w:t>
      </w:r>
    </w:p>
    <w:p w14:paraId="633E3CF3" w14:textId="77777777" w:rsidR="007230BC" w:rsidRPr="0042312D" w:rsidRDefault="007230BC" w:rsidP="007230BC">
      <w:pPr>
        <w:pStyle w:val="-11"/>
        <w:numPr>
          <w:ilvl w:val="1"/>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lastRenderedPageBreak/>
        <w:t>Для Android – коректна робота на останній та передостанній версіях операційної системи.</w:t>
      </w:r>
    </w:p>
    <w:p w14:paraId="65B52000" w14:textId="77777777" w:rsidR="007230BC" w:rsidRPr="0042312D" w:rsidRDefault="007230BC" w:rsidP="007230BC">
      <w:pPr>
        <w:pStyle w:val="-11"/>
        <w:numPr>
          <w:ilvl w:val="0"/>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Реалізація навігації на електронній інтерактивній мапі міста із використанням картографічного сервісу Google Maps або аналогу.</w:t>
      </w:r>
    </w:p>
    <w:p w14:paraId="7099909D" w14:textId="77777777" w:rsidR="007230BC" w:rsidRPr="0042312D" w:rsidRDefault="007230BC" w:rsidP="007230BC">
      <w:pPr>
        <w:pStyle w:val="-11"/>
        <w:numPr>
          <w:ilvl w:val="0"/>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Використання кращих практик щодо юзабіліті користувацького інтерфейсу та побудови інформаційної архітектури мобільних додатків.</w:t>
      </w:r>
    </w:p>
    <w:p w14:paraId="630FC8E1" w14:textId="7BF585B6" w:rsidR="00350313" w:rsidRPr="00350313" w:rsidRDefault="007230BC" w:rsidP="0042312D">
      <w:pPr>
        <w:pStyle w:val="-11"/>
        <w:numPr>
          <w:ilvl w:val="0"/>
          <w:numId w:val="15"/>
        </w:numPr>
        <w:ind w:right="-142"/>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Реалізація необхідних засобів автоматизованого контролю цілісності даних і несуперечності збереженої інформації, персоніфікації даних, створених різними користувачами.</w:t>
      </w:r>
    </w:p>
    <w:p w14:paraId="2F2AA0FD" w14:textId="58667D76" w:rsidR="00E07199" w:rsidRDefault="003D2A3E" w:rsidP="00E07199">
      <w:pPr>
        <w:pStyle w:val="-11"/>
        <w:ind w:left="0" w:right="-142" w:firstLine="567"/>
        <w:jc w:val="both"/>
        <w:rPr>
          <w:rFonts w:ascii="Times New Roman" w:eastAsia="Times New Roman" w:hAnsi="Times New Roman"/>
          <w:position w:val="2"/>
          <w:sz w:val="28"/>
          <w:szCs w:val="28"/>
          <w:lang w:val="uk-UA" w:eastAsia="uk-UA"/>
        </w:rPr>
      </w:pPr>
      <w:r>
        <w:rPr>
          <w:rFonts w:ascii="Times New Roman" w:eastAsia="Times New Roman" w:hAnsi="Times New Roman"/>
          <w:position w:val="2"/>
          <w:sz w:val="28"/>
          <w:szCs w:val="28"/>
          <w:lang w:val="uk-UA" w:eastAsia="uk-UA"/>
        </w:rPr>
        <w:t xml:space="preserve">4.3.7.2. </w:t>
      </w:r>
      <w:r w:rsidR="00FF01E3">
        <w:rPr>
          <w:rFonts w:ascii="Times New Roman" w:eastAsia="Times New Roman" w:hAnsi="Times New Roman"/>
          <w:position w:val="2"/>
          <w:sz w:val="28"/>
          <w:szCs w:val="28"/>
          <w:lang w:val="uk-UA" w:eastAsia="uk-UA"/>
        </w:rPr>
        <w:t>Веб-портал адміністрування паркувального простору.</w:t>
      </w:r>
    </w:p>
    <w:p w14:paraId="4F370B88" w14:textId="77777777" w:rsidR="00E07199" w:rsidRDefault="00E07199" w:rsidP="00E07199">
      <w:pPr>
        <w:shd w:val="clear" w:color="auto" w:fill="FFFFFF"/>
        <w:ind w:firstLine="567"/>
        <w:jc w:val="both"/>
        <w:rPr>
          <w:sz w:val="28"/>
          <w:szCs w:val="28"/>
          <w:lang w:val="uk-UA" w:eastAsia="uk-UA"/>
        </w:rPr>
      </w:pPr>
      <w:bookmarkStart w:id="4" w:name="OLE_LINK3"/>
      <w:bookmarkStart w:id="5" w:name="OLE_LINK4"/>
      <w:r>
        <w:rPr>
          <w:position w:val="2"/>
          <w:sz w:val="28"/>
          <w:szCs w:val="28"/>
          <w:lang w:val="uk-UA" w:eastAsia="uk-UA"/>
        </w:rPr>
        <w:t xml:space="preserve">Веб-портал адміністрування паркувального простору має забезпечувати наступні можливості, </w:t>
      </w:r>
      <w:r w:rsidRPr="004524AA">
        <w:rPr>
          <w:sz w:val="28"/>
          <w:szCs w:val="28"/>
          <w:lang w:val="uk-UA" w:eastAsia="uk-UA"/>
        </w:rPr>
        <w:t>в тому числі, але не обмежуючись:</w:t>
      </w:r>
    </w:p>
    <w:bookmarkEnd w:id="4"/>
    <w:bookmarkEnd w:id="5"/>
    <w:p w14:paraId="0DC22DA9" w14:textId="77777777"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Надавати доступ до модулю керування паркувальним простором для створення об’єктів паркувального простору та перегляду інформації про них, редагування інформації.</w:t>
      </w:r>
    </w:p>
    <w:p w14:paraId="6D5E6A48" w14:textId="79AC08C1"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 xml:space="preserve">Надавати доступ до модулю контролю зайнятості </w:t>
      </w:r>
      <w:r w:rsidR="00546B45">
        <w:rPr>
          <w:szCs w:val="28"/>
          <w:lang w:eastAsia="uk-UA"/>
        </w:rPr>
        <w:t xml:space="preserve">паркувальних </w:t>
      </w:r>
      <w:r w:rsidRPr="004524AA">
        <w:rPr>
          <w:szCs w:val="28"/>
          <w:lang w:eastAsia="uk-UA"/>
        </w:rPr>
        <w:t xml:space="preserve">місць для перегляду інформації щодо рівня зайнятості </w:t>
      </w:r>
      <w:r w:rsidR="00546B45">
        <w:rPr>
          <w:szCs w:val="28"/>
          <w:lang w:eastAsia="uk-UA"/>
        </w:rPr>
        <w:t>паркувальних</w:t>
      </w:r>
      <w:r w:rsidR="00546B45" w:rsidRPr="004524AA">
        <w:rPr>
          <w:szCs w:val="28"/>
          <w:lang w:eastAsia="uk-UA"/>
        </w:rPr>
        <w:t xml:space="preserve"> </w:t>
      </w:r>
      <w:r w:rsidRPr="004524AA">
        <w:rPr>
          <w:szCs w:val="28"/>
          <w:lang w:eastAsia="uk-UA"/>
        </w:rPr>
        <w:t>місць.</w:t>
      </w:r>
    </w:p>
    <w:p w14:paraId="5A204DB5" w14:textId="65226508"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Надавати доступ до модулю обліку та керування реєстром зовнішніх та внутрішніх користувачів для створення нових категорій користувачів з можливістю налаштування розмежування прав доступу, перегляду інформації в реєстрах, задіяних в рамках функціонування Системи оплати</w:t>
      </w:r>
      <w:r>
        <w:rPr>
          <w:szCs w:val="28"/>
          <w:lang w:eastAsia="uk-UA"/>
        </w:rPr>
        <w:t xml:space="preserve"> </w:t>
      </w:r>
      <w:r w:rsidR="00173F8C">
        <w:rPr>
          <w:szCs w:val="28"/>
          <w:lang w:eastAsia="uk-UA"/>
        </w:rPr>
        <w:t xml:space="preserve">послуг </w:t>
      </w:r>
      <w:r>
        <w:rPr>
          <w:szCs w:val="28"/>
          <w:lang w:eastAsia="uk-UA"/>
        </w:rPr>
        <w:t>паркування</w:t>
      </w:r>
      <w:r w:rsidRPr="004524AA">
        <w:rPr>
          <w:szCs w:val="28"/>
          <w:lang w:eastAsia="uk-UA"/>
        </w:rPr>
        <w:t xml:space="preserve"> (реєстр дозволів для  паркування жителів прилеглих будинків, реєстр пільгових категорій населення тощо).</w:t>
      </w:r>
    </w:p>
    <w:p w14:paraId="2451F4D8" w14:textId="77777777"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Надавати доступ до модуля статистики та звітності для перегляду даних із візуалізацією за визначеними параметрами, гнучкої зміни змісту звітів.</w:t>
      </w:r>
    </w:p>
    <w:p w14:paraId="772ABF02" w14:textId="77777777"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Рішення повинно бути виконано з використанням елементів адаптивних технологій.</w:t>
      </w:r>
    </w:p>
    <w:p w14:paraId="3DEEA6F0" w14:textId="77777777" w:rsidR="00E07199" w:rsidRPr="004524AA" w:rsidRDefault="00E07199" w:rsidP="00E07199">
      <w:pPr>
        <w:pStyle w:val="a5"/>
        <w:numPr>
          <w:ilvl w:val="0"/>
          <w:numId w:val="17"/>
        </w:numPr>
        <w:suppressAutoHyphens/>
        <w:ind w:right="-142"/>
        <w:jc w:val="both"/>
        <w:rPr>
          <w:szCs w:val="28"/>
          <w:lang w:eastAsia="uk-UA"/>
        </w:rPr>
      </w:pPr>
      <w:r w:rsidRPr="004524AA">
        <w:rPr>
          <w:szCs w:val="28"/>
          <w:lang w:eastAsia="uk-UA"/>
        </w:rPr>
        <w:t>Забезпечення сумісності:</w:t>
      </w:r>
    </w:p>
    <w:p w14:paraId="07871EBB" w14:textId="77777777" w:rsidR="00E07199" w:rsidRPr="004524AA" w:rsidRDefault="00E07199" w:rsidP="00E07199">
      <w:pPr>
        <w:pStyle w:val="a5"/>
        <w:numPr>
          <w:ilvl w:val="1"/>
          <w:numId w:val="17"/>
        </w:numPr>
        <w:suppressAutoHyphens/>
        <w:ind w:right="-142"/>
        <w:jc w:val="both"/>
        <w:rPr>
          <w:szCs w:val="28"/>
          <w:lang w:eastAsia="uk-UA"/>
        </w:rPr>
      </w:pPr>
      <w:r w:rsidRPr="004524AA">
        <w:rPr>
          <w:szCs w:val="28"/>
          <w:lang w:eastAsia="uk-UA"/>
        </w:rPr>
        <w:t>з найбільш розповсюдженими операційними системами;</w:t>
      </w:r>
    </w:p>
    <w:p w14:paraId="229FB6EB" w14:textId="2442B577" w:rsidR="00546202" w:rsidRDefault="00E07199" w:rsidP="00546202">
      <w:pPr>
        <w:pStyle w:val="a5"/>
        <w:numPr>
          <w:ilvl w:val="1"/>
          <w:numId w:val="17"/>
        </w:numPr>
        <w:suppressAutoHyphens/>
        <w:ind w:right="-142"/>
        <w:jc w:val="both"/>
        <w:rPr>
          <w:szCs w:val="28"/>
          <w:lang w:eastAsia="uk-UA"/>
        </w:rPr>
      </w:pPr>
      <w:r w:rsidRPr="004524AA">
        <w:rPr>
          <w:szCs w:val="28"/>
          <w:lang w:eastAsia="uk-UA"/>
        </w:rPr>
        <w:t>з останніми та передостанніми версіями найбільш розповсюджених браузерів, у тому числі мобільних.</w:t>
      </w:r>
    </w:p>
    <w:p w14:paraId="2E386A14" w14:textId="70E8A8AD" w:rsidR="00546202" w:rsidRPr="0042312D" w:rsidRDefault="00546202" w:rsidP="0042312D">
      <w:pPr>
        <w:suppressAutoHyphens/>
        <w:ind w:left="567" w:right="-142"/>
        <w:jc w:val="both"/>
        <w:rPr>
          <w:szCs w:val="28"/>
          <w:lang w:val="uk-UA" w:eastAsia="uk-UA"/>
        </w:rPr>
      </w:pPr>
      <w:r w:rsidRPr="0042312D">
        <w:rPr>
          <w:position w:val="2"/>
          <w:sz w:val="28"/>
          <w:szCs w:val="28"/>
          <w:lang w:val="uk-UA" w:eastAsia="uk-UA"/>
        </w:rPr>
        <w:t xml:space="preserve">Інтерфейси доступу мають </w:t>
      </w:r>
      <w:r>
        <w:rPr>
          <w:position w:val="2"/>
          <w:sz w:val="28"/>
          <w:szCs w:val="28"/>
          <w:lang w:val="uk-UA" w:eastAsia="uk-UA"/>
        </w:rPr>
        <w:t>функціонувати в режимі реального часу.</w:t>
      </w:r>
    </w:p>
    <w:p w14:paraId="2FCA27B8" w14:textId="77777777" w:rsidR="007376C9" w:rsidRPr="007376C9" w:rsidRDefault="007376C9" w:rsidP="007376C9">
      <w:pPr>
        <w:pStyle w:val="a3"/>
        <w:ind w:firstLine="567"/>
        <w:jc w:val="both"/>
        <w:rPr>
          <w:sz w:val="28"/>
          <w:szCs w:val="28"/>
          <w:lang w:val="ru-RU"/>
        </w:rPr>
      </w:pPr>
      <w:r w:rsidRPr="007376C9">
        <w:rPr>
          <w:sz w:val="28"/>
          <w:szCs w:val="28"/>
          <w:lang w:val="ru-RU"/>
        </w:rPr>
        <w:t>4.3.7.3. Система оплати послуг паркування повинна реалізовувати прикладний програмний інтерфейс (</w:t>
      </w:r>
      <w:r w:rsidRPr="007376C9">
        <w:rPr>
          <w:sz w:val="28"/>
          <w:szCs w:val="28"/>
        </w:rPr>
        <w:t>API</w:t>
      </w:r>
      <w:r w:rsidRPr="007376C9">
        <w:rPr>
          <w:sz w:val="28"/>
          <w:szCs w:val="28"/>
          <w:lang w:val="ru-RU"/>
        </w:rPr>
        <w:t>) з метою здійснення двостороннього захищеного обміну даними модулів із іншими сторонніми сервісами. Методи інтерфейсу, структури даних та приклади використання мають бути описані у технічній документації Системи.</w:t>
      </w:r>
    </w:p>
    <w:p w14:paraId="4C3DC361" w14:textId="31F6DB94" w:rsidR="000F5DEC" w:rsidRPr="000F5DEC" w:rsidRDefault="000F5DEC" w:rsidP="000F5DEC">
      <w:pPr>
        <w:pStyle w:val="a3"/>
        <w:ind w:firstLine="567"/>
        <w:jc w:val="both"/>
        <w:rPr>
          <w:sz w:val="28"/>
          <w:szCs w:val="28"/>
          <w:lang w:val="ru-RU"/>
        </w:rPr>
      </w:pPr>
      <w:r w:rsidRPr="000F5DEC">
        <w:rPr>
          <w:sz w:val="28"/>
          <w:szCs w:val="28"/>
          <w:lang w:val="ru-RU"/>
        </w:rPr>
        <w:t xml:space="preserve">4.3.7.4.  Система оплати послуг паркування має передбачити із заданою періодичністю вивантаження даних про паркування, у тому числі про розміщення майданчиків, їх операторів, обладнання та функціонування в формах </w:t>
      </w:r>
      <w:r w:rsidRPr="000F5DEC">
        <w:rPr>
          <w:sz w:val="28"/>
          <w:szCs w:val="28"/>
        </w:rPr>
        <w:t>csv</w:t>
      </w:r>
      <w:r w:rsidRPr="000F5DEC">
        <w:rPr>
          <w:sz w:val="28"/>
          <w:szCs w:val="28"/>
          <w:lang w:val="ru-RU"/>
        </w:rPr>
        <w:t>/</w:t>
      </w:r>
      <w:r w:rsidRPr="000F5DEC">
        <w:rPr>
          <w:sz w:val="28"/>
          <w:szCs w:val="28"/>
        </w:rPr>
        <w:t>json</w:t>
      </w:r>
      <w:r w:rsidRPr="000F5DEC">
        <w:rPr>
          <w:sz w:val="28"/>
          <w:szCs w:val="28"/>
          <w:lang w:val="ru-RU"/>
        </w:rPr>
        <w:t xml:space="preserve"> на Портал відкритих даних стандарту </w:t>
      </w:r>
      <w:r w:rsidRPr="000F5DEC">
        <w:rPr>
          <w:sz w:val="28"/>
          <w:szCs w:val="28"/>
        </w:rPr>
        <w:t>CKAN</w:t>
      </w:r>
      <w:r w:rsidRPr="000F5DEC">
        <w:rPr>
          <w:sz w:val="28"/>
          <w:szCs w:val="28"/>
          <w:lang w:val="ru-RU"/>
        </w:rPr>
        <w:t>.</w:t>
      </w:r>
    </w:p>
    <w:p w14:paraId="2334F105" w14:textId="3AF1E55A" w:rsidR="003C393B" w:rsidRDefault="00E07199" w:rsidP="006A0A6B">
      <w:pPr>
        <w:pStyle w:val="-11"/>
        <w:ind w:left="0" w:right="-142" w:firstLine="567"/>
        <w:jc w:val="both"/>
        <w:rPr>
          <w:rFonts w:ascii="Times New Roman" w:eastAsia="Times New Roman" w:hAnsi="Times New Roman"/>
          <w:position w:val="2"/>
          <w:sz w:val="28"/>
          <w:szCs w:val="28"/>
          <w:lang w:val="uk-UA" w:eastAsia="uk-UA"/>
        </w:rPr>
      </w:pPr>
      <w:r w:rsidRPr="0042312D">
        <w:rPr>
          <w:rFonts w:ascii="Times New Roman" w:eastAsia="Times New Roman" w:hAnsi="Times New Roman"/>
          <w:position w:val="2"/>
          <w:sz w:val="28"/>
          <w:szCs w:val="28"/>
          <w:lang w:val="uk-UA" w:eastAsia="uk-UA"/>
        </w:rPr>
        <w:t>4.3.8. Модуль взаємодії з ЗІС.</w:t>
      </w:r>
    </w:p>
    <w:p w14:paraId="7AD828E5" w14:textId="44EC3D64" w:rsidR="003C393B" w:rsidRDefault="002765D0" w:rsidP="00330107">
      <w:pPr>
        <w:shd w:val="clear" w:color="auto" w:fill="FFFFFF"/>
        <w:ind w:firstLine="567"/>
        <w:jc w:val="both"/>
        <w:rPr>
          <w:sz w:val="28"/>
          <w:szCs w:val="28"/>
          <w:lang w:val="uk-UA" w:eastAsia="uk-UA"/>
        </w:rPr>
      </w:pPr>
      <w:r>
        <w:rPr>
          <w:position w:val="2"/>
          <w:sz w:val="28"/>
          <w:szCs w:val="28"/>
          <w:lang w:val="uk-UA" w:eastAsia="uk-UA"/>
        </w:rPr>
        <w:t xml:space="preserve">Модуль має забезпечувати наступні можливості, </w:t>
      </w:r>
      <w:r w:rsidRPr="004524AA">
        <w:rPr>
          <w:sz w:val="28"/>
          <w:szCs w:val="28"/>
          <w:lang w:val="uk-UA" w:eastAsia="uk-UA"/>
        </w:rPr>
        <w:t>в тому числі, але не обмежуючись:</w:t>
      </w:r>
    </w:p>
    <w:p w14:paraId="4564B37D" w14:textId="5CCC039E" w:rsidR="00330107" w:rsidRDefault="00E612A7" w:rsidP="006C62A9">
      <w:pPr>
        <w:pStyle w:val="a5"/>
        <w:numPr>
          <w:ilvl w:val="0"/>
          <w:numId w:val="19"/>
        </w:numPr>
        <w:shd w:val="clear" w:color="auto" w:fill="FFFFFF"/>
        <w:jc w:val="both"/>
        <w:rPr>
          <w:szCs w:val="28"/>
          <w:lang w:eastAsia="uk-UA"/>
        </w:rPr>
      </w:pPr>
      <w:r>
        <w:rPr>
          <w:szCs w:val="28"/>
          <w:lang w:eastAsia="uk-UA"/>
        </w:rPr>
        <w:t>М</w:t>
      </w:r>
      <w:r w:rsidR="008F06EC">
        <w:rPr>
          <w:szCs w:val="28"/>
          <w:lang w:eastAsia="uk-UA"/>
        </w:rPr>
        <w:t>еханізм роботи Системи оплати</w:t>
      </w:r>
      <w:r w:rsidR="00A95B7F">
        <w:rPr>
          <w:szCs w:val="28"/>
          <w:lang w:eastAsia="uk-UA"/>
        </w:rPr>
        <w:t xml:space="preserve"> послуг</w:t>
      </w:r>
      <w:r w:rsidR="008F06EC">
        <w:rPr>
          <w:szCs w:val="28"/>
          <w:lang w:eastAsia="uk-UA"/>
        </w:rPr>
        <w:t xml:space="preserve"> паркування, як джерела або споживача даних для/з ЗІС.</w:t>
      </w:r>
    </w:p>
    <w:p w14:paraId="2E2E3E5D" w14:textId="77777777" w:rsidR="00B109AC" w:rsidRDefault="00324FFE" w:rsidP="00B109AC">
      <w:pPr>
        <w:pStyle w:val="a5"/>
        <w:numPr>
          <w:ilvl w:val="0"/>
          <w:numId w:val="19"/>
        </w:numPr>
        <w:shd w:val="clear" w:color="auto" w:fill="FFFFFF"/>
        <w:jc w:val="both"/>
        <w:rPr>
          <w:szCs w:val="28"/>
          <w:lang w:eastAsia="uk-UA"/>
        </w:rPr>
      </w:pPr>
      <w:r>
        <w:rPr>
          <w:szCs w:val="28"/>
          <w:lang w:eastAsia="uk-UA"/>
        </w:rPr>
        <w:lastRenderedPageBreak/>
        <w:t xml:space="preserve">Технічна та інформаційна взаємодія (обмін даними, джерело даних тощо) </w:t>
      </w:r>
      <w:r w:rsidR="009515BC">
        <w:rPr>
          <w:szCs w:val="28"/>
          <w:lang w:eastAsia="uk-UA"/>
        </w:rPr>
        <w:t>із ЗІС, насамперед:</w:t>
      </w:r>
    </w:p>
    <w:p w14:paraId="4EAF831E" w14:textId="20C8F005" w:rsidR="00B109AC" w:rsidRPr="0042312D" w:rsidRDefault="00B109AC" w:rsidP="00B109AC">
      <w:pPr>
        <w:pStyle w:val="a5"/>
        <w:numPr>
          <w:ilvl w:val="1"/>
          <w:numId w:val="19"/>
        </w:numPr>
        <w:shd w:val="clear" w:color="auto" w:fill="FFFFFF"/>
        <w:jc w:val="both"/>
        <w:rPr>
          <w:szCs w:val="28"/>
          <w:lang w:eastAsia="uk-UA"/>
        </w:rPr>
      </w:pPr>
      <w:r w:rsidRPr="0042312D">
        <w:rPr>
          <w:szCs w:val="28"/>
          <w:lang w:eastAsia="uk-UA"/>
        </w:rPr>
        <w:t>Міжнародн</w:t>
      </w:r>
      <w:r w:rsidR="00E25AFC" w:rsidRPr="0042312D">
        <w:rPr>
          <w:szCs w:val="28"/>
          <w:lang w:eastAsia="uk-UA"/>
        </w:rPr>
        <w:t>ими</w:t>
      </w:r>
      <w:r w:rsidRPr="0042312D">
        <w:rPr>
          <w:szCs w:val="28"/>
          <w:lang w:eastAsia="uk-UA"/>
        </w:rPr>
        <w:t xml:space="preserve"> платіжн</w:t>
      </w:r>
      <w:r w:rsidR="00E25AFC" w:rsidRPr="0042312D">
        <w:rPr>
          <w:szCs w:val="28"/>
          <w:lang w:eastAsia="uk-UA"/>
        </w:rPr>
        <w:t>ими</w:t>
      </w:r>
      <w:r w:rsidRPr="0042312D">
        <w:rPr>
          <w:szCs w:val="28"/>
          <w:lang w:eastAsia="uk-UA"/>
        </w:rPr>
        <w:t xml:space="preserve"> систем</w:t>
      </w:r>
      <w:r w:rsidR="00E25AFC" w:rsidRPr="0042312D">
        <w:rPr>
          <w:szCs w:val="28"/>
          <w:lang w:eastAsia="uk-UA"/>
        </w:rPr>
        <w:t>ами</w:t>
      </w:r>
      <w:r w:rsidRPr="0042312D">
        <w:rPr>
          <w:szCs w:val="28"/>
          <w:lang w:eastAsia="uk-UA"/>
        </w:rPr>
        <w:t xml:space="preserve"> або фінансов</w:t>
      </w:r>
      <w:r w:rsidR="00E25AFC" w:rsidRPr="0042312D">
        <w:rPr>
          <w:szCs w:val="28"/>
          <w:lang w:eastAsia="uk-UA"/>
        </w:rPr>
        <w:t>ими</w:t>
      </w:r>
      <w:r w:rsidRPr="0042312D">
        <w:rPr>
          <w:szCs w:val="28"/>
          <w:lang w:eastAsia="uk-UA"/>
        </w:rPr>
        <w:t xml:space="preserve"> установ</w:t>
      </w:r>
      <w:r w:rsidR="00E25AFC" w:rsidRPr="0042312D">
        <w:rPr>
          <w:szCs w:val="28"/>
          <w:lang w:eastAsia="uk-UA"/>
        </w:rPr>
        <w:t>ами</w:t>
      </w:r>
      <w:r w:rsidRPr="0042312D">
        <w:rPr>
          <w:szCs w:val="28"/>
          <w:lang w:eastAsia="uk-UA"/>
        </w:rPr>
        <w:t>, які забезпечують прийом безготівкових платежів через мобільний додаток;</w:t>
      </w:r>
    </w:p>
    <w:p w14:paraId="3EB16C17" w14:textId="3203D592" w:rsidR="00B109AC" w:rsidRPr="0042312D" w:rsidRDefault="00B109AC" w:rsidP="0042312D">
      <w:pPr>
        <w:pStyle w:val="a5"/>
        <w:numPr>
          <w:ilvl w:val="1"/>
          <w:numId w:val="19"/>
        </w:numPr>
        <w:shd w:val="clear" w:color="auto" w:fill="FFFFFF"/>
        <w:jc w:val="both"/>
        <w:rPr>
          <w:szCs w:val="28"/>
          <w:lang w:eastAsia="uk-UA"/>
        </w:rPr>
      </w:pPr>
      <w:r w:rsidRPr="0042312D">
        <w:rPr>
          <w:szCs w:val="28"/>
          <w:lang w:eastAsia="uk-UA"/>
        </w:rPr>
        <w:t>Визначен</w:t>
      </w:r>
      <w:r w:rsidR="00BD3E56" w:rsidRPr="0042312D">
        <w:rPr>
          <w:szCs w:val="28"/>
          <w:lang w:eastAsia="uk-UA"/>
        </w:rPr>
        <w:t xml:space="preserve">ими </w:t>
      </w:r>
      <w:r w:rsidRPr="0042312D">
        <w:rPr>
          <w:szCs w:val="28"/>
          <w:lang w:eastAsia="uk-UA"/>
        </w:rPr>
        <w:t>платіжн</w:t>
      </w:r>
      <w:r w:rsidR="00BD3E56" w:rsidRPr="0042312D">
        <w:rPr>
          <w:szCs w:val="28"/>
          <w:lang w:eastAsia="uk-UA"/>
        </w:rPr>
        <w:t>ими</w:t>
      </w:r>
      <w:r w:rsidRPr="0042312D">
        <w:rPr>
          <w:szCs w:val="28"/>
          <w:lang w:eastAsia="uk-UA"/>
        </w:rPr>
        <w:t xml:space="preserve"> термінал</w:t>
      </w:r>
      <w:r w:rsidR="00BD3E56" w:rsidRPr="0042312D">
        <w:rPr>
          <w:szCs w:val="28"/>
          <w:lang w:eastAsia="uk-UA"/>
        </w:rPr>
        <w:t>ами</w:t>
      </w:r>
      <w:r w:rsidRPr="0042312D">
        <w:rPr>
          <w:szCs w:val="28"/>
          <w:lang w:eastAsia="uk-UA"/>
        </w:rPr>
        <w:t>.</w:t>
      </w:r>
    </w:p>
    <w:p w14:paraId="5B51410C" w14:textId="65BD30B0" w:rsidR="009515BC" w:rsidRPr="006C62A9" w:rsidRDefault="00E25AFC" w:rsidP="0042312D">
      <w:pPr>
        <w:pStyle w:val="a5"/>
        <w:numPr>
          <w:ilvl w:val="1"/>
          <w:numId w:val="19"/>
        </w:numPr>
        <w:shd w:val="clear" w:color="auto" w:fill="FFFFFF"/>
        <w:jc w:val="both"/>
        <w:rPr>
          <w:szCs w:val="28"/>
          <w:lang w:eastAsia="uk-UA"/>
        </w:rPr>
      </w:pPr>
      <w:r>
        <w:rPr>
          <w:szCs w:val="28"/>
          <w:lang w:eastAsia="uk-UA"/>
        </w:rPr>
        <w:t>Си</w:t>
      </w:r>
      <w:r w:rsidR="00BD3E56">
        <w:rPr>
          <w:szCs w:val="28"/>
          <w:lang w:eastAsia="uk-UA"/>
        </w:rPr>
        <w:t>стемою контролю.</w:t>
      </w:r>
    </w:p>
    <w:p w14:paraId="1AD0A1D3" w14:textId="6179818C" w:rsidR="00091564" w:rsidRDefault="007745DB" w:rsidP="0090664B">
      <w:pPr>
        <w:shd w:val="clear" w:color="auto" w:fill="FFFFFF"/>
        <w:ind w:firstLine="567"/>
        <w:jc w:val="both"/>
        <w:rPr>
          <w:position w:val="2"/>
          <w:sz w:val="28"/>
          <w:szCs w:val="28"/>
          <w:lang w:val="uk-UA" w:eastAsia="uk-UA"/>
        </w:rPr>
      </w:pPr>
      <w:r>
        <w:rPr>
          <w:position w:val="2"/>
          <w:sz w:val="28"/>
          <w:szCs w:val="28"/>
          <w:lang w:val="uk-UA" w:eastAsia="uk-UA"/>
        </w:rPr>
        <w:t>Модуль взаємодії з ЗІС</w:t>
      </w:r>
      <w:r w:rsidR="00280DF9">
        <w:rPr>
          <w:position w:val="2"/>
          <w:sz w:val="28"/>
          <w:szCs w:val="28"/>
          <w:lang w:val="uk-UA" w:eastAsia="uk-UA"/>
        </w:rPr>
        <w:t xml:space="preserve"> має функціонувати в режимі реального часу.</w:t>
      </w:r>
    </w:p>
    <w:p w14:paraId="0D6BB273" w14:textId="589F5D74" w:rsidR="00546202" w:rsidRDefault="00546202" w:rsidP="0090664B">
      <w:pPr>
        <w:shd w:val="clear" w:color="auto" w:fill="FFFFFF"/>
        <w:ind w:firstLine="567"/>
        <w:jc w:val="both"/>
        <w:rPr>
          <w:position w:val="2"/>
          <w:sz w:val="28"/>
          <w:szCs w:val="28"/>
          <w:lang w:val="uk-UA" w:eastAsia="uk-UA"/>
        </w:rPr>
      </w:pPr>
      <w:r>
        <w:rPr>
          <w:position w:val="2"/>
          <w:sz w:val="28"/>
          <w:szCs w:val="28"/>
          <w:lang w:val="uk-UA" w:eastAsia="uk-UA"/>
        </w:rPr>
        <w:t>4.3.9. Модуль звітності.</w:t>
      </w:r>
    </w:p>
    <w:p w14:paraId="7F3E3BAE" w14:textId="77777777" w:rsidR="00C141FB" w:rsidRDefault="00D146FE" w:rsidP="00C141FB">
      <w:pPr>
        <w:shd w:val="clear" w:color="auto" w:fill="FFFFFF"/>
        <w:ind w:firstLine="567"/>
        <w:jc w:val="both"/>
        <w:rPr>
          <w:sz w:val="28"/>
          <w:szCs w:val="28"/>
          <w:lang w:val="uk-UA" w:eastAsia="uk-UA"/>
        </w:rPr>
      </w:pPr>
      <w:r>
        <w:rPr>
          <w:position w:val="2"/>
          <w:sz w:val="28"/>
          <w:szCs w:val="28"/>
          <w:lang w:val="uk-UA" w:eastAsia="uk-UA"/>
        </w:rPr>
        <w:t xml:space="preserve">Модуль має забезпечувати наступні можливості, </w:t>
      </w:r>
      <w:r w:rsidRPr="004524AA">
        <w:rPr>
          <w:sz w:val="28"/>
          <w:szCs w:val="28"/>
          <w:lang w:val="uk-UA" w:eastAsia="uk-UA"/>
        </w:rPr>
        <w:t>в тому числі, але не обмежуючись:</w:t>
      </w:r>
    </w:p>
    <w:p w14:paraId="7818A8A0" w14:textId="5CAAA640" w:rsidR="00C141FB" w:rsidRPr="004524AA" w:rsidRDefault="00C141FB" w:rsidP="00C141FB">
      <w:pPr>
        <w:pStyle w:val="a5"/>
        <w:numPr>
          <w:ilvl w:val="0"/>
          <w:numId w:val="22"/>
        </w:numPr>
        <w:shd w:val="clear" w:color="auto" w:fill="FFFFFF"/>
        <w:jc w:val="both"/>
        <w:rPr>
          <w:szCs w:val="28"/>
          <w:lang w:eastAsia="uk-UA"/>
        </w:rPr>
      </w:pPr>
      <w:r w:rsidRPr="004524AA">
        <w:rPr>
          <w:szCs w:val="28"/>
          <w:lang w:eastAsia="uk-UA"/>
        </w:rPr>
        <w:t xml:space="preserve">Збір та збереження даних про функціонування об’єктів Системи оплати </w:t>
      </w:r>
      <w:r w:rsidR="004E1365">
        <w:rPr>
          <w:szCs w:val="28"/>
          <w:lang w:eastAsia="uk-UA"/>
        </w:rPr>
        <w:t xml:space="preserve">послуг </w:t>
      </w:r>
      <w:r w:rsidRPr="004524AA">
        <w:rPr>
          <w:szCs w:val="28"/>
          <w:lang w:eastAsia="uk-UA"/>
        </w:rPr>
        <w:t>паркування, а також операцій, здійснених користувачами паркувальним простором.</w:t>
      </w:r>
    </w:p>
    <w:p w14:paraId="650A0493" w14:textId="77777777" w:rsidR="00C141FB" w:rsidRPr="004524AA" w:rsidRDefault="00C141FB" w:rsidP="00C141FB">
      <w:pPr>
        <w:pStyle w:val="a5"/>
        <w:numPr>
          <w:ilvl w:val="0"/>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Побудова на базі збережених даних аналітичних звітів з деталізованою візуалізацією, в тому числі із застосуванням спеціалізованих програмних засобів аналізу первинних даних.</w:t>
      </w:r>
    </w:p>
    <w:p w14:paraId="4C5E5E62" w14:textId="77777777" w:rsidR="00C141FB" w:rsidRPr="004524AA" w:rsidRDefault="00C141FB" w:rsidP="00C141FB">
      <w:pPr>
        <w:pStyle w:val="a5"/>
        <w:numPr>
          <w:ilvl w:val="0"/>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Доступність автоматизованих звітів через відповідні інтерфейси доступу з урахуванням розмежування прав доступу користувачів.</w:t>
      </w:r>
    </w:p>
    <w:p w14:paraId="5B57AD6B" w14:textId="77777777" w:rsidR="00C141FB" w:rsidRPr="004524AA" w:rsidRDefault="00C141FB" w:rsidP="00C141FB">
      <w:pPr>
        <w:pStyle w:val="a5"/>
        <w:numPr>
          <w:ilvl w:val="0"/>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Реалізація механізмів експорту даних у різних найбільш розповсюджених форматах.</w:t>
      </w:r>
    </w:p>
    <w:p w14:paraId="4DA4B737" w14:textId="77777777" w:rsidR="00C141FB" w:rsidRPr="004524AA" w:rsidRDefault="00C141FB" w:rsidP="00C141FB">
      <w:pPr>
        <w:pStyle w:val="a5"/>
        <w:numPr>
          <w:ilvl w:val="0"/>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Можливість гнучкої зміни змісту звітів.</w:t>
      </w:r>
    </w:p>
    <w:p w14:paraId="43158E8C" w14:textId="7A8FA0C3" w:rsidR="00C141FB" w:rsidRDefault="00C141FB" w:rsidP="00C141FB">
      <w:pPr>
        <w:pStyle w:val="a5"/>
        <w:numPr>
          <w:ilvl w:val="0"/>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 xml:space="preserve">Перегляд даних в рамках Системи оплати </w:t>
      </w:r>
      <w:r w:rsidR="00BD3075">
        <w:rPr>
          <w:szCs w:val="28"/>
          <w:lang w:eastAsia="uk-UA"/>
        </w:rPr>
        <w:t xml:space="preserve">послуг </w:t>
      </w:r>
      <w:r>
        <w:rPr>
          <w:szCs w:val="28"/>
          <w:lang w:eastAsia="uk-UA"/>
        </w:rPr>
        <w:t>паркування</w:t>
      </w:r>
      <w:r w:rsidRPr="004524AA">
        <w:rPr>
          <w:szCs w:val="28"/>
          <w:lang w:eastAsia="uk-UA"/>
        </w:rPr>
        <w:t xml:space="preserve"> із візуалізацією за параметрами в розрізі дня/тижня/місяця:</w:t>
      </w:r>
    </w:p>
    <w:p w14:paraId="2D0A7B55" w14:textId="77777777" w:rsidR="00C141FB" w:rsidRPr="004524AA" w:rsidRDefault="00C141FB" w:rsidP="00C141FB">
      <w:pPr>
        <w:pStyle w:val="a5"/>
        <w:numPr>
          <w:ilvl w:val="1"/>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Дані щодо користування паркувальним простором:</w:t>
      </w:r>
    </w:p>
    <w:p w14:paraId="062A49FE" w14:textId="77777777" w:rsidR="00C141FB" w:rsidRPr="004524AA" w:rsidRDefault="00C141FB" w:rsidP="00C141FB">
      <w:pPr>
        <w:pStyle w:val="a5"/>
        <w:numPr>
          <w:ilvl w:val="2"/>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Кількість користувачів паркувальним простором у розрізі способу та моделі здійснення оплати;</w:t>
      </w:r>
    </w:p>
    <w:p w14:paraId="1F654E25" w14:textId="77777777" w:rsidR="00C141FB" w:rsidRPr="004524AA" w:rsidRDefault="00C141FB" w:rsidP="00C141FB">
      <w:pPr>
        <w:pStyle w:val="a5"/>
        <w:numPr>
          <w:ilvl w:val="2"/>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Кількість операцій у розрізі способу здійснення оплати;</w:t>
      </w:r>
    </w:p>
    <w:p w14:paraId="0C73B61D" w14:textId="77777777" w:rsidR="00C141FB" w:rsidRPr="004524AA" w:rsidRDefault="00C141FB" w:rsidP="00C141FB">
      <w:pPr>
        <w:pStyle w:val="a5"/>
        <w:numPr>
          <w:ilvl w:val="2"/>
          <w:numId w:val="20"/>
        </w:numPr>
        <w:pBdr>
          <w:top w:val="nil"/>
          <w:left w:val="nil"/>
          <w:bottom w:val="nil"/>
          <w:right w:val="nil"/>
          <w:between w:val="nil"/>
        </w:pBdr>
        <w:tabs>
          <w:tab w:val="left" w:pos="0"/>
        </w:tabs>
        <w:suppressAutoHyphens/>
        <w:spacing w:after="160" w:line="252" w:lineRule="auto"/>
        <w:jc w:val="both"/>
        <w:rPr>
          <w:szCs w:val="28"/>
          <w:lang w:eastAsia="uk-UA"/>
        </w:rPr>
      </w:pPr>
      <w:r w:rsidRPr="004524AA">
        <w:rPr>
          <w:szCs w:val="28"/>
          <w:lang w:eastAsia="uk-UA"/>
        </w:rPr>
        <w:t>Середній час паркування (середня тривалість паркування) в розрізі способу оплати або тарифних зон;</w:t>
      </w:r>
    </w:p>
    <w:p w14:paraId="4E1E33C0" w14:textId="77777777" w:rsidR="00C141FB" w:rsidRDefault="00C141FB" w:rsidP="00C141FB">
      <w:pPr>
        <w:pStyle w:val="a5"/>
        <w:numPr>
          <w:ilvl w:val="2"/>
          <w:numId w:val="20"/>
        </w:numPr>
        <w:pBdr>
          <w:top w:val="nil"/>
          <w:left w:val="nil"/>
          <w:bottom w:val="nil"/>
          <w:right w:val="nil"/>
          <w:between w:val="nil"/>
        </w:pBdr>
        <w:tabs>
          <w:tab w:val="left" w:pos="0"/>
        </w:tabs>
        <w:suppressAutoHyphens/>
        <w:ind w:left="2154" w:hanging="357"/>
        <w:jc w:val="both"/>
        <w:rPr>
          <w:szCs w:val="28"/>
          <w:lang w:eastAsia="uk-UA"/>
        </w:rPr>
      </w:pPr>
      <w:r w:rsidRPr="004524AA">
        <w:rPr>
          <w:szCs w:val="28"/>
          <w:lang w:eastAsia="uk-UA"/>
        </w:rPr>
        <w:t>Кількість подій паркування у розрізі способу оплати або тарифних зон.</w:t>
      </w:r>
    </w:p>
    <w:p w14:paraId="7CC512A2" w14:textId="74330157" w:rsidR="00C141FB" w:rsidRPr="00AD7C1E" w:rsidRDefault="00C141FB" w:rsidP="0042312D">
      <w:pPr>
        <w:pStyle w:val="a5"/>
        <w:numPr>
          <w:ilvl w:val="0"/>
          <w:numId w:val="20"/>
        </w:numPr>
        <w:pBdr>
          <w:top w:val="nil"/>
          <w:left w:val="nil"/>
          <w:bottom w:val="nil"/>
          <w:right w:val="nil"/>
          <w:between w:val="nil"/>
        </w:pBdr>
        <w:tabs>
          <w:tab w:val="left" w:pos="0"/>
        </w:tabs>
        <w:suppressAutoHyphens/>
        <w:jc w:val="both"/>
        <w:rPr>
          <w:szCs w:val="28"/>
          <w:lang w:eastAsia="uk-UA"/>
        </w:rPr>
      </w:pPr>
      <w:r w:rsidRPr="004524AA">
        <w:rPr>
          <w:szCs w:val="28"/>
          <w:lang w:eastAsia="uk-UA"/>
        </w:rPr>
        <w:t>Можливість фільтрації та групування даних по даті та/або тарифній зоні та/або реєстраційному номеру транспортного засобу.</w:t>
      </w:r>
    </w:p>
    <w:p w14:paraId="3C1AC193" w14:textId="34535A89" w:rsidR="00C141FB" w:rsidRPr="0042312D" w:rsidRDefault="00C141FB" w:rsidP="0042312D">
      <w:pPr>
        <w:shd w:val="clear" w:color="auto" w:fill="FFFFFF"/>
        <w:ind w:firstLine="567"/>
        <w:jc w:val="both"/>
        <w:rPr>
          <w:position w:val="2"/>
          <w:sz w:val="28"/>
          <w:szCs w:val="28"/>
          <w:lang w:val="uk-UA" w:eastAsia="uk-UA"/>
        </w:rPr>
      </w:pPr>
      <w:r w:rsidRPr="0042312D">
        <w:rPr>
          <w:position w:val="2"/>
          <w:sz w:val="28"/>
          <w:szCs w:val="28"/>
          <w:lang w:val="uk-UA" w:eastAsia="uk-UA"/>
        </w:rPr>
        <w:t>Модуль статистики та звітності має функціонувати в режимі реального часу.</w:t>
      </w:r>
    </w:p>
    <w:p w14:paraId="0A6F07A9" w14:textId="139B409C" w:rsidR="00056D8B" w:rsidRDefault="00056D8B" w:rsidP="00056D8B">
      <w:pPr>
        <w:shd w:val="clear" w:color="auto" w:fill="FFFFFF"/>
        <w:ind w:firstLine="567"/>
        <w:jc w:val="both"/>
        <w:rPr>
          <w:sz w:val="28"/>
          <w:szCs w:val="28"/>
          <w:lang w:val="uk-UA" w:eastAsia="uk-UA"/>
        </w:rPr>
      </w:pPr>
      <w:r>
        <w:rPr>
          <w:sz w:val="28"/>
          <w:szCs w:val="28"/>
          <w:lang w:val="uk-UA" w:eastAsia="uk-UA"/>
        </w:rPr>
        <w:t xml:space="preserve">4.4. Технічні вимоги до складових Системи </w:t>
      </w:r>
      <w:r w:rsidR="00A41780">
        <w:rPr>
          <w:sz w:val="28"/>
          <w:szCs w:val="28"/>
          <w:lang w:val="uk-UA" w:eastAsia="uk-UA"/>
        </w:rPr>
        <w:t xml:space="preserve">послуг </w:t>
      </w:r>
      <w:r>
        <w:rPr>
          <w:sz w:val="28"/>
          <w:szCs w:val="28"/>
          <w:lang w:val="uk-UA" w:eastAsia="uk-UA"/>
        </w:rPr>
        <w:t>оплати паркування.</w:t>
      </w:r>
    </w:p>
    <w:p w14:paraId="6D30EA3C" w14:textId="6316462E" w:rsidR="00056D8B" w:rsidRDefault="00CD648D" w:rsidP="00A37CCF">
      <w:pPr>
        <w:shd w:val="clear" w:color="auto" w:fill="FFFFFF"/>
        <w:ind w:firstLine="567"/>
        <w:jc w:val="both"/>
        <w:rPr>
          <w:position w:val="2"/>
          <w:sz w:val="28"/>
          <w:szCs w:val="28"/>
          <w:lang w:val="uk-UA" w:eastAsia="uk-UA"/>
        </w:rPr>
      </w:pPr>
      <w:r>
        <w:rPr>
          <w:position w:val="2"/>
          <w:sz w:val="28"/>
          <w:szCs w:val="28"/>
          <w:lang w:val="uk-UA" w:eastAsia="uk-UA"/>
        </w:rPr>
        <w:t xml:space="preserve">4.4.1. </w:t>
      </w:r>
      <w:r w:rsidR="00B81969">
        <w:rPr>
          <w:position w:val="2"/>
          <w:sz w:val="28"/>
          <w:szCs w:val="28"/>
          <w:lang w:val="uk-UA" w:eastAsia="uk-UA"/>
        </w:rPr>
        <w:t>Технічні вимоги в цілому</w:t>
      </w:r>
    </w:p>
    <w:p w14:paraId="688F2C8C" w14:textId="0D50C1E6" w:rsidR="00B81969" w:rsidRDefault="00396010" w:rsidP="00A37CCF">
      <w:pPr>
        <w:shd w:val="clear" w:color="auto" w:fill="FFFFFF"/>
        <w:ind w:firstLine="567"/>
        <w:jc w:val="both"/>
        <w:rPr>
          <w:sz w:val="28"/>
          <w:szCs w:val="28"/>
          <w:lang w:val="uk-UA" w:eastAsia="uk-UA"/>
        </w:rPr>
      </w:pPr>
      <w:r>
        <w:rPr>
          <w:position w:val="2"/>
          <w:sz w:val="28"/>
          <w:szCs w:val="28"/>
          <w:lang w:val="uk-UA" w:eastAsia="uk-UA"/>
        </w:rPr>
        <w:t xml:space="preserve">4.4.1.1. </w:t>
      </w:r>
      <w:r w:rsidR="007771E7" w:rsidRPr="0042312D">
        <w:rPr>
          <w:sz w:val="28"/>
          <w:szCs w:val="28"/>
          <w:lang w:val="uk-UA" w:eastAsia="uk-UA"/>
        </w:rPr>
        <w:t>Система оплати</w:t>
      </w:r>
      <w:r w:rsidR="00A41780">
        <w:rPr>
          <w:sz w:val="28"/>
          <w:szCs w:val="28"/>
          <w:lang w:val="uk-UA" w:eastAsia="uk-UA"/>
        </w:rPr>
        <w:t xml:space="preserve"> послуг</w:t>
      </w:r>
      <w:r w:rsidR="007771E7" w:rsidRPr="0042312D">
        <w:rPr>
          <w:sz w:val="28"/>
          <w:szCs w:val="28"/>
          <w:lang w:val="uk-UA" w:eastAsia="uk-UA"/>
        </w:rPr>
        <w:t xml:space="preserve"> </w:t>
      </w:r>
      <w:r w:rsidR="007434AD">
        <w:rPr>
          <w:sz w:val="28"/>
          <w:szCs w:val="28"/>
          <w:lang w:val="uk-UA" w:eastAsia="uk-UA"/>
        </w:rPr>
        <w:t>паркування</w:t>
      </w:r>
      <w:r w:rsidR="007771E7" w:rsidRPr="0042312D">
        <w:rPr>
          <w:sz w:val="28"/>
          <w:szCs w:val="28"/>
          <w:lang w:val="uk-UA" w:eastAsia="uk-UA"/>
        </w:rPr>
        <w:t xml:space="preserve"> повинна мати архітектуру, побудовану на сучасних технологіях зберігання, обробки, аналізу даних та доступу до них, забезпечувати одночасну роботу великої кількості користувачів</w:t>
      </w:r>
      <w:r w:rsidR="00BA6E4B">
        <w:rPr>
          <w:sz w:val="28"/>
          <w:szCs w:val="28"/>
          <w:lang w:val="uk-UA" w:eastAsia="uk-UA"/>
        </w:rPr>
        <w:t>.</w:t>
      </w:r>
    </w:p>
    <w:p w14:paraId="264F747B" w14:textId="5B7B8205" w:rsidR="00DE3335" w:rsidRDefault="00726857" w:rsidP="00DE3335">
      <w:pPr>
        <w:shd w:val="clear" w:color="auto" w:fill="FFFFFF"/>
        <w:ind w:firstLine="567"/>
        <w:jc w:val="both"/>
        <w:rPr>
          <w:sz w:val="28"/>
          <w:szCs w:val="28"/>
          <w:lang w:val="uk-UA" w:eastAsia="uk-UA"/>
        </w:rPr>
      </w:pPr>
      <w:r>
        <w:rPr>
          <w:sz w:val="28"/>
          <w:szCs w:val="28"/>
          <w:lang w:val="uk-UA" w:eastAsia="uk-UA"/>
        </w:rPr>
        <w:t xml:space="preserve">4.4.1.2. </w:t>
      </w:r>
      <w:r w:rsidR="00B8104C" w:rsidRPr="0042312D">
        <w:rPr>
          <w:sz w:val="28"/>
          <w:szCs w:val="28"/>
          <w:lang w:val="uk-UA" w:eastAsia="uk-UA"/>
        </w:rPr>
        <w:t>Система оплати</w:t>
      </w:r>
      <w:r w:rsidR="00A41780">
        <w:rPr>
          <w:sz w:val="28"/>
          <w:szCs w:val="28"/>
          <w:lang w:val="uk-UA" w:eastAsia="uk-UA"/>
        </w:rPr>
        <w:t xml:space="preserve"> послуг</w:t>
      </w:r>
      <w:r w:rsidR="00340EE3" w:rsidRPr="0042312D">
        <w:rPr>
          <w:sz w:val="28"/>
          <w:szCs w:val="28"/>
          <w:lang w:val="uk-UA" w:eastAsia="uk-UA"/>
        </w:rPr>
        <w:t xml:space="preserve"> паркування</w:t>
      </w:r>
      <w:r w:rsidR="00B8104C" w:rsidRPr="0042312D">
        <w:rPr>
          <w:sz w:val="28"/>
          <w:szCs w:val="28"/>
          <w:lang w:val="uk-UA" w:eastAsia="uk-UA"/>
        </w:rPr>
        <w:t xml:space="preserve"> повинна представляти собою комплекс інформаційних, програмних, технічних, організаційно-методичних та інших необхідних засобів, що забезпечують збір, обробку, зберігання, надання даних авторизованим користувачам із урахуванням вимог чинного законодавства України.</w:t>
      </w:r>
    </w:p>
    <w:p w14:paraId="385CC89F" w14:textId="72CD798C" w:rsidR="00D303AE" w:rsidRDefault="00DE3335" w:rsidP="00D303AE">
      <w:pPr>
        <w:shd w:val="clear" w:color="auto" w:fill="FFFFFF"/>
        <w:ind w:firstLine="567"/>
        <w:jc w:val="both"/>
        <w:rPr>
          <w:sz w:val="28"/>
          <w:szCs w:val="28"/>
          <w:lang w:val="uk-UA" w:eastAsia="uk-UA"/>
        </w:rPr>
      </w:pPr>
      <w:r>
        <w:rPr>
          <w:sz w:val="28"/>
          <w:szCs w:val="28"/>
          <w:lang w:val="uk-UA" w:eastAsia="uk-UA"/>
        </w:rPr>
        <w:lastRenderedPageBreak/>
        <w:t xml:space="preserve">4.4.1.3. </w:t>
      </w:r>
      <w:r w:rsidR="00B8104C" w:rsidRPr="0042312D">
        <w:rPr>
          <w:sz w:val="28"/>
          <w:szCs w:val="28"/>
          <w:lang w:val="uk-UA" w:eastAsia="uk-UA"/>
        </w:rPr>
        <w:t xml:space="preserve">Архітектура Системи оплати </w:t>
      </w:r>
      <w:r w:rsidR="00D0350C">
        <w:rPr>
          <w:sz w:val="28"/>
          <w:szCs w:val="28"/>
          <w:lang w:val="uk-UA" w:eastAsia="uk-UA"/>
        </w:rPr>
        <w:t xml:space="preserve">послуг </w:t>
      </w:r>
      <w:r w:rsidRPr="0042312D">
        <w:rPr>
          <w:sz w:val="28"/>
          <w:szCs w:val="28"/>
          <w:lang w:val="uk-UA" w:eastAsia="uk-UA"/>
        </w:rPr>
        <w:t>паркування</w:t>
      </w:r>
      <w:r w:rsidR="00B8104C" w:rsidRPr="0042312D">
        <w:rPr>
          <w:sz w:val="28"/>
          <w:szCs w:val="28"/>
          <w:lang w:val="uk-UA" w:eastAsia="uk-UA"/>
        </w:rPr>
        <w:t xml:space="preserve"> має передбачати можливість виконання функціональних та технічних вимог.</w:t>
      </w:r>
    </w:p>
    <w:p w14:paraId="10FB24DA" w14:textId="77777777" w:rsidR="00EB41DC" w:rsidRPr="00EB41DC" w:rsidRDefault="00EB41DC" w:rsidP="00EB41DC">
      <w:pPr>
        <w:pStyle w:val="a3"/>
        <w:ind w:firstLine="567"/>
        <w:jc w:val="both"/>
        <w:rPr>
          <w:sz w:val="28"/>
          <w:szCs w:val="28"/>
          <w:lang w:val="uk-UA"/>
        </w:rPr>
      </w:pPr>
      <w:r w:rsidRPr="00EB41DC">
        <w:rPr>
          <w:sz w:val="28"/>
          <w:szCs w:val="28"/>
          <w:lang w:val="uk-UA"/>
        </w:rPr>
        <w:t xml:space="preserve">4.4.1.4. Інформаційна архітектура Системи оплати послуг паркування та механізми взаємодії з зовнішніми інформаційними системами повинні відповідати сучасним вимогам щодо організації та управління двостороннім обміном інформацією із сторонніми сервісами на основі вбудованого прикладного програмного інтерфейсу </w:t>
      </w:r>
      <w:r w:rsidRPr="00EB41DC">
        <w:rPr>
          <w:sz w:val="28"/>
          <w:szCs w:val="28"/>
        </w:rPr>
        <w:t>API</w:t>
      </w:r>
      <w:r w:rsidRPr="00EB41DC">
        <w:rPr>
          <w:sz w:val="28"/>
          <w:szCs w:val="28"/>
          <w:lang w:val="uk-UA"/>
        </w:rPr>
        <w:t>.</w:t>
      </w:r>
    </w:p>
    <w:p w14:paraId="60111FB3" w14:textId="7E5F20DD" w:rsidR="00CF0918" w:rsidRDefault="00B8535E" w:rsidP="00CF0918">
      <w:pPr>
        <w:shd w:val="clear" w:color="auto" w:fill="FFFFFF"/>
        <w:ind w:firstLine="567"/>
        <w:jc w:val="both"/>
        <w:rPr>
          <w:sz w:val="28"/>
          <w:szCs w:val="28"/>
          <w:lang w:val="uk-UA" w:eastAsia="uk-UA"/>
        </w:rPr>
      </w:pPr>
      <w:r>
        <w:rPr>
          <w:sz w:val="28"/>
          <w:szCs w:val="28"/>
          <w:lang w:val="uk-UA" w:eastAsia="uk-UA"/>
        </w:rPr>
        <w:t xml:space="preserve">4.4.1.5. </w:t>
      </w:r>
      <w:r w:rsidR="00B8104C" w:rsidRPr="0042312D">
        <w:rPr>
          <w:sz w:val="28"/>
          <w:szCs w:val="28"/>
          <w:lang w:val="uk-UA" w:eastAsia="uk-UA"/>
        </w:rPr>
        <w:t>Система оплати</w:t>
      </w:r>
      <w:r w:rsidRPr="0042312D">
        <w:rPr>
          <w:sz w:val="28"/>
          <w:szCs w:val="28"/>
          <w:lang w:val="uk-UA" w:eastAsia="uk-UA"/>
        </w:rPr>
        <w:t xml:space="preserve"> </w:t>
      </w:r>
      <w:r w:rsidR="00E6465C">
        <w:rPr>
          <w:sz w:val="28"/>
          <w:szCs w:val="28"/>
          <w:lang w:val="uk-UA" w:eastAsia="uk-UA"/>
        </w:rPr>
        <w:t xml:space="preserve">послуг </w:t>
      </w:r>
      <w:r w:rsidRPr="0042312D">
        <w:rPr>
          <w:sz w:val="28"/>
          <w:szCs w:val="28"/>
          <w:lang w:val="uk-UA" w:eastAsia="uk-UA"/>
        </w:rPr>
        <w:t>паркування</w:t>
      </w:r>
      <w:r w:rsidR="00B8104C" w:rsidRPr="0042312D">
        <w:rPr>
          <w:sz w:val="28"/>
          <w:szCs w:val="28"/>
          <w:lang w:val="uk-UA" w:eastAsia="uk-UA"/>
        </w:rPr>
        <w:t xml:space="preserve"> має надавати зручні механізми адміністрування та налаштування.</w:t>
      </w:r>
    </w:p>
    <w:p w14:paraId="3887B004" w14:textId="62DE3B30" w:rsidR="0093564A" w:rsidRDefault="00CF0918" w:rsidP="0093564A">
      <w:pPr>
        <w:shd w:val="clear" w:color="auto" w:fill="FFFFFF"/>
        <w:ind w:firstLine="567"/>
        <w:jc w:val="both"/>
        <w:rPr>
          <w:sz w:val="28"/>
          <w:szCs w:val="28"/>
          <w:lang w:val="uk-UA" w:eastAsia="uk-UA"/>
        </w:rPr>
      </w:pPr>
      <w:r>
        <w:rPr>
          <w:sz w:val="28"/>
          <w:szCs w:val="28"/>
          <w:lang w:val="uk-UA" w:eastAsia="uk-UA"/>
        </w:rPr>
        <w:t xml:space="preserve">4.4.1.6. </w:t>
      </w:r>
      <w:r w:rsidR="00B8104C" w:rsidRPr="0042312D">
        <w:rPr>
          <w:sz w:val="28"/>
          <w:szCs w:val="28"/>
          <w:lang w:val="uk-UA" w:eastAsia="uk-UA"/>
        </w:rPr>
        <w:t>Повинно бути реалізоване централізоване управління, налаштування, контроль функціонування та оновлення Системи оплати</w:t>
      </w:r>
      <w:r w:rsidR="003A34A0">
        <w:rPr>
          <w:sz w:val="28"/>
          <w:szCs w:val="28"/>
          <w:lang w:val="uk-UA" w:eastAsia="uk-UA"/>
        </w:rPr>
        <w:t xml:space="preserve"> послуг</w:t>
      </w:r>
      <w:r w:rsidRPr="0042312D">
        <w:rPr>
          <w:sz w:val="28"/>
          <w:szCs w:val="28"/>
          <w:lang w:val="uk-UA" w:eastAsia="uk-UA"/>
        </w:rPr>
        <w:t xml:space="preserve"> паркування</w:t>
      </w:r>
      <w:r w:rsidR="00B8104C" w:rsidRPr="0042312D">
        <w:rPr>
          <w:sz w:val="28"/>
          <w:szCs w:val="28"/>
          <w:lang w:val="uk-UA" w:eastAsia="uk-UA"/>
        </w:rPr>
        <w:t>.</w:t>
      </w:r>
    </w:p>
    <w:p w14:paraId="43C99826" w14:textId="77777777" w:rsidR="00C3445E" w:rsidRDefault="0093564A" w:rsidP="00C3445E">
      <w:pPr>
        <w:shd w:val="clear" w:color="auto" w:fill="FFFFFF"/>
        <w:ind w:firstLine="567"/>
        <w:jc w:val="both"/>
        <w:rPr>
          <w:sz w:val="28"/>
          <w:szCs w:val="28"/>
          <w:lang w:val="uk-UA" w:eastAsia="uk-UA"/>
        </w:rPr>
      </w:pPr>
      <w:r>
        <w:rPr>
          <w:sz w:val="28"/>
          <w:szCs w:val="28"/>
          <w:lang w:val="uk-UA" w:eastAsia="uk-UA"/>
        </w:rPr>
        <w:t xml:space="preserve">4.4.2. </w:t>
      </w:r>
      <w:r w:rsidR="00B8104C" w:rsidRPr="0042312D">
        <w:rPr>
          <w:sz w:val="28"/>
          <w:szCs w:val="28"/>
          <w:lang w:val="uk-UA" w:eastAsia="uk-UA"/>
        </w:rPr>
        <w:t>Вимоги до експлуатації.</w:t>
      </w:r>
    </w:p>
    <w:p w14:paraId="26390F74" w14:textId="7652CF44" w:rsidR="00687A18" w:rsidRDefault="00C3445E" w:rsidP="00687A18">
      <w:pPr>
        <w:shd w:val="clear" w:color="auto" w:fill="FFFFFF"/>
        <w:ind w:firstLine="567"/>
        <w:jc w:val="both"/>
        <w:rPr>
          <w:sz w:val="28"/>
          <w:szCs w:val="28"/>
          <w:lang w:val="uk-UA" w:eastAsia="uk-UA"/>
        </w:rPr>
      </w:pPr>
      <w:r>
        <w:rPr>
          <w:sz w:val="28"/>
          <w:szCs w:val="28"/>
          <w:lang w:val="uk-UA" w:eastAsia="uk-UA"/>
        </w:rPr>
        <w:t xml:space="preserve">4.4.2.1. </w:t>
      </w:r>
      <w:r w:rsidR="00B8104C" w:rsidRPr="0042312D">
        <w:rPr>
          <w:sz w:val="28"/>
          <w:szCs w:val="28"/>
          <w:lang w:val="uk-UA" w:eastAsia="uk-UA"/>
        </w:rPr>
        <w:t>Система оплати</w:t>
      </w:r>
      <w:r w:rsidR="009332A9" w:rsidRPr="0042312D">
        <w:rPr>
          <w:sz w:val="28"/>
          <w:szCs w:val="28"/>
          <w:lang w:val="uk-UA" w:eastAsia="uk-UA"/>
        </w:rPr>
        <w:t xml:space="preserve"> </w:t>
      </w:r>
      <w:r w:rsidR="003A34A0">
        <w:rPr>
          <w:sz w:val="28"/>
          <w:szCs w:val="28"/>
          <w:lang w:val="uk-UA" w:eastAsia="uk-UA"/>
        </w:rPr>
        <w:t xml:space="preserve">послуг </w:t>
      </w:r>
      <w:r w:rsidR="009332A9" w:rsidRPr="0042312D">
        <w:rPr>
          <w:sz w:val="28"/>
          <w:szCs w:val="28"/>
          <w:lang w:val="uk-UA" w:eastAsia="uk-UA"/>
        </w:rPr>
        <w:t>паркування</w:t>
      </w:r>
      <w:r w:rsidR="00B8104C" w:rsidRPr="0042312D">
        <w:rPr>
          <w:sz w:val="28"/>
          <w:szCs w:val="28"/>
          <w:lang w:val="uk-UA" w:eastAsia="uk-UA"/>
        </w:rPr>
        <w:t xml:space="preserve"> у складі АСКОП забезпечує:</w:t>
      </w:r>
    </w:p>
    <w:p w14:paraId="5ECF99E4" w14:textId="77777777" w:rsidR="00A14E47" w:rsidRDefault="00687A18" w:rsidP="00A14E47">
      <w:pPr>
        <w:shd w:val="clear" w:color="auto" w:fill="FFFFFF"/>
        <w:ind w:firstLine="567"/>
        <w:jc w:val="both"/>
        <w:rPr>
          <w:sz w:val="28"/>
          <w:szCs w:val="28"/>
          <w:lang w:val="uk-UA" w:eastAsia="uk-UA"/>
        </w:rPr>
      </w:pPr>
      <w:r>
        <w:rPr>
          <w:sz w:val="28"/>
          <w:szCs w:val="28"/>
          <w:lang w:val="uk-UA" w:eastAsia="uk-UA"/>
        </w:rPr>
        <w:t xml:space="preserve">4.4.2.1.1. </w:t>
      </w:r>
      <w:r w:rsidR="00B8104C" w:rsidRPr="0042312D">
        <w:rPr>
          <w:sz w:val="28"/>
          <w:szCs w:val="28"/>
          <w:lang w:val="uk-UA" w:eastAsia="uk-UA"/>
        </w:rPr>
        <w:t>Підтримку доступу до для наступної кількості користувачів:</w:t>
      </w:r>
    </w:p>
    <w:p w14:paraId="10251648" w14:textId="5EA95CB3" w:rsidR="00A14E47" w:rsidRDefault="00A14E47" w:rsidP="00A14E47">
      <w:pPr>
        <w:shd w:val="clear" w:color="auto" w:fill="FFFFFF"/>
        <w:ind w:firstLine="567"/>
        <w:jc w:val="both"/>
        <w:rPr>
          <w:sz w:val="28"/>
          <w:szCs w:val="28"/>
          <w:lang w:val="uk-UA" w:eastAsia="uk-UA"/>
        </w:rPr>
      </w:pPr>
      <w:r>
        <w:rPr>
          <w:sz w:val="28"/>
          <w:szCs w:val="28"/>
          <w:lang w:val="uk-UA" w:eastAsia="uk-UA"/>
        </w:rPr>
        <w:t xml:space="preserve">4.4.2.1.1.1. </w:t>
      </w:r>
      <w:r w:rsidR="00B8104C" w:rsidRPr="0042312D">
        <w:rPr>
          <w:sz w:val="28"/>
          <w:szCs w:val="28"/>
          <w:lang w:val="uk-UA" w:eastAsia="uk-UA"/>
        </w:rPr>
        <w:t xml:space="preserve">Зовнішніх користувачів – </w:t>
      </w:r>
      <w:r w:rsidR="00FD2200" w:rsidRPr="0042312D">
        <w:rPr>
          <w:sz w:val="28"/>
          <w:szCs w:val="28"/>
          <w:lang w:val="uk-UA" w:eastAsia="uk-UA"/>
        </w:rPr>
        <w:t xml:space="preserve">не менше </w:t>
      </w:r>
      <w:r w:rsidR="00EF2FE9" w:rsidRPr="0042312D">
        <w:rPr>
          <w:sz w:val="28"/>
          <w:szCs w:val="28"/>
          <w:lang w:val="uk-UA" w:eastAsia="uk-UA"/>
        </w:rPr>
        <w:t>ніж</w:t>
      </w:r>
      <w:r w:rsidR="00EF2FE9" w:rsidRPr="001C5B6B">
        <w:rPr>
          <w:sz w:val="28"/>
          <w:szCs w:val="28"/>
          <w:lang w:val="uk-UA" w:eastAsia="uk-UA"/>
        </w:rPr>
        <w:t xml:space="preserve"> </w:t>
      </w:r>
      <w:r w:rsidR="005F46C5" w:rsidRPr="001C5B6B">
        <w:rPr>
          <w:sz w:val="28"/>
          <w:szCs w:val="28"/>
          <w:lang w:val="uk-UA" w:eastAsia="uk-UA"/>
        </w:rPr>
        <w:t>1</w:t>
      </w:r>
      <w:r w:rsidR="00B8104C" w:rsidRPr="001C5B6B">
        <w:rPr>
          <w:sz w:val="28"/>
          <w:szCs w:val="28"/>
          <w:lang w:val="uk-UA" w:eastAsia="uk-UA"/>
        </w:rPr>
        <w:t>00</w:t>
      </w:r>
      <w:r w:rsidRPr="001C5B6B">
        <w:rPr>
          <w:sz w:val="28"/>
          <w:szCs w:val="28"/>
          <w:lang w:val="uk-UA" w:eastAsia="uk-UA"/>
        </w:rPr>
        <w:t> </w:t>
      </w:r>
      <w:r w:rsidR="00B8104C" w:rsidRPr="001C5B6B">
        <w:rPr>
          <w:sz w:val="28"/>
          <w:szCs w:val="28"/>
          <w:lang w:val="uk-UA" w:eastAsia="uk-UA"/>
        </w:rPr>
        <w:t>000</w:t>
      </w:r>
      <w:r w:rsidR="00B8104C" w:rsidRPr="0042312D">
        <w:rPr>
          <w:sz w:val="28"/>
          <w:szCs w:val="28"/>
          <w:lang w:val="uk-UA" w:eastAsia="uk-UA"/>
        </w:rPr>
        <w:t>.</w:t>
      </w:r>
    </w:p>
    <w:p w14:paraId="2234D873" w14:textId="77777777" w:rsidR="000A243A" w:rsidRDefault="00A14E47" w:rsidP="000A243A">
      <w:pPr>
        <w:shd w:val="clear" w:color="auto" w:fill="FFFFFF"/>
        <w:ind w:firstLine="567"/>
        <w:jc w:val="both"/>
        <w:rPr>
          <w:sz w:val="28"/>
          <w:szCs w:val="28"/>
          <w:lang w:val="uk-UA" w:eastAsia="uk-UA"/>
        </w:rPr>
      </w:pPr>
      <w:r>
        <w:rPr>
          <w:sz w:val="28"/>
          <w:szCs w:val="28"/>
          <w:lang w:val="uk-UA" w:eastAsia="uk-UA"/>
        </w:rPr>
        <w:t xml:space="preserve">4.4.2.1.1.2. </w:t>
      </w:r>
      <w:r w:rsidR="00B8104C" w:rsidRPr="0042312D">
        <w:rPr>
          <w:sz w:val="28"/>
          <w:szCs w:val="28"/>
          <w:lang w:val="uk-UA" w:eastAsia="uk-UA"/>
        </w:rPr>
        <w:t xml:space="preserve">Внутрішніх користувачів - </w:t>
      </w:r>
      <w:r w:rsidR="00B8104C" w:rsidRPr="001C5B6B">
        <w:rPr>
          <w:sz w:val="28"/>
          <w:szCs w:val="28"/>
          <w:lang w:val="uk-UA" w:eastAsia="uk-UA"/>
        </w:rPr>
        <w:t>20</w:t>
      </w:r>
      <w:r w:rsidR="00B8104C" w:rsidRPr="0042312D">
        <w:rPr>
          <w:sz w:val="28"/>
          <w:szCs w:val="28"/>
          <w:lang w:val="uk-UA" w:eastAsia="uk-UA"/>
        </w:rPr>
        <w:t>.</w:t>
      </w:r>
    </w:p>
    <w:p w14:paraId="32A3AAD2" w14:textId="77777777" w:rsidR="00EA468E" w:rsidRDefault="000A243A" w:rsidP="00EA468E">
      <w:pPr>
        <w:shd w:val="clear" w:color="auto" w:fill="FFFFFF"/>
        <w:ind w:firstLine="567"/>
        <w:jc w:val="both"/>
        <w:rPr>
          <w:sz w:val="28"/>
          <w:szCs w:val="28"/>
          <w:lang w:val="uk-UA" w:eastAsia="uk-UA"/>
        </w:rPr>
      </w:pPr>
      <w:r>
        <w:rPr>
          <w:sz w:val="28"/>
          <w:szCs w:val="28"/>
          <w:lang w:val="uk-UA" w:eastAsia="uk-UA"/>
        </w:rPr>
        <w:t xml:space="preserve">4.4.2.1.2. </w:t>
      </w:r>
      <w:r w:rsidR="00B8104C" w:rsidRPr="0042312D">
        <w:rPr>
          <w:sz w:val="28"/>
          <w:szCs w:val="28"/>
          <w:lang w:val="uk-UA" w:eastAsia="uk-UA"/>
        </w:rPr>
        <w:t>Можливість збереження даних не менше 3 (трьох) років.</w:t>
      </w:r>
    </w:p>
    <w:p w14:paraId="0E2BEAD4" w14:textId="1D1FAD81" w:rsidR="006D7F1D" w:rsidRDefault="001E7643" w:rsidP="006D7F1D">
      <w:pPr>
        <w:shd w:val="clear" w:color="auto" w:fill="FFFFFF"/>
        <w:ind w:firstLine="567"/>
        <w:jc w:val="both"/>
        <w:rPr>
          <w:sz w:val="28"/>
          <w:szCs w:val="28"/>
          <w:lang w:val="uk-UA" w:eastAsia="uk-UA"/>
        </w:rPr>
      </w:pPr>
      <w:r>
        <w:rPr>
          <w:sz w:val="28"/>
          <w:szCs w:val="28"/>
          <w:lang w:val="uk-UA" w:eastAsia="uk-UA"/>
        </w:rPr>
        <w:t xml:space="preserve">4.4.2.1.3. </w:t>
      </w:r>
      <w:r w:rsidR="00B8104C" w:rsidRPr="0042312D">
        <w:rPr>
          <w:sz w:val="28"/>
          <w:szCs w:val="28"/>
          <w:lang w:val="uk-UA" w:eastAsia="uk-UA"/>
        </w:rPr>
        <w:t xml:space="preserve">Здатність до горизонтального масштабування в режимі реального часу без зупинки надання сервісів користувачам Системи оплати </w:t>
      </w:r>
      <w:r w:rsidR="00C54406">
        <w:rPr>
          <w:sz w:val="28"/>
          <w:szCs w:val="28"/>
          <w:lang w:val="uk-UA" w:eastAsia="uk-UA"/>
        </w:rPr>
        <w:t xml:space="preserve">послуг </w:t>
      </w:r>
      <w:r w:rsidR="00174D7A" w:rsidRPr="0042312D">
        <w:rPr>
          <w:sz w:val="28"/>
          <w:szCs w:val="28"/>
          <w:lang w:val="uk-UA" w:eastAsia="uk-UA"/>
        </w:rPr>
        <w:t>паркування</w:t>
      </w:r>
      <w:r w:rsidR="00B8104C" w:rsidRPr="0042312D">
        <w:rPr>
          <w:sz w:val="28"/>
          <w:szCs w:val="28"/>
          <w:lang w:val="uk-UA" w:eastAsia="uk-UA"/>
        </w:rPr>
        <w:t>.</w:t>
      </w:r>
    </w:p>
    <w:p w14:paraId="49C894D7" w14:textId="252CAAF6" w:rsidR="00B8104C" w:rsidRDefault="006D7F1D" w:rsidP="006D7F1D">
      <w:pPr>
        <w:shd w:val="clear" w:color="auto" w:fill="FFFFFF"/>
        <w:ind w:firstLine="567"/>
        <w:jc w:val="both"/>
        <w:rPr>
          <w:sz w:val="28"/>
          <w:szCs w:val="28"/>
          <w:lang w:val="uk-UA" w:eastAsia="uk-UA"/>
        </w:rPr>
      </w:pPr>
      <w:r>
        <w:rPr>
          <w:sz w:val="28"/>
          <w:szCs w:val="28"/>
          <w:lang w:val="uk-UA" w:eastAsia="uk-UA"/>
        </w:rPr>
        <w:t xml:space="preserve">4.4.2.1.4. </w:t>
      </w:r>
      <w:r w:rsidR="00B8104C" w:rsidRPr="0042312D">
        <w:rPr>
          <w:sz w:val="28"/>
          <w:szCs w:val="28"/>
          <w:lang w:val="uk-UA" w:eastAsia="uk-UA"/>
        </w:rPr>
        <w:t>Забезпечення доступності Системи оплати</w:t>
      </w:r>
      <w:r w:rsidR="00B209FF" w:rsidRPr="0042312D">
        <w:rPr>
          <w:sz w:val="28"/>
          <w:szCs w:val="28"/>
          <w:lang w:val="uk-UA" w:eastAsia="uk-UA"/>
        </w:rPr>
        <w:t xml:space="preserve"> паркування</w:t>
      </w:r>
      <w:r w:rsidR="00B8104C" w:rsidRPr="0042312D">
        <w:rPr>
          <w:sz w:val="28"/>
          <w:szCs w:val="28"/>
          <w:lang w:val="uk-UA" w:eastAsia="uk-UA"/>
        </w:rPr>
        <w:t xml:space="preserve"> в рамках АСКОП не менше, ніж 99,9% без урахування часу планових відключень та недоступності основних та резервних серверних потужностей. </w:t>
      </w:r>
    </w:p>
    <w:p w14:paraId="2F02D532" w14:textId="74C3945B" w:rsidR="00B8104C" w:rsidRDefault="00D53A9D" w:rsidP="00D53A9D">
      <w:pPr>
        <w:shd w:val="clear" w:color="auto" w:fill="FFFFFF"/>
        <w:ind w:firstLine="567"/>
        <w:jc w:val="both"/>
        <w:rPr>
          <w:sz w:val="28"/>
          <w:szCs w:val="28"/>
          <w:lang w:val="uk-UA" w:eastAsia="uk-UA"/>
        </w:rPr>
      </w:pPr>
      <w:r>
        <w:rPr>
          <w:sz w:val="28"/>
          <w:szCs w:val="28"/>
          <w:lang w:val="uk-UA" w:eastAsia="uk-UA"/>
        </w:rPr>
        <w:t xml:space="preserve">4.4.3. </w:t>
      </w:r>
      <w:r w:rsidR="00B8104C" w:rsidRPr="0042312D">
        <w:rPr>
          <w:sz w:val="28"/>
          <w:szCs w:val="28"/>
          <w:lang w:val="uk-UA" w:eastAsia="uk-UA"/>
        </w:rPr>
        <w:t>Вимоги до надійності.</w:t>
      </w:r>
    </w:p>
    <w:p w14:paraId="4316B266" w14:textId="1104AAD7" w:rsidR="00066AF5" w:rsidRDefault="00066AF5" w:rsidP="00066AF5">
      <w:pPr>
        <w:shd w:val="clear" w:color="auto" w:fill="FFFFFF"/>
        <w:ind w:firstLine="567"/>
        <w:jc w:val="both"/>
        <w:rPr>
          <w:sz w:val="28"/>
          <w:szCs w:val="28"/>
          <w:lang w:val="uk-UA" w:eastAsia="uk-UA"/>
        </w:rPr>
      </w:pPr>
      <w:r>
        <w:rPr>
          <w:sz w:val="28"/>
          <w:szCs w:val="28"/>
          <w:lang w:val="uk-UA" w:eastAsia="uk-UA"/>
        </w:rPr>
        <w:t xml:space="preserve">4.4.3.1. </w:t>
      </w:r>
      <w:r w:rsidR="00B8104C" w:rsidRPr="0042312D">
        <w:rPr>
          <w:sz w:val="28"/>
          <w:szCs w:val="28"/>
          <w:lang w:val="uk-UA" w:eastAsia="uk-UA"/>
        </w:rPr>
        <w:t xml:space="preserve">Система оплати </w:t>
      </w:r>
      <w:r w:rsidR="00856F5F">
        <w:rPr>
          <w:sz w:val="28"/>
          <w:szCs w:val="28"/>
          <w:lang w:val="uk-UA" w:eastAsia="uk-UA"/>
        </w:rPr>
        <w:t>послуг паркування</w:t>
      </w:r>
      <w:r w:rsidR="00B8104C" w:rsidRPr="0042312D">
        <w:rPr>
          <w:sz w:val="28"/>
          <w:szCs w:val="28"/>
          <w:lang w:val="uk-UA" w:eastAsia="uk-UA"/>
        </w:rPr>
        <w:t xml:space="preserve"> належить до відновлюваних об’єктів загального призначення багаторазового циклічного застосування з можливістю обслуговування.</w:t>
      </w:r>
    </w:p>
    <w:p w14:paraId="1BC33C3F" w14:textId="251899D4" w:rsidR="00E51AED" w:rsidRDefault="00066AF5" w:rsidP="00E51AED">
      <w:pPr>
        <w:shd w:val="clear" w:color="auto" w:fill="FFFFFF"/>
        <w:ind w:firstLine="567"/>
        <w:jc w:val="both"/>
        <w:rPr>
          <w:sz w:val="28"/>
          <w:szCs w:val="28"/>
          <w:lang w:val="uk-UA" w:eastAsia="uk-UA"/>
        </w:rPr>
      </w:pPr>
      <w:r>
        <w:rPr>
          <w:sz w:val="28"/>
          <w:szCs w:val="28"/>
          <w:lang w:val="uk-UA" w:eastAsia="uk-UA"/>
        </w:rPr>
        <w:t xml:space="preserve">4.4.3.2. </w:t>
      </w:r>
      <w:r w:rsidR="00B8104C" w:rsidRPr="0042312D">
        <w:rPr>
          <w:sz w:val="28"/>
          <w:szCs w:val="28"/>
          <w:lang w:val="uk-UA" w:eastAsia="uk-UA"/>
        </w:rPr>
        <w:t>Надійність Системи оплати</w:t>
      </w:r>
      <w:r w:rsidR="00261F16">
        <w:rPr>
          <w:sz w:val="28"/>
          <w:szCs w:val="28"/>
          <w:lang w:val="uk-UA" w:eastAsia="uk-UA"/>
        </w:rPr>
        <w:t xml:space="preserve"> послуг</w:t>
      </w:r>
      <w:r w:rsidR="00B8104C" w:rsidRPr="0042312D">
        <w:rPr>
          <w:sz w:val="28"/>
          <w:szCs w:val="28"/>
          <w:lang w:val="uk-UA" w:eastAsia="uk-UA"/>
        </w:rPr>
        <w:t xml:space="preserve"> </w:t>
      </w:r>
      <w:r w:rsidR="002B5221" w:rsidRPr="0042312D">
        <w:rPr>
          <w:sz w:val="28"/>
          <w:szCs w:val="28"/>
          <w:lang w:val="uk-UA" w:eastAsia="uk-UA"/>
        </w:rPr>
        <w:t>паркування</w:t>
      </w:r>
      <w:r w:rsidR="00B8104C" w:rsidRPr="0042312D">
        <w:rPr>
          <w:sz w:val="28"/>
          <w:szCs w:val="28"/>
          <w:lang w:val="uk-UA" w:eastAsia="uk-UA"/>
        </w:rPr>
        <w:t xml:space="preserve"> визначається рівнем безвідмовності в роботі та здатністю до відновлення працездатності після відмови/збоїв в її роботі.</w:t>
      </w:r>
    </w:p>
    <w:p w14:paraId="14F55A71" w14:textId="1373F0A5" w:rsidR="00965B5E" w:rsidRDefault="00E51AED" w:rsidP="00965B5E">
      <w:pPr>
        <w:shd w:val="clear" w:color="auto" w:fill="FFFFFF"/>
        <w:ind w:firstLine="567"/>
        <w:jc w:val="both"/>
        <w:rPr>
          <w:sz w:val="28"/>
          <w:szCs w:val="28"/>
          <w:lang w:val="uk-UA" w:eastAsia="uk-UA"/>
        </w:rPr>
      </w:pPr>
      <w:r>
        <w:rPr>
          <w:sz w:val="28"/>
          <w:szCs w:val="28"/>
          <w:lang w:val="uk-UA" w:eastAsia="uk-UA"/>
        </w:rPr>
        <w:t>4.4.3.</w:t>
      </w:r>
      <w:r w:rsidR="00965B5E">
        <w:rPr>
          <w:sz w:val="28"/>
          <w:szCs w:val="28"/>
          <w:lang w:val="uk-UA" w:eastAsia="uk-UA"/>
        </w:rPr>
        <w:t>3</w:t>
      </w:r>
      <w:r>
        <w:rPr>
          <w:sz w:val="28"/>
          <w:szCs w:val="28"/>
          <w:lang w:val="uk-UA" w:eastAsia="uk-UA"/>
        </w:rPr>
        <w:t>.</w:t>
      </w:r>
      <w:r w:rsidR="004014E2">
        <w:rPr>
          <w:sz w:val="28"/>
          <w:szCs w:val="28"/>
          <w:lang w:val="uk-UA" w:eastAsia="uk-UA"/>
        </w:rPr>
        <w:t xml:space="preserve"> </w:t>
      </w:r>
      <w:r w:rsidR="00C114DE">
        <w:rPr>
          <w:sz w:val="28"/>
          <w:szCs w:val="28"/>
          <w:lang w:val="uk-UA" w:eastAsia="uk-UA"/>
        </w:rPr>
        <w:t>За</w:t>
      </w:r>
      <w:r w:rsidR="004014E2">
        <w:rPr>
          <w:sz w:val="28"/>
          <w:szCs w:val="28"/>
          <w:lang w:val="uk-UA" w:eastAsia="uk-UA"/>
        </w:rPr>
        <w:t xml:space="preserve"> в</w:t>
      </w:r>
      <w:r w:rsidR="00B8104C" w:rsidRPr="0042312D">
        <w:rPr>
          <w:sz w:val="28"/>
          <w:szCs w:val="28"/>
          <w:lang w:val="uk-UA" w:eastAsia="uk-UA"/>
        </w:rPr>
        <w:t>ідмов</w:t>
      </w:r>
      <w:r w:rsidR="00C114DE" w:rsidRPr="0042312D">
        <w:rPr>
          <w:sz w:val="28"/>
          <w:szCs w:val="28"/>
          <w:lang w:val="uk-UA" w:eastAsia="uk-UA"/>
        </w:rPr>
        <w:t>у</w:t>
      </w:r>
      <w:r w:rsidR="00B8104C" w:rsidRPr="0042312D">
        <w:rPr>
          <w:sz w:val="28"/>
          <w:szCs w:val="28"/>
          <w:lang w:val="uk-UA" w:eastAsia="uk-UA"/>
        </w:rPr>
        <w:t>/зб</w:t>
      </w:r>
      <w:r w:rsidR="00C114DE" w:rsidRPr="0042312D">
        <w:rPr>
          <w:sz w:val="28"/>
          <w:szCs w:val="28"/>
          <w:lang w:val="uk-UA" w:eastAsia="uk-UA"/>
        </w:rPr>
        <w:t>ій</w:t>
      </w:r>
      <w:r w:rsidR="00B8104C" w:rsidRPr="0042312D">
        <w:rPr>
          <w:sz w:val="28"/>
          <w:szCs w:val="28"/>
          <w:lang w:val="uk-UA" w:eastAsia="uk-UA"/>
        </w:rPr>
        <w:t xml:space="preserve"> в роботі Системи оплати</w:t>
      </w:r>
      <w:r w:rsidR="00792D53">
        <w:rPr>
          <w:sz w:val="28"/>
          <w:szCs w:val="28"/>
          <w:lang w:val="uk-UA" w:eastAsia="uk-UA"/>
        </w:rPr>
        <w:t xml:space="preserve"> послуг</w:t>
      </w:r>
      <w:r w:rsidR="00B8104C" w:rsidRPr="0042312D">
        <w:rPr>
          <w:sz w:val="28"/>
          <w:szCs w:val="28"/>
          <w:lang w:val="uk-UA" w:eastAsia="uk-UA"/>
        </w:rPr>
        <w:t xml:space="preserve"> </w:t>
      </w:r>
      <w:r w:rsidR="00B56E2C" w:rsidRPr="0042312D">
        <w:rPr>
          <w:sz w:val="28"/>
          <w:szCs w:val="28"/>
          <w:lang w:val="uk-UA" w:eastAsia="uk-UA"/>
        </w:rPr>
        <w:t>паркування</w:t>
      </w:r>
      <w:r w:rsidR="004014E2" w:rsidRPr="0042312D">
        <w:rPr>
          <w:sz w:val="28"/>
          <w:szCs w:val="28"/>
          <w:lang w:val="uk-UA" w:eastAsia="uk-UA"/>
        </w:rPr>
        <w:t xml:space="preserve"> приймається</w:t>
      </w:r>
      <w:r w:rsidR="00B8104C" w:rsidRPr="0042312D">
        <w:rPr>
          <w:sz w:val="28"/>
          <w:szCs w:val="28"/>
          <w:lang w:val="uk-UA" w:eastAsia="uk-UA"/>
        </w:rPr>
        <w:t xml:space="preserve"> неотримання користувачем відповіді на запит протягом часу, що перевищує 5 хвилин, без урахування часу передачі інформації мережею.</w:t>
      </w:r>
    </w:p>
    <w:p w14:paraId="4AB0ED94" w14:textId="495F2578" w:rsidR="00B8104C" w:rsidRDefault="00965B5E" w:rsidP="00965B5E">
      <w:pPr>
        <w:shd w:val="clear" w:color="auto" w:fill="FFFFFF"/>
        <w:ind w:firstLine="567"/>
        <w:jc w:val="both"/>
        <w:rPr>
          <w:sz w:val="28"/>
          <w:szCs w:val="28"/>
          <w:lang w:val="uk-UA" w:eastAsia="uk-UA"/>
        </w:rPr>
      </w:pPr>
      <w:r>
        <w:rPr>
          <w:sz w:val="28"/>
          <w:szCs w:val="28"/>
          <w:lang w:val="uk-UA" w:eastAsia="uk-UA"/>
        </w:rPr>
        <w:t xml:space="preserve">4.4.3.4. </w:t>
      </w:r>
      <w:r w:rsidR="00B8104C" w:rsidRPr="0042312D">
        <w:rPr>
          <w:sz w:val="28"/>
          <w:szCs w:val="28"/>
          <w:lang w:val="uk-UA" w:eastAsia="uk-UA"/>
        </w:rPr>
        <w:t xml:space="preserve">Надійність Системи оплати </w:t>
      </w:r>
      <w:r w:rsidR="00792D53">
        <w:rPr>
          <w:sz w:val="28"/>
          <w:szCs w:val="28"/>
          <w:lang w:val="uk-UA" w:eastAsia="uk-UA"/>
        </w:rPr>
        <w:t xml:space="preserve">послуг </w:t>
      </w:r>
      <w:r w:rsidR="00D40E76" w:rsidRPr="0042312D">
        <w:rPr>
          <w:sz w:val="28"/>
          <w:szCs w:val="28"/>
          <w:lang w:val="uk-UA" w:eastAsia="uk-UA"/>
        </w:rPr>
        <w:t xml:space="preserve">паркування </w:t>
      </w:r>
      <w:r w:rsidR="00B8104C" w:rsidRPr="0042312D">
        <w:rPr>
          <w:sz w:val="28"/>
          <w:szCs w:val="28"/>
          <w:lang w:val="uk-UA" w:eastAsia="uk-UA"/>
        </w:rPr>
        <w:t xml:space="preserve">має забезпечуватися за рахунок дублювання функцій програмного забезпечення Системи оплати </w:t>
      </w:r>
      <w:r w:rsidR="001A7035">
        <w:rPr>
          <w:sz w:val="28"/>
          <w:szCs w:val="28"/>
          <w:lang w:val="uk-UA" w:eastAsia="uk-UA"/>
        </w:rPr>
        <w:t xml:space="preserve">послуг </w:t>
      </w:r>
      <w:r w:rsidR="00F61376" w:rsidRPr="0042312D">
        <w:rPr>
          <w:sz w:val="28"/>
          <w:szCs w:val="28"/>
          <w:lang w:val="uk-UA" w:eastAsia="uk-UA"/>
        </w:rPr>
        <w:t xml:space="preserve">паркування </w:t>
      </w:r>
      <w:r w:rsidR="00B8104C" w:rsidRPr="0042312D">
        <w:rPr>
          <w:sz w:val="28"/>
          <w:szCs w:val="28"/>
          <w:lang w:val="uk-UA" w:eastAsia="uk-UA"/>
        </w:rPr>
        <w:t xml:space="preserve">між декількома серверами, які працюють паралельно та забезпечують безперебійну роботу Системи оплати </w:t>
      </w:r>
      <w:r w:rsidR="001A7035">
        <w:rPr>
          <w:sz w:val="28"/>
          <w:szCs w:val="28"/>
          <w:lang w:val="uk-UA" w:eastAsia="uk-UA"/>
        </w:rPr>
        <w:t>послуг паркування</w:t>
      </w:r>
      <w:r w:rsidR="00B8104C" w:rsidRPr="0042312D">
        <w:rPr>
          <w:sz w:val="28"/>
          <w:szCs w:val="28"/>
          <w:lang w:val="uk-UA" w:eastAsia="uk-UA"/>
        </w:rPr>
        <w:t>.</w:t>
      </w:r>
    </w:p>
    <w:p w14:paraId="187A2F3C" w14:textId="77777777" w:rsidR="00D35B16" w:rsidRDefault="00D35B16" w:rsidP="00D35B16">
      <w:pPr>
        <w:shd w:val="clear" w:color="auto" w:fill="FFFFFF"/>
        <w:ind w:firstLine="567"/>
        <w:jc w:val="both"/>
        <w:rPr>
          <w:sz w:val="28"/>
          <w:szCs w:val="28"/>
          <w:lang w:val="uk-UA" w:eastAsia="uk-UA"/>
        </w:rPr>
      </w:pPr>
      <w:r>
        <w:rPr>
          <w:sz w:val="28"/>
          <w:szCs w:val="28"/>
          <w:lang w:val="uk-UA" w:eastAsia="uk-UA"/>
        </w:rPr>
        <w:t xml:space="preserve">4.4.4. </w:t>
      </w:r>
      <w:r w:rsidR="00B8104C" w:rsidRPr="0042312D">
        <w:rPr>
          <w:sz w:val="28"/>
          <w:szCs w:val="28"/>
          <w:lang w:val="uk-UA" w:eastAsia="uk-UA"/>
        </w:rPr>
        <w:t>Вимоги до інформаційної безпеки – вимоги до журналу подій.</w:t>
      </w:r>
    </w:p>
    <w:p w14:paraId="01A681DC" w14:textId="000FB7BD" w:rsidR="00D35B16" w:rsidRDefault="00D35B16" w:rsidP="00D35B16">
      <w:pPr>
        <w:shd w:val="clear" w:color="auto" w:fill="FFFFFF"/>
        <w:ind w:firstLine="567"/>
        <w:jc w:val="both"/>
        <w:rPr>
          <w:sz w:val="28"/>
          <w:szCs w:val="28"/>
          <w:lang w:val="uk-UA" w:eastAsia="uk-UA"/>
        </w:rPr>
      </w:pPr>
      <w:r>
        <w:rPr>
          <w:sz w:val="28"/>
          <w:szCs w:val="28"/>
          <w:lang w:val="uk-UA" w:eastAsia="uk-UA"/>
        </w:rPr>
        <w:t xml:space="preserve">4.4.4.1. </w:t>
      </w:r>
      <w:r w:rsidR="00B8104C" w:rsidRPr="0042312D">
        <w:rPr>
          <w:sz w:val="28"/>
          <w:szCs w:val="28"/>
          <w:lang w:val="uk-UA" w:eastAsia="uk-UA"/>
        </w:rPr>
        <w:t>Забезпечення збереження наступних значень для кожної події у журналу подій:</w:t>
      </w:r>
    </w:p>
    <w:p w14:paraId="4C7F25B6" w14:textId="77777777" w:rsidR="00B847DC" w:rsidRPr="004524AA" w:rsidRDefault="00B847DC" w:rsidP="00B847DC">
      <w:pPr>
        <w:pStyle w:val="a5"/>
        <w:numPr>
          <w:ilvl w:val="0"/>
          <w:numId w:val="25"/>
        </w:numPr>
        <w:shd w:val="clear" w:color="auto" w:fill="FFFFFF"/>
        <w:jc w:val="both"/>
        <w:rPr>
          <w:position w:val="0"/>
          <w:szCs w:val="28"/>
          <w:lang w:eastAsia="uk-UA"/>
        </w:rPr>
      </w:pPr>
      <w:r w:rsidRPr="004524AA">
        <w:rPr>
          <w:position w:val="0"/>
          <w:szCs w:val="28"/>
          <w:lang w:eastAsia="uk-UA"/>
        </w:rPr>
        <w:t>Унікальний порядковий номер події;</w:t>
      </w:r>
    </w:p>
    <w:p w14:paraId="44D69FB8" w14:textId="77777777" w:rsidR="00B847DC" w:rsidRPr="004524AA" w:rsidRDefault="00B847DC" w:rsidP="00B847DC">
      <w:pPr>
        <w:pStyle w:val="a5"/>
        <w:numPr>
          <w:ilvl w:val="0"/>
          <w:numId w:val="25"/>
        </w:numPr>
        <w:shd w:val="clear" w:color="auto" w:fill="FFFFFF"/>
        <w:jc w:val="both"/>
        <w:rPr>
          <w:position w:val="0"/>
          <w:szCs w:val="28"/>
          <w:lang w:eastAsia="uk-UA"/>
        </w:rPr>
      </w:pPr>
      <w:r w:rsidRPr="004524AA">
        <w:rPr>
          <w:position w:val="0"/>
          <w:szCs w:val="28"/>
          <w:lang w:eastAsia="uk-UA"/>
        </w:rPr>
        <w:t>Дата та час події;</w:t>
      </w:r>
    </w:p>
    <w:p w14:paraId="78BA3633" w14:textId="77777777" w:rsidR="00B847DC" w:rsidRPr="004524AA" w:rsidRDefault="00B847DC" w:rsidP="00B847DC">
      <w:pPr>
        <w:pStyle w:val="a5"/>
        <w:numPr>
          <w:ilvl w:val="0"/>
          <w:numId w:val="25"/>
        </w:numPr>
        <w:shd w:val="clear" w:color="auto" w:fill="FFFFFF"/>
        <w:jc w:val="both"/>
        <w:rPr>
          <w:position w:val="0"/>
          <w:szCs w:val="28"/>
          <w:lang w:eastAsia="uk-UA"/>
        </w:rPr>
      </w:pPr>
      <w:r w:rsidRPr="004524AA">
        <w:rPr>
          <w:position w:val="0"/>
          <w:szCs w:val="28"/>
          <w:lang w:eastAsia="uk-UA"/>
        </w:rPr>
        <w:t>Найменування події;</w:t>
      </w:r>
    </w:p>
    <w:p w14:paraId="7608773E" w14:textId="46F68395" w:rsidR="00C341CC" w:rsidRPr="00520BD2" w:rsidRDefault="00B847DC" w:rsidP="0042312D">
      <w:pPr>
        <w:pStyle w:val="a5"/>
        <w:numPr>
          <w:ilvl w:val="0"/>
          <w:numId w:val="25"/>
        </w:numPr>
        <w:shd w:val="clear" w:color="auto" w:fill="FFFFFF"/>
        <w:jc w:val="both"/>
        <w:rPr>
          <w:szCs w:val="28"/>
          <w:lang w:eastAsia="uk-UA"/>
        </w:rPr>
      </w:pPr>
      <w:r w:rsidRPr="004524AA">
        <w:rPr>
          <w:position w:val="0"/>
          <w:szCs w:val="28"/>
          <w:lang w:eastAsia="uk-UA"/>
        </w:rPr>
        <w:t xml:space="preserve">Ідентифікатор події. </w:t>
      </w:r>
    </w:p>
    <w:p w14:paraId="11BDA706" w14:textId="77777777" w:rsidR="00FE0D43" w:rsidRDefault="00C341CC" w:rsidP="00FE0D43">
      <w:pPr>
        <w:shd w:val="clear" w:color="auto" w:fill="FFFFFF"/>
        <w:ind w:firstLine="567"/>
        <w:jc w:val="both"/>
        <w:rPr>
          <w:sz w:val="28"/>
          <w:szCs w:val="28"/>
          <w:lang w:val="uk-UA" w:eastAsia="uk-UA"/>
        </w:rPr>
      </w:pPr>
      <w:r>
        <w:rPr>
          <w:sz w:val="28"/>
          <w:szCs w:val="28"/>
          <w:lang w:val="uk-UA" w:eastAsia="uk-UA"/>
        </w:rPr>
        <w:t>4.4.4.2.</w:t>
      </w:r>
      <w:r w:rsidR="002B0CFB">
        <w:rPr>
          <w:sz w:val="28"/>
          <w:szCs w:val="28"/>
          <w:lang w:val="uk-UA" w:eastAsia="uk-UA"/>
        </w:rPr>
        <w:t xml:space="preserve"> </w:t>
      </w:r>
      <w:r w:rsidR="00B8104C" w:rsidRPr="0042312D">
        <w:rPr>
          <w:sz w:val="28"/>
          <w:szCs w:val="28"/>
          <w:lang w:val="uk-UA" w:eastAsia="uk-UA"/>
        </w:rPr>
        <w:t xml:space="preserve">Забезпечення недоступності до зміни подій у журналі для усіх користувачів. </w:t>
      </w:r>
    </w:p>
    <w:p w14:paraId="1754C732" w14:textId="0A41FFE9" w:rsidR="00B8104C" w:rsidRDefault="00FE0D43" w:rsidP="00FE0D43">
      <w:pPr>
        <w:shd w:val="clear" w:color="auto" w:fill="FFFFFF"/>
        <w:ind w:firstLine="567"/>
        <w:jc w:val="both"/>
        <w:rPr>
          <w:sz w:val="28"/>
          <w:szCs w:val="28"/>
          <w:lang w:val="uk-UA" w:eastAsia="uk-UA"/>
        </w:rPr>
      </w:pPr>
      <w:r w:rsidRPr="0042312D">
        <w:rPr>
          <w:sz w:val="28"/>
          <w:szCs w:val="28"/>
          <w:lang w:val="uk-UA" w:eastAsia="uk-UA"/>
        </w:rPr>
        <w:lastRenderedPageBreak/>
        <w:t xml:space="preserve">4.4.4.3. </w:t>
      </w:r>
      <w:r w:rsidR="00B8104C" w:rsidRPr="0042312D">
        <w:rPr>
          <w:sz w:val="28"/>
          <w:szCs w:val="28"/>
          <w:lang w:val="uk-UA" w:eastAsia="uk-UA"/>
        </w:rPr>
        <w:t>Забезпечення доступності функції очищення записів тільки для визначених користувачів. Функція очищення журналу подій автоматично супроводжується обов’язковим записом даної події в журналі подій.</w:t>
      </w:r>
    </w:p>
    <w:p w14:paraId="2A6A8795" w14:textId="3C7EDBE4" w:rsidR="00B8104C" w:rsidRDefault="00DD4D45" w:rsidP="00DD4D45">
      <w:pPr>
        <w:shd w:val="clear" w:color="auto" w:fill="FFFFFF"/>
        <w:ind w:firstLine="567"/>
        <w:jc w:val="both"/>
        <w:rPr>
          <w:sz w:val="28"/>
          <w:szCs w:val="28"/>
          <w:lang w:val="uk-UA" w:eastAsia="uk-UA"/>
        </w:rPr>
      </w:pPr>
      <w:r>
        <w:rPr>
          <w:sz w:val="28"/>
          <w:szCs w:val="28"/>
          <w:lang w:val="uk-UA" w:eastAsia="uk-UA"/>
        </w:rPr>
        <w:t xml:space="preserve">4.4.4.4. </w:t>
      </w:r>
      <w:r w:rsidR="00B8104C" w:rsidRPr="0042312D">
        <w:rPr>
          <w:sz w:val="28"/>
          <w:szCs w:val="28"/>
          <w:lang w:val="uk-UA" w:eastAsia="uk-UA"/>
        </w:rPr>
        <w:t>Внесенню до журналу подій підлягають:</w:t>
      </w:r>
    </w:p>
    <w:p w14:paraId="6758C16C" w14:textId="77777777" w:rsidR="00097862" w:rsidRDefault="00097862" w:rsidP="00097862">
      <w:pPr>
        <w:pStyle w:val="a5"/>
        <w:numPr>
          <w:ilvl w:val="0"/>
          <w:numId w:val="26"/>
        </w:numPr>
        <w:shd w:val="clear" w:color="auto" w:fill="FFFFFF"/>
        <w:jc w:val="both"/>
        <w:rPr>
          <w:szCs w:val="28"/>
          <w:lang w:eastAsia="uk-UA"/>
        </w:rPr>
      </w:pPr>
      <w:r w:rsidRPr="004524AA">
        <w:rPr>
          <w:szCs w:val="28"/>
          <w:lang w:eastAsia="uk-UA"/>
        </w:rPr>
        <w:t>Усі події користувачів;</w:t>
      </w:r>
    </w:p>
    <w:p w14:paraId="530140F9" w14:textId="77777777" w:rsidR="00097862" w:rsidRDefault="00097862" w:rsidP="00097862">
      <w:pPr>
        <w:pStyle w:val="a5"/>
        <w:numPr>
          <w:ilvl w:val="0"/>
          <w:numId w:val="26"/>
        </w:numPr>
        <w:shd w:val="clear" w:color="auto" w:fill="FFFFFF"/>
        <w:jc w:val="both"/>
        <w:rPr>
          <w:szCs w:val="28"/>
          <w:lang w:eastAsia="uk-UA"/>
        </w:rPr>
      </w:pPr>
      <w:r w:rsidRPr="004524AA">
        <w:rPr>
          <w:szCs w:val="28"/>
          <w:lang w:eastAsia="uk-UA"/>
        </w:rPr>
        <w:t>Дані щодо усіх помилок, що сталися</w:t>
      </w:r>
      <w:r>
        <w:rPr>
          <w:szCs w:val="28"/>
          <w:lang w:eastAsia="uk-UA"/>
        </w:rPr>
        <w:t>;</w:t>
      </w:r>
    </w:p>
    <w:p w14:paraId="4A3A0E78" w14:textId="50C8CF94" w:rsidR="00097862" w:rsidRPr="00645381" w:rsidRDefault="00097862" w:rsidP="0042312D">
      <w:pPr>
        <w:pStyle w:val="a5"/>
        <w:numPr>
          <w:ilvl w:val="0"/>
          <w:numId w:val="26"/>
        </w:numPr>
        <w:shd w:val="clear" w:color="auto" w:fill="FFFFFF"/>
        <w:jc w:val="both"/>
        <w:rPr>
          <w:szCs w:val="28"/>
          <w:lang w:eastAsia="uk-UA"/>
        </w:rPr>
      </w:pPr>
      <w:r w:rsidRPr="004524AA">
        <w:rPr>
          <w:szCs w:val="28"/>
          <w:lang w:eastAsia="uk-UA"/>
        </w:rPr>
        <w:t>Усі події, які відносяться до зміни налаштувань або параметрів Системи оплати</w:t>
      </w:r>
      <w:r w:rsidR="00CB51F3">
        <w:rPr>
          <w:szCs w:val="28"/>
          <w:lang w:eastAsia="uk-UA"/>
        </w:rPr>
        <w:t xml:space="preserve"> послуг</w:t>
      </w:r>
      <w:r>
        <w:rPr>
          <w:szCs w:val="28"/>
          <w:lang w:eastAsia="uk-UA"/>
        </w:rPr>
        <w:t xml:space="preserve"> паркування</w:t>
      </w:r>
      <w:r w:rsidRPr="004524AA">
        <w:rPr>
          <w:szCs w:val="28"/>
          <w:lang w:eastAsia="uk-UA"/>
        </w:rPr>
        <w:t>.</w:t>
      </w:r>
    </w:p>
    <w:p w14:paraId="27A4E077" w14:textId="70F1C121" w:rsidR="00B8104C" w:rsidRDefault="00097862" w:rsidP="00E65AF7">
      <w:pPr>
        <w:shd w:val="clear" w:color="auto" w:fill="FFFFFF"/>
        <w:ind w:firstLine="567"/>
        <w:jc w:val="both"/>
        <w:rPr>
          <w:sz w:val="28"/>
          <w:szCs w:val="28"/>
          <w:lang w:val="uk-UA" w:eastAsia="uk-UA"/>
        </w:rPr>
      </w:pPr>
      <w:r>
        <w:rPr>
          <w:sz w:val="28"/>
          <w:szCs w:val="28"/>
          <w:lang w:val="uk-UA" w:eastAsia="uk-UA"/>
        </w:rPr>
        <w:t xml:space="preserve">4.4.4.5. </w:t>
      </w:r>
      <w:r w:rsidR="00745A80">
        <w:rPr>
          <w:sz w:val="28"/>
          <w:szCs w:val="28"/>
          <w:lang w:val="uk-UA" w:eastAsia="uk-UA"/>
        </w:rPr>
        <w:t>Має бути п</w:t>
      </w:r>
      <w:r w:rsidR="00B8104C" w:rsidRPr="0042312D">
        <w:rPr>
          <w:sz w:val="28"/>
          <w:szCs w:val="28"/>
          <w:lang w:val="uk-UA" w:eastAsia="uk-UA"/>
        </w:rPr>
        <w:t>ередбачено можливість вивантаження журналу подій за довільний період.</w:t>
      </w:r>
    </w:p>
    <w:p w14:paraId="2C518E84" w14:textId="77777777" w:rsidR="002924C1" w:rsidRDefault="004848D4" w:rsidP="002924C1">
      <w:pPr>
        <w:shd w:val="clear" w:color="auto" w:fill="FFFFFF"/>
        <w:ind w:firstLine="567"/>
        <w:jc w:val="both"/>
        <w:rPr>
          <w:sz w:val="28"/>
          <w:szCs w:val="28"/>
          <w:lang w:val="uk-UA" w:eastAsia="uk-UA"/>
        </w:rPr>
      </w:pPr>
      <w:r>
        <w:rPr>
          <w:sz w:val="28"/>
          <w:szCs w:val="28"/>
          <w:lang w:val="uk-UA" w:eastAsia="uk-UA"/>
        </w:rPr>
        <w:t xml:space="preserve">4.4.5. </w:t>
      </w:r>
      <w:r w:rsidR="00B8104C" w:rsidRPr="0042312D">
        <w:rPr>
          <w:sz w:val="28"/>
          <w:szCs w:val="28"/>
          <w:lang w:val="uk-UA" w:eastAsia="uk-UA"/>
        </w:rPr>
        <w:t>Інші вимоги.</w:t>
      </w:r>
    </w:p>
    <w:p w14:paraId="51F466C5" w14:textId="77777777" w:rsidR="00ED2D38" w:rsidRDefault="002924C1" w:rsidP="00ED2D38">
      <w:pPr>
        <w:shd w:val="clear" w:color="auto" w:fill="FFFFFF"/>
        <w:ind w:firstLine="567"/>
        <w:jc w:val="both"/>
        <w:rPr>
          <w:sz w:val="28"/>
          <w:szCs w:val="28"/>
          <w:lang w:val="uk-UA" w:eastAsia="uk-UA"/>
        </w:rPr>
      </w:pPr>
      <w:r>
        <w:rPr>
          <w:sz w:val="28"/>
          <w:szCs w:val="28"/>
          <w:lang w:val="uk-UA" w:eastAsia="uk-UA"/>
        </w:rPr>
        <w:t xml:space="preserve">4.4.5.1. </w:t>
      </w:r>
      <w:r w:rsidR="00B8104C" w:rsidRPr="0042312D">
        <w:rPr>
          <w:sz w:val="28"/>
          <w:szCs w:val="28"/>
          <w:lang w:val="uk-UA" w:eastAsia="uk-UA"/>
        </w:rPr>
        <w:t>Вимоги до патентної чистоти.</w:t>
      </w:r>
    </w:p>
    <w:p w14:paraId="47BDD0A1" w14:textId="41D08C05" w:rsidR="00ED2D38" w:rsidRPr="0042312D" w:rsidRDefault="00ED2D38" w:rsidP="00ED2D38">
      <w:pPr>
        <w:shd w:val="clear" w:color="auto" w:fill="FFFFFF"/>
        <w:ind w:firstLine="567"/>
        <w:jc w:val="both"/>
        <w:rPr>
          <w:sz w:val="28"/>
          <w:szCs w:val="28"/>
          <w:lang w:val="uk-UA" w:eastAsia="uk-UA"/>
        </w:rPr>
      </w:pPr>
      <w:r>
        <w:rPr>
          <w:sz w:val="28"/>
          <w:szCs w:val="28"/>
          <w:lang w:val="uk-UA" w:eastAsia="uk-UA"/>
        </w:rPr>
        <w:t>4.4.5.</w:t>
      </w:r>
      <w:r w:rsidR="00E56F91">
        <w:rPr>
          <w:sz w:val="28"/>
          <w:szCs w:val="28"/>
          <w:lang w:val="uk-UA" w:eastAsia="uk-UA"/>
        </w:rPr>
        <w:t>1</w:t>
      </w:r>
      <w:r>
        <w:rPr>
          <w:sz w:val="28"/>
          <w:szCs w:val="28"/>
          <w:lang w:val="uk-UA" w:eastAsia="uk-UA"/>
        </w:rPr>
        <w:t>.</w:t>
      </w:r>
      <w:r w:rsidR="00E56F91">
        <w:rPr>
          <w:sz w:val="28"/>
          <w:szCs w:val="28"/>
          <w:lang w:val="uk-UA" w:eastAsia="uk-UA"/>
        </w:rPr>
        <w:t>1.</w:t>
      </w:r>
      <w:r>
        <w:rPr>
          <w:sz w:val="28"/>
          <w:szCs w:val="28"/>
          <w:lang w:val="uk-UA" w:eastAsia="uk-UA"/>
        </w:rPr>
        <w:t xml:space="preserve"> </w:t>
      </w:r>
      <w:r w:rsidR="00B8104C" w:rsidRPr="0042312D">
        <w:rPr>
          <w:sz w:val="28"/>
          <w:szCs w:val="28"/>
          <w:lang w:val="uk-UA" w:eastAsia="uk-UA"/>
        </w:rPr>
        <w:t xml:space="preserve">Патентна чистота Системи оплати </w:t>
      </w:r>
      <w:r w:rsidR="00D85F7D">
        <w:rPr>
          <w:sz w:val="28"/>
          <w:szCs w:val="28"/>
          <w:lang w:val="uk-UA" w:eastAsia="uk-UA"/>
        </w:rPr>
        <w:t xml:space="preserve">послуг </w:t>
      </w:r>
      <w:r w:rsidR="000F17F9" w:rsidRPr="0042312D">
        <w:rPr>
          <w:sz w:val="28"/>
          <w:szCs w:val="28"/>
          <w:lang w:val="uk-UA" w:eastAsia="uk-UA"/>
        </w:rPr>
        <w:t>паркування м</w:t>
      </w:r>
      <w:r w:rsidR="00B8104C" w:rsidRPr="0042312D">
        <w:rPr>
          <w:sz w:val="28"/>
          <w:szCs w:val="28"/>
          <w:lang w:val="uk-UA" w:eastAsia="uk-UA"/>
        </w:rPr>
        <w:t xml:space="preserve">ає бути забезпечена постачальником. </w:t>
      </w:r>
    </w:p>
    <w:p w14:paraId="19155286" w14:textId="69737D7D" w:rsidR="00E56F91" w:rsidRPr="007E5823" w:rsidRDefault="00ED2D38" w:rsidP="00E56F91">
      <w:pPr>
        <w:shd w:val="clear" w:color="auto" w:fill="FFFFFF"/>
        <w:ind w:firstLine="567"/>
        <w:jc w:val="both"/>
        <w:rPr>
          <w:sz w:val="28"/>
          <w:szCs w:val="28"/>
          <w:lang w:val="uk-UA" w:eastAsia="uk-UA"/>
        </w:rPr>
      </w:pPr>
      <w:r>
        <w:rPr>
          <w:sz w:val="28"/>
          <w:szCs w:val="28"/>
          <w:lang w:val="uk-UA" w:eastAsia="uk-UA"/>
        </w:rPr>
        <w:t>4.4.5.</w:t>
      </w:r>
      <w:r w:rsidR="00E56F91">
        <w:rPr>
          <w:sz w:val="28"/>
          <w:szCs w:val="28"/>
          <w:lang w:val="uk-UA" w:eastAsia="uk-UA"/>
        </w:rPr>
        <w:t>1</w:t>
      </w:r>
      <w:r>
        <w:rPr>
          <w:sz w:val="28"/>
          <w:szCs w:val="28"/>
          <w:lang w:val="uk-UA" w:eastAsia="uk-UA"/>
        </w:rPr>
        <w:t>.</w:t>
      </w:r>
      <w:r w:rsidR="00E56F91">
        <w:rPr>
          <w:sz w:val="28"/>
          <w:szCs w:val="28"/>
          <w:lang w:val="uk-UA" w:eastAsia="uk-UA"/>
        </w:rPr>
        <w:t>2.</w:t>
      </w:r>
      <w:r>
        <w:rPr>
          <w:sz w:val="28"/>
          <w:szCs w:val="28"/>
          <w:lang w:val="uk-UA" w:eastAsia="uk-UA"/>
        </w:rPr>
        <w:t xml:space="preserve"> </w:t>
      </w:r>
      <w:r w:rsidR="00B8104C" w:rsidRPr="0042312D">
        <w:rPr>
          <w:sz w:val="28"/>
          <w:szCs w:val="28"/>
          <w:lang w:val="uk-UA" w:eastAsia="uk-UA"/>
        </w:rPr>
        <w:t>Постачальник відповідає за чистоту будь-яких та всіх необхідних видів/типів ліцензій, сертифікатів та інших документів, пов’язаних із Системою оплати</w:t>
      </w:r>
      <w:r w:rsidR="00031C5E">
        <w:rPr>
          <w:sz w:val="28"/>
          <w:szCs w:val="28"/>
          <w:lang w:val="uk-UA" w:eastAsia="uk-UA"/>
        </w:rPr>
        <w:t xml:space="preserve"> послуг</w:t>
      </w:r>
      <w:r w:rsidR="00B8104C" w:rsidRPr="0042312D">
        <w:rPr>
          <w:sz w:val="28"/>
          <w:szCs w:val="28"/>
          <w:lang w:val="uk-UA" w:eastAsia="uk-UA"/>
        </w:rPr>
        <w:t xml:space="preserve"> </w:t>
      </w:r>
      <w:r w:rsidR="00723197" w:rsidRPr="0042312D">
        <w:rPr>
          <w:sz w:val="28"/>
          <w:szCs w:val="28"/>
          <w:lang w:val="uk-UA" w:eastAsia="uk-UA"/>
        </w:rPr>
        <w:t>паркування</w:t>
      </w:r>
      <w:r w:rsidR="00B8104C" w:rsidRPr="0042312D">
        <w:rPr>
          <w:sz w:val="28"/>
          <w:szCs w:val="28"/>
          <w:lang w:val="uk-UA" w:eastAsia="uk-UA"/>
        </w:rPr>
        <w:t>.</w:t>
      </w:r>
    </w:p>
    <w:p w14:paraId="313F3267" w14:textId="77777777" w:rsidR="00063AF8" w:rsidRDefault="00E56F91" w:rsidP="00063AF8">
      <w:pPr>
        <w:shd w:val="clear" w:color="auto" w:fill="FFFFFF"/>
        <w:ind w:firstLine="567"/>
        <w:jc w:val="both"/>
        <w:rPr>
          <w:sz w:val="28"/>
          <w:szCs w:val="28"/>
          <w:lang w:val="uk-UA" w:eastAsia="uk-UA"/>
        </w:rPr>
      </w:pPr>
      <w:r>
        <w:rPr>
          <w:sz w:val="28"/>
          <w:szCs w:val="28"/>
          <w:lang w:val="uk-UA" w:eastAsia="uk-UA"/>
        </w:rPr>
        <w:t xml:space="preserve">4.4.5.2. </w:t>
      </w:r>
      <w:r w:rsidR="00B8104C" w:rsidRPr="0042312D">
        <w:rPr>
          <w:sz w:val="28"/>
          <w:szCs w:val="28"/>
          <w:lang w:val="uk-UA" w:eastAsia="uk-UA"/>
        </w:rPr>
        <w:t>Вимоги відповідності нормативним документам.</w:t>
      </w:r>
    </w:p>
    <w:p w14:paraId="5CD596EF" w14:textId="64109A81" w:rsidR="00740C5F" w:rsidRDefault="00063AF8" w:rsidP="00740C5F">
      <w:pPr>
        <w:shd w:val="clear" w:color="auto" w:fill="FFFFFF"/>
        <w:ind w:firstLine="567"/>
        <w:jc w:val="both"/>
        <w:rPr>
          <w:sz w:val="28"/>
          <w:szCs w:val="28"/>
          <w:lang w:val="uk-UA" w:eastAsia="uk-UA"/>
        </w:rPr>
      </w:pPr>
      <w:r>
        <w:rPr>
          <w:sz w:val="28"/>
          <w:szCs w:val="28"/>
          <w:lang w:val="uk-UA" w:eastAsia="uk-UA"/>
        </w:rPr>
        <w:t xml:space="preserve">4.4.5.2.1. </w:t>
      </w:r>
      <w:r w:rsidR="00B8104C" w:rsidRPr="0042312D">
        <w:rPr>
          <w:sz w:val="28"/>
          <w:szCs w:val="28"/>
          <w:lang w:val="uk-UA" w:eastAsia="uk-UA"/>
        </w:rPr>
        <w:t>Збір, обробка та зберігання даних щодо всіх транзакцій в рамках Системи оплати</w:t>
      </w:r>
      <w:r w:rsidR="004F4385" w:rsidRPr="0042312D">
        <w:rPr>
          <w:sz w:val="28"/>
          <w:szCs w:val="28"/>
          <w:lang w:val="uk-UA" w:eastAsia="uk-UA"/>
        </w:rPr>
        <w:t xml:space="preserve"> </w:t>
      </w:r>
      <w:r w:rsidR="00E920AC">
        <w:rPr>
          <w:sz w:val="28"/>
          <w:szCs w:val="28"/>
          <w:lang w:val="uk-UA" w:eastAsia="uk-UA"/>
        </w:rPr>
        <w:t xml:space="preserve">послуг </w:t>
      </w:r>
      <w:r w:rsidR="004F4385" w:rsidRPr="0042312D">
        <w:rPr>
          <w:sz w:val="28"/>
          <w:szCs w:val="28"/>
          <w:lang w:val="uk-UA" w:eastAsia="uk-UA"/>
        </w:rPr>
        <w:t>паркування</w:t>
      </w:r>
      <w:r w:rsidR="00B8104C" w:rsidRPr="0042312D">
        <w:rPr>
          <w:sz w:val="28"/>
          <w:szCs w:val="28"/>
          <w:lang w:val="uk-UA" w:eastAsia="uk-UA"/>
        </w:rPr>
        <w:t xml:space="preserve"> та захист усієї інформації має здійснюватися у відповідності до вимог чинного законодавства України.</w:t>
      </w:r>
    </w:p>
    <w:p w14:paraId="33C48DD7" w14:textId="60BCC4AD" w:rsidR="00B8104C" w:rsidRDefault="00740C5F" w:rsidP="00740C5F">
      <w:pPr>
        <w:shd w:val="clear" w:color="auto" w:fill="FFFFFF"/>
        <w:ind w:firstLine="567"/>
        <w:jc w:val="both"/>
        <w:rPr>
          <w:sz w:val="28"/>
          <w:szCs w:val="28"/>
          <w:lang w:val="uk-UA" w:eastAsia="uk-UA"/>
        </w:rPr>
      </w:pPr>
      <w:r>
        <w:rPr>
          <w:sz w:val="28"/>
          <w:szCs w:val="28"/>
          <w:lang w:val="uk-UA" w:eastAsia="uk-UA"/>
        </w:rPr>
        <w:t xml:space="preserve">4.4.5.2.2. </w:t>
      </w:r>
      <w:r w:rsidR="00B8104C" w:rsidRPr="0042312D">
        <w:rPr>
          <w:sz w:val="28"/>
          <w:szCs w:val="28"/>
          <w:lang w:val="uk-UA" w:eastAsia="uk-UA"/>
        </w:rPr>
        <w:t>Система вимірювання часу надання послуг паркування в рамках Системи оплати</w:t>
      </w:r>
      <w:r w:rsidR="00224A5A" w:rsidRPr="0042312D">
        <w:rPr>
          <w:sz w:val="28"/>
          <w:szCs w:val="28"/>
          <w:lang w:val="uk-UA" w:eastAsia="uk-UA"/>
        </w:rPr>
        <w:t xml:space="preserve"> </w:t>
      </w:r>
      <w:r w:rsidR="00E920AC">
        <w:rPr>
          <w:sz w:val="28"/>
          <w:szCs w:val="28"/>
          <w:lang w:val="uk-UA" w:eastAsia="uk-UA"/>
        </w:rPr>
        <w:t xml:space="preserve">послуг </w:t>
      </w:r>
      <w:r w:rsidR="00224A5A" w:rsidRPr="0042312D">
        <w:rPr>
          <w:sz w:val="28"/>
          <w:szCs w:val="28"/>
          <w:lang w:val="uk-UA" w:eastAsia="uk-UA"/>
        </w:rPr>
        <w:t>паркування</w:t>
      </w:r>
      <w:r w:rsidR="00B8104C" w:rsidRPr="0042312D">
        <w:rPr>
          <w:sz w:val="28"/>
          <w:szCs w:val="28"/>
          <w:lang w:val="uk-UA" w:eastAsia="uk-UA"/>
        </w:rPr>
        <w:t xml:space="preserve"> має підтверджуватись метрологічною атестацією у відповідних органах метрології.</w:t>
      </w:r>
    </w:p>
    <w:p w14:paraId="67E1FEDA" w14:textId="7893805D" w:rsidR="00581331" w:rsidRDefault="00581331" w:rsidP="00740C5F">
      <w:pPr>
        <w:shd w:val="clear" w:color="auto" w:fill="FFFFFF"/>
        <w:ind w:firstLine="567"/>
        <w:jc w:val="both"/>
        <w:rPr>
          <w:sz w:val="28"/>
          <w:szCs w:val="28"/>
          <w:lang w:val="uk-UA" w:eastAsia="uk-UA"/>
        </w:rPr>
      </w:pPr>
      <w:r>
        <w:rPr>
          <w:sz w:val="28"/>
          <w:szCs w:val="28"/>
          <w:lang w:val="uk-UA" w:eastAsia="uk-UA"/>
        </w:rPr>
        <w:t>4.5. Вимоги до апаратн</w:t>
      </w:r>
      <w:r w:rsidR="00AF2B9C">
        <w:rPr>
          <w:sz w:val="28"/>
          <w:szCs w:val="28"/>
          <w:lang w:val="uk-UA" w:eastAsia="uk-UA"/>
        </w:rPr>
        <w:t>их засобів</w:t>
      </w:r>
      <w:r>
        <w:rPr>
          <w:sz w:val="28"/>
          <w:szCs w:val="28"/>
          <w:lang w:val="uk-UA" w:eastAsia="uk-UA"/>
        </w:rPr>
        <w:t xml:space="preserve"> Системи оплати послуг паркування</w:t>
      </w:r>
      <w:r w:rsidR="00844229">
        <w:rPr>
          <w:sz w:val="28"/>
          <w:szCs w:val="28"/>
          <w:lang w:val="uk-UA" w:eastAsia="uk-UA"/>
        </w:rPr>
        <w:t xml:space="preserve"> - </w:t>
      </w:r>
      <w:r>
        <w:rPr>
          <w:sz w:val="28"/>
          <w:szCs w:val="28"/>
          <w:lang w:val="uk-UA" w:eastAsia="uk-UA"/>
        </w:rPr>
        <w:t>платіжних терміналів.</w:t>
      </w:r>
    </w:p>
    <w:p w14:paraId="3B4C3325" w14:textId="0634141E" w:rsidR="00604856" w:rsidRDefault="00581331" w:rsidP="00604856">
      <w:pPr>
        <w:shd w:val="clear" w:color="auto" w:fill="FFFFFF"/>
        <w:ind w:firstLine="567"/>
        <w:jc w:val="both"/>
        <w:rPr>
          <w:sz w:val="28"/>
          <w:szCs w:val="28"/>
          <w:lang w:val="uk-UA" w:eastAsia="uk-UA"/>
        </w:rPr>
      </w:pPr>
      <w:r>
        <w:rPr>
          <w:sz w:val="28"/>
          <w:szCs w:val="28"/>
          <w:lang w:val="uk-UA" w:eastAsia="uk-UA"/>
        </w:rPr>
        <w:t xml:space="preserve">4.5.1. </w:t>
      </w:r>
      <w:r w:rsidR="00DF4F22">
        <w:rPr>
          <w:sz w:val="28"/>
          <w:szCs w:val="28"/>
          <w:lang w:val="uk-UA" w:eastAsia="uk-UA"/>
        </w:rPr>
        <w:t>Тип терміналу – вуличний,</w:t>
      </w:r>
      <w:r w:rsidR="00084B98">
        <w:rPr>
          <w:sz w:val="28"/>
          <w:szCs w:val="28"/>
          <w:lang w:val="uk-UA" w:eastAsia="uk-UA"/>
        </w:rPr>
        <w:t xml:space="preserve"> з</w:t>
      </w:r>
      <w:r w:rsidR="00DF4F22">
        <w:rPr>
          <w:sz w:val="28"/>
          <w:szCs w:val="28"/>
          <w:lang w:val="uk-UA" w:eastAsia="uk-UA"/>
        </w:rPr>
        <w:t xml:space="preserve"> антивандальни</w:t>
      </w:r>
      <w:r w:rsidR="00084B98">
        <w:rPr>
          <w:sz w:val="28"/>
          <w:szCs w:val="28"/>
          <w:lang w:val="uk-UA" w:eastAsia="uk-UA"/>
        </w:rPr>
        <w:t>м корпусом</w:t>
      </w:r>
      <w:r w:rsidR="00604856">
        <w:rPr>
          <w:sz w:val="28"/>
          <w:szCs w:val="28"/>
          <w:lang w:val="uk-UA" w:eastAsia="uk-UA"/>
        </w:rPr>
        <w:t>.</w:t>
      </w:r>
    </w:p>
    <w:p w14:paraId="33E4D842" w14:textId="77777777" w:rsidR="007F4314" w:rsidRDefault="00604856" w:rsidP="007F4314">
      <w:pPr>
        <w:shd w:val="clear" w:color="auto" w:fill="FFFFFF"/>
        <w:ind w:firstLine="567"/>
        <w:jc w:val="both"/>
        <w:rPr>
          <w:sz w:val="28"/>
          <w:szCs w:val="28"/>
          <w:lang w:val="uk-UA" w:eastAsia="uk-UA"/>
        </w:rPr>
      </w:pPr>
      <w:r>
        <w:rPr>
          <w:sz w:val="28"/>
          <w:szCs w:val="28"/>
          <w:lang w:val="uk-UA" w:eastAsia="uk-UA"/>
        </w:rPr>
        <w:t>4.5.2. Забезпечення прийому оплати за паркування як у готівковій, так і безготівковій формі.</w:t>
      </w:r>
    </w:p>
    <w:p w14:paraId="5743FCBB" w14:textId="141DEE5C" w:rsidR="00604856" w:rsidRDefault="00604856" w:rsidP="00FF022C">
      <w:pPr>
        <w:shd w:val="clear" w:color="auto" w:fill="FFFFFF"/>
        <w:ind w:firstLine="567"/>
        <w:jc w:val="both"/>
        <w:rPr>
          <w:sz w:val="28"/>
          <w:szCs w:val="28"/>
          <w:lang w:val="uk-UA" w:eastAsia="uk-UA"/>
        </w:rPr>
      </w:pPr>
      <w:r>
        <w:rPr>
          <w:sz w:val="28"/>
          <w:szCs w:val="28"/>
          <w:lang w:val="uk-UA" w:eastAsia="uk-UA"/>
        </w:rPr>
        <w:t xml:space="preserve">4.5.3. </w:t>
      </w:r>
      <w:r w:rsidR="00996E0C" w:rsidRPr="0042312D">
        <w:rPr>
          <w:sz w:val="28"/>
          <w:szCs w:val="28"/>
          <w:lang w:val="uk-UA" w:eastAsia="uk-UA"/>
        </w:rPr>
        <w:t>Інтерфейс</w:t>
      </w:r>
      <w:r w:rsidR="001E5683" w:rsidRPr="0042312D">
        <w:rPr>
          <w:sz w:val="28"/>
          <w:szCs w:val="28"/>
          <w:lang w:val="uk-UA" w:eastAsia="uk-UA"/>
        </w:rPr>
        <w:t xml:space="preserve"> користувача паркувальним простором</w:t>
      </w:r>
      <w:r w:rsidR="00996E0C" w:rsidRPr="0042312D">
        <w:rPr>
          <w:sz w:val="28"/>
          <w:szCs w:val="28"/>
          <w:lang w:val="uk-UA" w:eastAsia="uk-UA"/>
        </w:rPr>
        <w:t xml:space="preserve"> терміналу передбачає введення державного номерного знаку транспортного засобу</w:t>
      </w:r>
      <w:r w:rsidR="000059DD" w:rsidRPr="0042312D">
        <w:rPr>
          <w:sz w:val="28"/>
          <w:szCs w:val="28"/>
          <w:lang w:val="uk-UA" w:eastAsia="uk-UA"/>
        </w:rPr>
        <w:t xml:space="preserve"> для обліку оплати</w:t>
      </w:r>
      <w:r w:rsidR="00996E0C" w:rsidRPr="0042312D">
        <w:rPr>
          <w:sz w:val="28"/>
          <w:szCs w:val="28"/>
          <w:lang w:val="uk-UA" w:eastAsia="uk-UA"/>
        </w:rPr>
        <w:t xml:space="preserve"> та роздрукувати чек про оплату вартості послуг з користування майданчиками для паркування.</w:t>
      </w:r>
    </w:p>
    <w:p w14:paraId="1CCEA0F0" w14:textId="6851DCAC" w:rsidR="00231F47" w:rsidRDefault="00604856" w:rsidP="00231F47">
      <w:pPr>
        <w:shd w:val="clear" w:color="auto" w:fill="FFFFFF"/>
        <w:ind w:firstLine="567"/>
        <w:jc w:val="both"/>
        <w:rPr>
          <w:sz w:val="28"/>
          <w:szCs w:val="28"/>
          <w:lang w:val="uk-UA" w:eastAsia="uk-UA"/>
        </w:rPr>
      </w:pPr>
      <w:r>
        <w:rPr>
          <w:sz w:val="28"/>
          <w:szCs w:val="28"/>
          <w:lang w:val="uk-UA" w:eastAsia="uk-UA"/>
        </w:rPr>
        <w:t>4.5.4.</w:t>
      </w:r>
      <w:r w:rsidR="00260099">
        <w:rPr>
          <w:sz w:val="28"/>
          <w:szCs w:val="28"/>
          <w:lang w:val="uk-UA" w:eastAsia="uk-UA"/>
        </w:rPr>
        <w:t xml:space="preserve"> </w:t>
      </w:r>
      <w:r w:rsidR="00231F47">
        <w:rPr>
          <w:sz w:val="28"/>
          <w:szCs w:val="28"/>
          <w:lang w:val="uk-UA" w:eastAsia="uk-UA"/>
        </w:rPr>
        <w:t>Технічні характеристики терміналів:</w:t>
      </w:r>
    </w:p>
    <w:p w14:paraId="62E71188" w14:textId="017EAB04" w:rsidR="00D3020D" w:rsidRDefault="00231F47" w:rsidP="00231F47">
      <w:pPr>
        <w:shd w:val="clear" w:color="auto" w:fill="FFFFFF"/>
        <w:ind w:firstLine="567"/>
        <w:jc w:val="both"/>
        <w:rPr>
          <w:color w:val="000000"/>
          <w:sz w:val="28"/>
          <w:szCs w:val="28"/>
          <w:lang w:val="uk-UA"/>
        </w:rPr>
      </w:pPr>
      <w:r>
        <w:rPr>
          <w:sz w:val="28"/>
          <w:szCs w:val="28"/>
          <w:lang w:val="uk-UA" w:eastAsia="uk-UA"/>
        </w:rPr>
        <w:t xml:space="preserve">4.5.4.1. </w:t>
      </w:r>
      <w:r w:rsidR="00260099">
        <w:rPr>
          <w:sz w:val="28"/>
          <w:szCs w:val="28"/>
          <w:lang w:val="uk-UA" w:eastAsia="uk-UA"/>
        </w:rPr>
        <w:t xml:space="preserve">Робоча температура: від </w:t>
      </w:r>
      <w:r w:rsidR="00260099" w:rsidRPr="0042312D">
        <w:rPr>
          <w:color w:val="000000"/>
          <w:sz w:val="28"/>
          <w:szCs w:val="28"/>
          <w:lang w:val="uk-UA"/>
        </w:rPr>
        <w:t>-20</w:t>
      </w:r>
      <w:r w:rsidR="00260099" w:rsidRPr="0042312D">
        <w:rPr>
          <w:color w:val="000000"/>
          <w:sz w:val="28"/>
          <w:szCs w:val="28"/>
          <w:vertAlign w:val="superscript"/>
          <w:lang w:val="uk-UA"/>
        </w:rPr>
        <w:t>0</w:t>
      </w:r>
      <w:r w:rsidR="00260099" w:rsidRPr="0042312D">
        <w:rPr>
          <w:color w:val="000000"/>
          <w:sz w:val="28"/>
          <w:szCs w:val="28"/>
          <w:lang w:val="uk-UA"/>
        </w:rPr>
        <w:t xml:space="preserve"> + 35</w:t>
      </w:r>
      <w:r w:rsidR="00260099" w:rsidRPr="0042312D">
        <w:rPr>
          <w:color w:val="000000"/>
          <w:sz w:val="28"/>
          <w:szCs w:val="28"/>
          <w:vertAlign w:val="superscript"/>
          <w:lang w:val="uk-UA"/>
        </w:rPr>
        <w:t>0</w:t>
      </w:r>
      <w:r w:rsidR="00260099" w:rsidRPr="0042312D">
        <w:rPr>
          <w:color w:val="000000"/>
          <w:sz w:val="28"/>
          <w:szCs w:val="28"/>
          <w:lang w:val="uk-UA"/>
        </w:rPr>
        <w:t xml:space="preserve"> С</w:t>
      </w:r>
      <w:r w:rsidR="00544C8B">
        <w:rPr>
          <w:color w:val="000000"/>
          <w:sz w:val="28"/>
          <w:szCs w:val="28"/>
          <w:lang w:val="uk-UA"/>
        </w:rPr>
        <w:t>.</w:t>
      </w:r>
    </w:p>
    <w:p w14:paraId="1FE3CB63" w14:textId="2148FD1B" w:rsidR="00231F47" w:rsidRPr="00544C8B" w:rsidRDefault="00D3020D" w:rsidP="0042312D">
      <w:pPr>
        <w:shd w:val="clear" w:color="auto" w:fill="FFFFFF"/>
        <w:ind w:firstLine="567"/>
        <w:jc w:val="both"/>
        <w:rPr>
          <w:sz w:val="20"/>
          <w:lang w:val="uk-UA"/>
        </w:rPr>
      </w:pPr>
      <w:r>
        <w:rPr>
          <w:sz w:val="28"/>
          <w:szCs w:val="28"/>
          <w:lang w:val="uk-UA" w:eastAsia="uk-UA"/>
        </w:rPr>
        <w:t xml:space="preserve">4.5.4.2. </w:t>
      </w:r>
      <w:r w:rsidR="00231F47" w:rsidRPr="0042312D">
        <w:rPr>
          <w:sz w:val="28"/>
          <w:szCs w:val="28"/>
          <w:lang w:val="uk-UA" w:eastAsia="uk-UA"/>
        </w:rPr>
        <w:t>Напруга живлення: 2</w:t>
      </w:r>
      <w:r w:rsidR="00544C8B">
        <w:rPr>
          <w:sz w:val="28"/>
          <w:szCs w:val="28"/>
          <w:lang w:val="uk-UA" w:eastAsia="uk-UA"/>
        </w:rPr>
        <w:t>3</w:t>
      </w:r>
      <w:r w:rsidR="00231F47" w:rsidRPr="0042312D">
        <w:rPr>
          <w:sz w:val="28"/>
          <w:szCs w:val="28"/>
          <w:lang w:val="uk-UA" w:eastAsia="uk-UA"/>
        </w:rPr>
        <w:t xml:space="preserve">0 </w:t>
      </w:r>
      <w:r w:rsidR="00544C8B" w:rsidRPr="0042312D">
        <w:rPr>
          <w:sz w:val="28"/>
          <w:szCs w:val="28"/>
          <w:lang w:val="uk-UA" w:eastAsia="uk-UA"/>
        </w:rPr>
        <w:t>В</w:t>
      </w:r>
      <w:r w:rsidR="00544C8B" w:rsidRPr="00544C8B">
        <w:rPr>
          <w:sz w:val="28"/>
          <w:szCs w:val="28"/>
        </w:rPr>
        <w:t xml:space="preserve"> (± 10%</w:t>
      </w:r>
      <w:r w:rsidR="00544C8B" w:rsidRPr="00544C8B">
        <w:rPr>
          <w:sz w:val="28"/>
          <w:szCs w:val="28"/>
          <w:lang w:val="uk-UA"/>
        </w:rPr>
        <w:t>)</w:t>
      </w:r>
      <w:r w:rsidR="00231F47" w:rsidRPr="0042312D">
        <w:rPr>
          <w:sz w:val="28"/>
          <w:szCs w:val="28"/>
          <w:lang w:val="uk-UA" w:eastAsia="uk-UA"/>
        </w:rPr>
        <w:t xml:space="preserve">, змінного струму з частотою </w:t>
      </w:r>
      <w:r w:rsidR="00544C8B">
        <w:rPr>
          <w:sz w:val="28"/>
          <w:szCs w:val="28"/>
          <w:lang w:val="uk-UA" w:eastAsia="uk-UA"/>
        </w:rPr>
        <w:t xml:space="preserve">50 </w:t>
      </w:r>
      <w:r w:rsidR="00231F47" w:rsidRPr="0042312D">
        <w:rPr>
          <w:sz w:val="28"/>
          <w:szCs w:val="28"/>
          <w:lang w:val="uk-UA" w:eastAsia="uk-UA"/>
        </w:rPr>
        <w:t>Гц</w:t>
      </w:r>
      <w:r w:rsidR="00544C8B">
        <w:rPr>
          <w:sz w:val="28"/>
          <w:szCs w:val="28"/>
          <w:lang w:val="uk-UA" w:eastAsia="uk-UA"/>
        </w:rPr>
        <w:t xml:space="preserve"> </w:t>
      </w:r>
      <w:r w:rsidR="00544C8B" w:rsidRPr="00544C8B">
        <w:rPr>
          <w:sz w:val="28"/>
          <w:szCs w:val="28"/>
        </w:rPr>
        <w:t>(± 0,2)</w:t>
      </w:r>
      <w:r w:rsidR="00544C8B" w:rsidRPr="00544C8B">
        <w:rPr>
          <w:sz w:val="28"/>
          <w:szCs w:val="28"/>
          <w:lang w:val="uk-UA"/>
        </w:rPr>
        <w:t>.</w:t>
      </w:r>
    </w:p>
    <w:p w14:paraId="162A83F3" w14:textId="77777777" w:rsidR="00D3020D" w:rsidRDefault="00D3020D" w:rsidP="00D3020D">
      <w:pPr>
        <w:shd w:val="clear" w:color="auto" w:fill="FFFFFF"/>
        <w:ind w:firstLine="567"/>
        <w:jc w:val="both"/>
        <w:rPr>
          <w:sz w:val="28"/>
          <w:szCs w:val="28"/>
          <w:lang w:val="uk-UA" w:eastAsia="uk-UA"/>
        </w:rPr>
      </w:pPr>
      <w:r>
        <w:rPr>
          <w:sz w:val="28"/>
          <w:szCs w:val="28"/>
          <w:lang w:val="uk-UA" w:eastAsia="uk-UA"/>
        </w:rPr>
        <w:t xml:space="preserve">4.5.4.3. </w:t>
      </w:r>
      <w:r w:rsidR="00231F47" w:rsidRPr="0042312D">
        <w:rPr>
          <w:sz w:val="28"/>
          <w:szCs w:val="28"/>
          <w:lang w:val="uk-UA" w:eastAsia="uk-UA"/>
        </w:rPr>
        <w:t>Максимальна споживана потужність: не більше 350 Вт.</w:t>
      </w:r>
    </w:p>
    <w:p w14:paraId="06D37090" w14:textId="0AAF16A1" w:rsidR="00D3020D" w:rsidRDefault="00D3020D" w:rsidP="00D3020D">
      <w:pPr>
        <w:shd w:val="clear" w:color="auto" w:fill="FFFFFF"/>
        <w:ind w:firstLine="567"/>
        <w:jc w:val="both"/>
        <w:rPr>
          <w:sz w:val="28"/>
          <w:szCs w:val="28"/>
          <w:lang w:val="uk-UA" w:eastAsia="uk-UA"/>
        </w:rPr>
      </w:pPr>
      <w:r>
        <w:rPr>
          <w:sz w:val="28"/>
          <w:szCs w:val="28"/>
          <w:lang w:val="uk-UA" w:eastAsia="uk-UA"/>
        </w:rPr>
        <w:t xml:space="preserve">4.5.4.4. </w:t>
      </w:r>
      <w:r w:rsidR="00231F47" w:rsidRPr="0042312D">
        <w:rPr>
          <w:sz w:val="28"/>
          <w:szCs w:val="28"/>
          <w:lang w:val="uk-UA" w:eastAsia="uk-UA"/>
        </w:rPr>
        <w:t>Режим роботи: безперервний</w:t>
      </w:r>
      <w:r w:rsidR="00C32377">
        <w:rPr>
          <w:sz w:val="28"/>
          <w:szCs w:val="28"/>
          <w:lang w:val="uk-UA" w:eastAsia="uk-UA"/>
        </w:rPr>
        <w:t>.</w:t>
      </w:r>
    </w:p>
    <w:p w14:paraId="4E98D12D" w14:textId="0F1A2C3D" w:rsidR="00231F47" w:rsidRDefault="00D3020D" w:rsidP="00D3020D">
      <w:pPr>
        <w:shd w:val="clear" w:color="auto" w:fill="FFFFFF"/>
        <w:ind w:firstLine="567"/>
        <w:jc w:val="both"/>
        <w:rPr>
          <w:sz w:val="28"/>
          <w:szCs w:val="28"/>
          <w:lang w:val="uk-UA" w:eastAsia="uk-UA"/>
        </w:rPr>
      </w:pPr>
      <w:r>
        <w:rPr>
          <w:sz w:val="28"/>
          <w:szCs w:val="28"/>
          <w:lang w:val="uk-UA" w:eastAsia="uk-UA"/>
        </w:rPr>
        <w:t xml:space="preserve">4.5.4.5. </w:t>
      </w:r>
      <w:r w:rsidR="00231F47" w:rsidRPr="0042312D">
        <w:rPr>
          <w:sz w:val="28"/>
          <w:szCs w:val="28"/>
          <w:lang w:val="uk-UA" w:eastAsia="uk-UA"/>
        </w:rPr>
        <w:t>Валюта прийому коштів: гривн</w:t>
      </w:r>
      <w:r>
        <w:rPr>
          <w:sz w:val="28"/>
          <w:szCs w:val="28"/>
          <w:lang w:val="uk-UA" w:eastAsia="uk-UA"/>
        </w:rPr>
        <w:t>я</w:t>
      </w:r>
      <w:r w:rsidR="00231F47" w:rsidRPr="0042312D">
        <w:rPr>
          <w:sz w:val="28"/>
          <w:szCs w:val="28"/>
          <w:lang w:val="uk-UA" w:eastAsia="uk-UA"/>
        </w:rPr>
        <w:t>.</w:t>
      </w:r>
    </w:p>
    <w:p w14:paraId="606557F0" w14:textId="2983823A" w:rsidR="00DF4F22" w:rsidRDefault="00D3020D" w:rsidP="00DD6CCE">
      <w:pPr>
        <w:shd w:val="clear" w:color="auto" w:fill="FFFFFF"/>
        <w:ind w:firstLine="567"/>
        <w:jc w:val="both"/>
        <w:rPr>
          <w:sz w:val="28"/>
          <w:szCs w:val="28"/>
          <w:lang w:val="uk-UA" w:eastAsia="uk-UA"/>
        </w:rPr>
      </w:pPr>
      <w:r>
        <w:rPr>
          <w:sz w:val="28"/>
          <w:szCs w:val="28"/>
          <w:lang w:val="uk-UA" w:eastAsia="uk-UA"/>
        </w:rPr>
        <w:t>4.5.4.6. Прийом готівкових коштів: купюри.</w:t>
      </w:r>
    </w:p>
    <w:p w14:paraId="1E54D957" w14:textId="77777777" w:rsidR="00F7484B" w:rsidRPr="0042312D" w:rsidRDefault="00F7484B" w:rsidP="0042312D">
      <w:pPr>
        <w:shd w:val="clear" w:color="auto" w:fill="FFFFFF"/>
        <w:ind w:firstLine="567"/>
        <w:jc w:val="both"/>
        <w:rPr>
          <w:sz w:val="28"/>
          <w:szCs w:val="28"/>
          <w:lang w:val="uk-UA" w:eastAsia="uk-UA"/>
        </w:rPr>
      </w:pPr>
    </w:p>
    <w:p w14:paraId="6ABD76BF" w14:textId="286B47E7" w:rsidR="00F7484B" w:rsidRPr="004524AA" w:rsidRDefault="00F7484B" w:rsidP="00F7484B">
      <w:pPr>
        <w:shd w:val="clear" w:color="auto" w:fill="FFFFFF"/>
        <w:jc w:val="center"/>
        <w:rPr>
          <w:b/>
          <w:bCs/>
          <w:sz w:val="28"/>
          <w:szCs w:val="28"/>
          <w:lang w:val="uk-UA" w:eastAsia="uk-UA"/>
        </w:rPr>
      </w:pPr>
      <w:r>
        <w:rPr>
          <w:b/>
          <w:bCs/>
          <w:sz w:val="28"/>
          <w:szCs w:val="28"/>
          <w:lang w:val="uk-UA" w:eastAsia="uk-UA"/>
        </w:rPr>
        <w:t>5</w:t>
      </w:r>
      <w:r w:rsidRPr="00034B49">
        <w:rPr>
          <w:b/>
          <w:bCs/>
          <w:sz w:val="28"/>
          <w:szCs w:val="28"/>
          <w:lang w:eastAsia="uk-UA"/>
        </w:rPr>
        <w:t xml:space="preserve">. </w:t>
      </w:r>
      <w:r>
        <w:rPr>
          <w:b/>
          <w:bCs/>
          <w:sz w:val="28"/>
          <w:szCs w:val="28"/>
          <w:lang w:val="uk-UA" w:eastAsia="uk-UA"/>
        </w:rPr>
        <w:t xml:space="preserve">Система контролю. </w:t>
      </w:r>
    </w:p>
    <w:p w14:paraId="1E2FB040" w14:textId="68F660B2" w:rsidR="00657992" w:rsidRPr="004524AA" w:rsidRDefault="00DC10A1" w:rsidP="00657992">
      <w:pPr>
        <w:shd w:val="clear" w:color="auto" w:fill="FFFFFF"/>
        <w:ind w:firstLine="567"/>
        <w:jc w:val="both"/>
        <w:rPr>
          <w:sz w:val="28"/>
          <w:szCs w:val="28"/>
          <w:lang w:val="uk-UA" w:eastAsia="uk-UA"/>
        </w:rPr>
      </w:pPr>
      <w:r>
        <w:rPr>
          <w:sz w:val="28"/>
          <w:szCs w:val="28"/>
          <w:lang w:val="uk-UA" w:eastAsia="uk-UA"/>
        </w:rPr>
        <w:t>5</w:t>
      </w:r>
      <w:r w:rsidR="00657992" w:rsidRPr="00720332">
        <w:rPr>
          <w:sz w:val="28"/>
          <w:szCs w:val="28"/>
          <w:lang w:eastAsia="uk-UA"/>
        </w:rPr>
        <w:t xml:space="preserve">.1. </w:t>
      </w:r>
      <w:r w:rsidR="00657992" w:rsidRPr="00720332">
        <w:rPr>
          <w:sz w:val="28"/>
          <w:szCs w:val="28"/>
          <w:lang w:val="uk-UA" w:eastAsia="uk-UA"/>
        </w:rPr>
        <w:t xml:space="preserve">Загальні вимоги до Системи </w:t>
      </w:r>
      <w:r w:rsidR="004B5492">
        <w:rPr>
          <w:sz w:val="28"/>
          <w:szCs w:val="28"/>
          <w:lang w:val="uk-UA" w:eastAsia="uk-UA"/>
        </w:rPr>
        <w:t>контролю</w:t>
      </w:r>
      <w:r w:rsidR="00657992" w:rsidRPr="00720332">
        <w:rPr>
          <w:sz w:val="28"/>
          <w:szCs w:val="28"/>
          <w:lang w:val="uk-UA" w:eastAsia="uk-UA"/>
        </w:rPr>
        <w:t>.</w:t>
      </w:r>
    </w:p>
    <w:p w14:paraId="691458C1" w14:textId="07A491D2" w:rsidR="00DD7DBD" w:rsidRDefault="00DC10A1" w:rsidP="00DD7DBD">
      <w:pPr>
        <w:shd w:val="clear" w:color="auto" w:fill="FFFFFF"/>
        <w:ind w:firstLine="567"/>
        <w:jc w:val="both"/>
        <w:rPr>
          <w:sz w:val="28"/>
          <w:szCs w:val="28"/>
          <w:lang w:val="uk-UA" w:eastAsia="uk-UA"/>
        </w:rPr>
      </w:pPr>
      <w:r>
        <w:rPr>
          <w:sz w:val="28"/>
          <w:szCs w:val="28"/>
          <w:lang w:val="uk-UA" w:eastAsia="uk-UA"/>
        </w:rPr>
        <w:t>5</w:t>
      </w:r>
      <w:r w:rsidR="00657992" w:rsidRPr="00720332">
        <w:rPr>
          <w:sz w:val="28"/>
          <w:szCs w:val="28"/>
          <w:lang w:val="uk-UA" w:eastAsia="uk-UA"/>
        </w:rPr>
        <w:t xml:space="preserve">.1.1. </w:t>
      </w:r>
      <w:r w:rsidR="001333EF" w:rsidRPr="0042312D">
        <w:rPr>
          <w:sz w:val="28"/>
          <w:szCs w:val="28"/>
          <w:lang w:val="uk-UA" w:eastAsia="uk-UA"/>
        </w:rPr>
        <w:t xml:space="preserve">Система контролю є однією зі складових АСКОП та забезпечує набір функцій, необхідних для для забезпечення технічної можливості реалізації функції контролю за дотриманням правил зупинки, стоянки та паркування </w:t>
      </w:r>
      <w:r w:rsidR="001333EF" w:rsidRPr="0042312D">
        <w:rPr>
          <w:sz w:val="28"/>
          <w:szCs w:val="28"/>
          <w:lang w:val="uk-UA" w:eastAsia="uk-UA"/>
        </w:rPr>
        <w:lastRenderedPageBreak/>
        <w:t>транспортних засобів та притягнення порушників до адміністративної відповідальності за порушення правил зупинки, стоянки та паркування транспортних засобів, зафіксованих в режимі фотозйомки (відеозапису).</w:t>
      </w:r>
    </w:p>
    <w:p w14:paraId="6D6B52B9" w14:textId="44E1453D" w:rsidR="00CD2121" w:rsidRDefault="00DC10A1" w:rsidP="00CD2121">
      <w:pPr>
        <w:shd w:val="clear" w:color="auto" w:fill="FFFFFF"/>
        <w:ind w:firstLine="567"/>
        <w:jc w:val="both"/>
        <w:rPr>
          <w:sz w:val="28"/>
          <w:szCs w:val="28"/>
          <w:lang w:val="uk-UA" w:eastAsia="uk-UA"/>
        </w:rPr>
      </w:pPr>
      <w:r>
        <w:rPr>
          <w:sz w:val="28"/>
          <w:szCs w:val="28"/>
          <w:lang w:val="uk-UA" w:eastAsia="uk-UA"/>
        </w:rPr>
        <w:t>5</w:t>
      </w:r>
      <w:r w:rsidR="00F47BF5">
        <w:rPr>
          <w:sz w:val="28"/>
          <w:szCs w:val="28"/>
          <w:lang w:val="uk-UA" w:eastAsia="uk-UA"/>
        </w:rPr>
        <w:t xml:space="preserve">.1.2. </w:t>
      </w:r>
      <w:r w:rsidR="00CD2121" w:rsidRPr="004524AA">
        <w:rPr>
          <w:sz w:val="28"/>
          <w:szCs w:val="28"/>
          <w:lang w:val="uk-UA" w:eastAsia="uk-UA"/>
        </w:rPr>
        <w:t>Система</w:t>
      </w:r>
      <w:r w:rsidR="00CD2121" w:rsidRPr="00720332">
        <w:rPr>
          <w:sz w:val="28"/>
          <w:szCs w:val="28"/>
          <w:lang w:val="uk-UA" w:eastAsia="uk-UA"/>
        </w:rPr>
        <w:t xml:space="preserve"> </w:t>
      </w:r>
      <w:r w:rsidR="00CD2121">
        <w:rPr>
          <w:sz w:val="28"/>
          <w:szCs w:val="28"/>
          <w:lang w:val="uk-UA" w:eastAsia="uk-UA"/>
        </w:rPr>
        <w:t>контролю</w:t>
      </w:r>
      <w:r w:rsidR="00CD2121" w:rsidRPr="004524AA">
        <w:rPr>
          <w:sz w:val="28"/>
          <w:szCs w:val="28"/>
          <w:lang w:val="uk-UA" w:eastAsia="uk-UA"/>
        </w:rPr>
        <w:t xml:space="preserve"> має бути програмно-технічнім комплексом прикладних програм, модулів, сервісів та інформаційних систем, які взаємодіють між собою та разом формують набір функцій, які необхідні для</w:t>
      </w:r>
      <w:r w:rsidR="00CD2121">
        <w:rPr>
          <w:sz w:val="28"/>
          <w:szCs w:val="28"/>
          <w:lang w:val="uk-UA" w:eastAsia="uk-UA"/>
        </w:rPr>
        <w:t xml:space="preserve"> </w:t>
      </w:r>
      <w:r w:rsidR="00D0578A">
        <w:rPr>
          <w:sz w:val="28"/>
          <w:szCs w:val="28"/>
          <w:lang w:val="uk-UA" w:eastAsia="uk-UA"/>
        </w:rPr>
        <w:t>забезпечення автоматизації процесу контролю за дотриманням правил зупинки, стоянки, паркування транспортних засобів</w:t>
      </w:r>
      <w:r w:rsidR="00CD2121" w:rsidRPr="004524AA">
        <w:rPr>
          <w:sz w:val="28"/>
          <w:szCs w:val="28"/>
          <w:lang w:val="uk-UA" w:eastAsia="uk-UA"/>
        </w:rPr>
        <w:t>.</w:t>
      </w:r>
    </w:p>
    <w:p w14:paraId="45C3F412" w14:textId="77777777" w:rsidR="00355F9F" w:rsidRDefault="00D66F1C" w:rsidP="00355F9F">
      <w:pPr>
        <w:shd w:val="clear" w:color="auto" w:fill="FFFFFF"/>
        <w:ind w:firstLine="567"/>
        <w:jc w:val="both"/>
        <w:rPr>
          <w:sz w:val="28"/>
          <w:szCs w:val="28"/>
          <w:lang w:val="uk-UA" w:eastAsia="uk-UA"/>
        </w:rPr>
      </w:pPr>
      <w:r>
        <w:rPr>
          <w:sz w:val="28"/>
          <w:szCs w:val="28"/>
          <w:lang w:val="uk-UA" w:eastAsia="uk-UA"/>
        </w:rPr>
        <w:t>5.1.3. Система контролю має бути цілісним рішенням, яке складається із наступних функцональних складових (підсистем):</w:t>
      </w:r>
    </w:p>
    <w:p w14:paraId="7E40B65F" w14:textId="165F6E7A" w:rsidR="00520778" w:rsidRDefault="00355F9F" w:rsidP="00520778">
      <w:pPr>
        <w:shd w:val="clear" w:color="auto" w:fill="FFFFFF"/>
        <w:ind w:firstLine="567"/>
        <w:jc w:val="both"/>
        <w:rPr>
          <w:sz w:val="28"/>
          <w:szCs w:val="28"/>
          <w:lang w:val="uk-UA" w:eastAsia="uk-UA"/>
        </w:rPr>
      </w:pPr>
      <w:r w:rsidRPr="0042312D">
        <w:rPr>
          <w:sz w:val="28"/>
          <w:szCs w:val="28"/>
          <w:lang w:val="uk-UA" w:eastAsia="uk-UA"/>
        </w:rPr>
        <w:t xml:space="preserve">5.1.3.1. Програмне забезпечення (комп’ютерна програма) для </w:t>
      </w:r>
      <w:r w:rsidR="00550FFE">
        <w:rPr>
          <w:sz w:val="28"/>
          <w:szCs w:val="28"/>
          <w:lang w:val="uk-UA" w:eastAsia="uk-UA"/>
        </w:rPr>
        <w:t xml:space="preserve">забезпечення функцій автоматизовного контролю за дотриманням </w:t>
      </w:r>
      <w:r w:rsidRPr="0042312D">
        <w:rPr>
          <w:sz w:val="28"/>
          <w:szCs w:val="28"/>
          <w:lang w:val="uk-UA" w:eastAsia="uk-UA"/>
        </w:rPr>
        <w:t>правил зупинки, стоянки, парку</w:t>
      </w:r>
      <w:r w:rsidR="000B2A8A">
        <w:rPr>
          <w:sz w:val="28"/>
          <w:szCs w:val="28"/>
          <w:lang w:val="uk-UA" w:eastAsia="uk-UA"/>
        </w:rPr>
        <w:t xml:space="preserve">вання транспортних засобів </w:t>
      </w:r>
      <w:r w:rsidRPr="0042312D">
        <w:rPr>
          <w:sz w:val="28"/>
          <w:szCs w:val="28"/>
          <w:lang w:val="uk-UA" w:eastAsia="uk-UA"/>
        </w:rPr>
        <w:t>(Підсистема виявлення порушень);</w:t>
      </w:r>
    </w:p>
    <w:p w14:paraId="7BBABB47" w14:textId="63ADEB5E" w:rsidR="00D66F1C" w:rsidRPr="00BB2366" w:rsidRDefault="00520778" w:rsidP="00490BB4">
      <w:pPr>
        <w:shd w:val="clear" w:color="auto" w:fill="FFFFFF"/>
        <w:ind w:firstLine="567"/>
        <w:jc w:val="both"/>
        <w:rPr>
          <w:sz w:val="28"/>
          <w:szCs w:val="28"/>
          <w:lang w:val="uk-UA" w:eastAsia="uk-UA"/>
        </w:rPr>
      </w:pPr>
      <w:r>
        <w:rPr>
          <w:sz w:val="28"/>
          <w:szCs w:val="28"/>
          <w:lang w:val="uk-UA" w:eastAsia="uk-UA"/>
        </w:rPr>
        <w:t xml:space="preserve">5.1.3.2. </w:t>
      </w:r>
      <w:r w:rsidR="00355F9F" w:rsidRPr="0042312D">
        <w:rPr>
          <w:sz w:val="28"/>
          <w:szCs w:val="28"/>
          <w:lang w:val="uk-UA" w:eastAsia="uk-UA"/>
        </w:rPr>
        <w:t>Програмне забезпечення (комп’ютерна програма) для центральної обробки даних (Підсистема винесення постанов).</w:t>
      </w:r>
    </w:p>
    <w:p w14:paraId="6653B2E0" w14:textId="67FCB086" w:rsidR="00DD7DBD" w:rsidRDefault="00DC10A1" w:rsidP="001E63BF">
      <w:pPr>
        <w:shd w:val="clear" w:color="auto" w:fill="FFFFFF"/>
        <w:ind w:firstLine="567"/>
        <w:jc w:val="both"/>
        <w:rPr>
          <w:sz w:val="28"/>
          <w:szCs w:val="28"/>
          <w:lang w:val="uk-UA" w:eastAsia="uk-UA"/>
        </w:rPr>
      </w:pPr>
      <w:r>
        <w:rPr>
          <w:sz w:val="28"/>
          <w:szCs w:val="28"/>
          <w:lang w:val="uk-UA" w:eastAsia="uk-UA"/>
        </w:rPr>
        <w:t>5</w:t>
      </w:r>
      <w:r w:rsidR="006631E3">
        <w:rPr>
          <w:sz w:val="28"/>
          <w:szCs w:val="28"/>
          <w:lang w:val="uk-UA" w:eastAsia="uk-UA"/>
        </w:rPr>
        <w:t>.1.</w:t>
      </w:r>
      <w:r w:rsidR="00490BB4">
        <w:rPr>
          <w:sz w:val="28"/>
          <w:szCs w:val="28"/>
          <w:lang w:val="uk-UA" w:eastAsia="uk-UA"/>
        </w:rPr>
        <w:t>4</w:t>
      </w:r>
      <w:r w:rsidR="006631E3">
        <w:rPr>
          <w:sz w:val="28"/>
          <w:szCs w:val="28"/>
          <w:lang w:val="uk-UA" w:eastAsia="uk-UA"/>
        </w:rPr>
        <w:t xml:space="preserve">. </w:t>
      </w:r>
      <w:r w:rsidR="00722BE3" w:rsidRPr="0042312D">
        <w:rPr>
          <w:sz w:val="28"/>
          <w:szCs w:val="28"/>
          <w:lang w:val="uk-UA" w:eastAsia="uk-UA"/>
        </w:rPr>
        <w:t xml:space="preserve">Система контролю </w:t>
      </w:r>
      <w:r w:rsidR="00DD7DBD" w:rsidRPr="0042312D">
        <w:rPr>
          <w:sz w:val="28"/>
          <w:szCs w:val="28"/>
          <w:lang w:val="uk-UA" w:eastAsia="uk-UA"/>
        </w:rPr>
        <w:t xml:space="preserve">має </w:t>
      </w:r>
      <w:r w:rsidR="00722BE3" w:rsidRPr="0042312D">
        <w:rPr>
          <w:sz w:val="28"/>
          <w:szCs w:val="28"/>
          <w:lang w:val="uk-UA" w:eastAsia="uk-UA"/>
        </w:rPr>
        <w:t>забезпеч</w:t>
      </w:r>
      <w:r w:rsidR="00DD7DBD" w:rsidRPr="0042312D">
        <w:rPr>
          <w:sz w:val="28"/>
          <w:szCs w:val="28"/>
          <w:lang w:val="uk-UA" w:eastAsia="uk-UA"/>
        </w:rPr>
        <w:t xml:space="preserve">ити наступні можливості та </w:t>
      </w:r>
      <w:r w:rsidR="00722BE3" w:rsidRPr="0042312D">
        <w:rPr>
          <w:sz w:val="28"/>
          <w:szCs w:val="28"/>
          <w:lang w:val="uk-UA" w:eastAsia="uk-UA"/>
        </w:rPr>
        <w:t>автоматизацію наступних процесів:</w:t>
      </w:r>
    </w:p>
    <w:p w14:paraId="01F3E8DD" w14:textId="4E8301C2" w:rsidR="00DE4780" w:rsidRDefault="00DC10A1" w:rsidP="00DE4780">
      <w:pPr>
        <w:shd w:val="clear" w:color="auto" w:fill="FFFFFF"/>
        <w:ind w:firstLine="567"/>
        <w:jc w:val="both"/>
        <w:rPr>
          <w:sz w:val="28"/>
          <w:szCs w:val="28"/>
          <w:lang w:val="uk-UA" w:eastAsia="uk-UA"/>
        </w:rPr>
      </w:pPr>
      <w:r>
        <w:rPr>
          <w:sz w:val="28"/>
          <w:szCs w:val="28"/>
          <w:lang w:val="uk-UA" w:eastAsia="uk-UA"/>
        </w:rPr>
        <w:t>5</w:t>
      </w:r>
      <w:r w:rsidR="00DD7DBD">
        <w:rPr>
          <w:sz w:val="28"/>
          <w:szCs w:val="28"/>
          <w:lang w:val="uk-UA" w:eastAsia="uk-UA"/>
        </w:rPr>
        <w:t>.1.</w:t>
      </w:r>
      <w:r w:rsidR="00453E0D">
        <w:rPr>
          <w:sz w:val="28"/>
          <w:szCs w:val="28"/>
          <w:lang w:val="uk-UA" w:eastAsia="uk-UA"/>
        </w:rPr>
        <w:t>4</w:t>
      </w:r>
      <w:r w:rsidR="00DD7DBD">
        <w:rPr>
          <w:sz w:val="28"/>
          <w:szCs w:val="28"/>
          <w:lang w:val="uk-UA" w:eastAsia="uk-UA"/>
        </w:rPr>
        <w:t xml:space="preserve">.1. </w:t>
      </w:r>
      <w:r w:rsidR="00722BE3" w:rsidRPr="0042312D">
        <w:rPr>
          <w:sz w:val="28"/>
          <w:szCs w:val="28"/>
          <w:lang w:val="uk-UA" w:eastAsia="uk-UA"/>
        </w:rPr>
        <w:t>Виявлення та фотофіксацію порушень правил зупинки, стоянки, паркування транспортних засобів.</w:t>
      </w:r>
    </w:p>
    <w:p w14:paraId="773AE0D5" w14:textId="4592317F" w:rsidR="003238BD" w:rsidRDefault="00DC10A1" w:rsidP="003238BD">
      <w:pPr>
        <w:shd w:val="clear" w:color="auto" w:fill="FFFFFF"/>
        <w:ind w:firstLine="567"/>
        <w:jc w:val="both"/>
        <w:rPr>
          <w:sz w:val="28"/>
          <w:szCs w:val="28"/>
          <w:lang w:val="uk-UA" w:eastAsia="uk-UA"/>
        </w:rPr>
      </w:pPr>
      <w:r>
        <w:rPr>
          <w:sz w:val="28"/>
          <w:szCs w:val="28"/>
          <w:lang w:val="uk-UA" w:eastAsia="uk-UA"/>
        </w:rPr>
        <w:t>5</w:t>
      </w:r>
      <w:r w:rsidR="00DE4780">
        <w:rPr>
          <w:sz w:val="28"/>
          <w:szCs w:val="28"/>
          <w:lang w:val="uk-UA" w:eastAsia="uk-UA"/>
        </w:rPr>
        <w:t>.1.</w:t>
      </w:r>
      <w:r w:rsidR="00453E0D">
        <w:rPr>
          <w:sz w:val="28"/>
          <w:szCs w:val="28"/>
          <w:lang w:val="uk-UA" w:eastAsia="uk-UA"/>
        </w:rPr>
        <w:t>4</w:t>
      </w:r>
      <w:r w:rsidR="00DE4780">
        <w:rPr>
          <w:sz w:val="28"/>
          <w:szCs w:val="28"/>
          <w:lang w:val="uk-UA" w:eastAsia="uk-UA"/>
        </w:rPr>
        <w:t xml:space="preserve">.2. </w:t>
      </w:r>
      <w:r w:rsidR="00722BE3" w:rsidRPr="0042312D">
        <w:rPr>
          <w:sz w:val="28"/>
          <w:szCs w:val="28"/>
          <w:lang w:val="uk-UA" w:eastAsia="uk-UA"/>
        </w:rPr>
        <w:t xml:space="preserve">Контроль за дотриманням правил зупинки, стоянки, паркування транспортних засобів. </w:t>
      </w:r>
    </w:p>
    <w:p w14:paraId="14DC4384" w14:textId="326588EB" w:rsidR="003238BD" w:rsidRDefault="00DC10A1" w:rsidP="003238BD">
      <w:pPr>
        <w:shd w:val="clear" w:color="auto" w:fill="FFFFFF"/>
        <w:ind w:firstLine="567"/>
        <w:jc w:val="both"/>
        <w:rPr>
          <w:sz w:val="28"/>
          <w:szCs w:val="28"/>
          <w:lang w:val="uk-UA" w:eastAsia="uk-UA"/>
        </w:rPr>
      </w:pPr>
      <w:r>
        <w:rPr>
          <w:sz w:val="28"/>
          <w:szCs w:val="28"/>
          <w:lang w:val="uk-UA" w:eastAsia="uk-UA"/>
        </w:rPr>
        <w:t>5</w:t>
      </w:r>
      <w:r w:rsidR="003238BD">
        <w:rPr>
          <w:sz w:val="28"/>
          <w:szCs w:val="28"/>
          <w:lang w:val="uk-UA" w:eastAsia="uk-UA"/>
        </w:rPr>
        <w:t>.1.</w:t>
      </w:r>
      <w:r w:rsidR="00453E0D">
        <w:rPr>
          <w:sz w:val="28"/>
          <w:szCs w:val="28"/>
          <w:lang w:val="uk-UA" w:eastAsia="uk-UA"/>
        </w:rPr>
        <w:t>4</w:t>
      </w:r>
      <w:r w:rsidR="003238BD">
        <w:rPr>
          <w:sz w:val="28"/>
          <w:szCs w:val="28"/>
          <w:lang w:val="uk-UA" w:eastAsia="uk-UA"/>
        </w:rPr>
        <w:t xml:space="preserve">.3. </w:t>
      </w:r>
      <w:r w:rsidR="00722BE3" w:rsidRPr="0042312D">
        <w:rPr>
          <w:sz w:val="28"/>
          <w:szCs w:val="28"/>
          <w:lang w:val="uk-UA" w:eastAsia="uk-UA"/>
        </w:rPr>
        <w:t>Формування доказової бази для можливості формування постанови про накладення адміністративного стягнення за порушення правил зупинки, стоянки, паркування транспортних засобів.</w:t>
      </w:r>
    </w:p>
    <w:p w14:paraId="1BE46023" w14:textId="369B478C" w:rsidR="002D0A9F" w:rsidRDefault="00DC10A1" w:rsidP="002D0A9F">
      <w:pPr>
        <w:shd w:val="clear" w:color="auto" w:fill="FFFFFF"/>
        <w:ind w:firstLine="567"/>
        <w:jc w:val="both"/>
        <w:rPr>
          <w:sz w:val="28"/>
          <w:szCs w:val="28"/>
          <w:lang w:val="uk-UA" w:eastAsia="uk-UA"/>
        </w:rPr>
      </w:pPr>
      <w:r>
        <w:rPr>
          <w:sz w:val="28"/>
          <w:szCs w:val="28"/>
          <w:lang w:val="uk-UA" w:eastAsia="uk-UA"/>
        </w:rPr>
        <w:t>5</w:t>
      </w:r>
      <w:r w:rsidR="002D0A9F">
        <w:rPr>
          <w:sz w:val="28"/>
          <w:szCs w:val="28"/>
          <w:lang w:val="uk-UA" w:eastAsia="uk-UA"/>
        </w:rPr>
        <w:t>.1.</w:t>
      </w:r>
      <w:r w:rsidR="00453E0D">
        <w:rPr>
          <w:sz w:val="28"/>
          <w:szCs w:val="28"/>
          <w:lang w:val="uk-UA" w:eastAsia="uk-UA"/>
        </w:rPr>
        <w:t>4</w:t>
      </w:r>
      <w:r w:rsidR="002D0A9F">
        <w:rPr>
          <w:sz w:val="28"/>
          <w:szCs w:val="28"/>
          <w:lang w:val="uk-UA" w:eastAsia="uk-UA"/>
        </w:rPr>
        <w:t xml:space="preserve">.4. </w:t>
      </w:r>
      <w:r w:rsidR="00722BE3" w:rsidRPr="0042312D">
        <w:rPr>
          <w:sz w:val="28"/>
          <w:szCs w:val="28"/>
          <w:lang w:val="uk-UA" w:eastAsia="uk-UA"/>
        </w:rPr>
        <w:t>Збір, обробку та облік доказових баз для можливості їх використання для винесення постанов про накладення адміністративного стягнення.</w:t>
      </w:r>
    </w:p>
    <w:p w14:paraId="492A2943" w14:textId="7405DD6C" w:rsidR="002D0A9F" w:rsidRDefault="00DC10A1" w:rsidP="002D0A9F">
      <w:pPr>
        <w:shd w:val="clear" w:color="auto" w:fill="FFFFFF"/>
        <w:ind w:firstLine="567"/>
        <w:jc w:val="both"/>
        <w:rPr>
          <w:sz w:val="28"/>
          <w:szCs w:val="28"/>
          <w:lang w:val="uk-UA" w:eastAsia="uk-UA"/>
        </w:rPr>
      </w:pPr>
      <w:r>
        <w:rPr>
          <w:sz w:val="28"/>
          <w:szCs w:val="28"/>
          <w:lang w:val="uk-UA" w:eastAsia="uk-UA"/>
        </w:rPr>
        <w:t>5</w:t>
      </w:r>
      <w:r w:rsidR="002D0A9F">
        <w:rPr>
          <w:sz w:val="28"/>
          <w:szCs w:val="28"/>
          <w:lang w:val="uk-UA" w:eastAsia="uk-UA"/>
        </w:rPr>
        <w:t>.1.</w:t>
      </w:r>
      <w:r w:rsidR="00453E0D">
        <w:rPr>
          <w:sz w:val="28"/>
          <w:szCs w:val="28"/>
          <w:lang w:val="uk-UA" w:eastAsia="uk-UA"/>
        </w:rPr>
        <w:t>4</w:t>
      </w:r>
      <w:r w:rsidR="002D0A9F">
        <w:rPr>
          <w:sz w:val="28"/>
          <w:szCs w:val="28"/>
          <w:lang w:val="uk-UA" w:eastAsia="uk-UA"/>
        </w:rPr>
        <w:t xml:space="preserve">.5. </w:t>
      </w:r>
      <w:r w:rsidR="00722BE3" w:rsidRPr="0042312D">
        <w:rPr>
          <w:sz w:val="28"/>
          <w:szCs w:val="28"/>
          <w:lang w:val="uk-UA" w:eastAsia="uk-UA"/>
        </w:rPr>
        <w:t>Формування та винесення постанов про накладення адміністративного стягнення із використанням доказових баз та автоматизованої технічної взаємодії із відповідними зовнішніми інформаційними системами, насамперед – державними реєстрами.</w:t>
      </w:r>
    </w:p>
    <w:p w14:paraId="11BC7D52" w14:textId="7E597537" w:rsidR="00207CC9" w:rsidRDefault="00DC10A1" w:rsidP="00207CC9">
      <w:pPr>
        <w:shd w:val="clear" w:color="auto" w:fill="FFFFFF"/>
        <w:ind w:firstLine="567"/>
        <w:jc w:val="both"/>
        <w:rPr>
          <w:sz w:val="28"/>
          <w:szCs w:val="28"/>
          <w:lang w:val="uk-UA" w:eastAsia="uk-UA"/>
        </w:rPr>
      </w:pPr>
      <w:r>
        <w:rPr>
          <w:sz w:val="28"/>
          <w:szCs w:val="28"/>
          <w:lang w:val="uk-UA" w:eastAsia="uk-UA"/>
        </w:rPr>
        <w:t>5</w:t>
      </w:r>
      <w:r w:rsidR="002D0A9F">
        <w:rPr>
          <w:sz w:val="28"/>
          <w:szCs w:val="28"/>
          <w:lang w:val="uk-UA" w:eastAsia="uk-UA"/>
        </w:rPr>
        <w:t>.1.</w:t>
      </w:r>
      <w:r w:rsidR="00453E0D">
        <w:rPr>
          <w:sz w:val="28"/>
          <w:szCs w:val="28"/>
          <w:lang w:val="uk-UA" w:eastAsia="uk-UA"/>
        </w:rPr>
        <w:t>4</w:t>
      </w:r>
      <w:r w:rsidR="002D0A9F">
        <w:rPr>
          <w:sz w:val="28"/>
          <w:szCs w:val="28"/>
          <w:lang w:val="uk-UA" w:eastAsia="uk-UA"/>
        </w:rPr>
        <w:t xml:space="preserve">.6. </w:t>
      </w:r>
      <w:r w:rsidR="00722BE3" w:rsidRPr="0042312D">
        <w:rPr>
          <w:sz w:val="28"/>
          <w:szCs w:val="28"/>
          <w:lang w:val="uk-UA" w:eastAsia="uk-UA"/>
        </w:rPr>
        <w:t>Взаємодію з зовнішніми інформаційними системами, необхідними для здійснення функції контролю за дотриманням правил зупинки, стоянки, паркування транспортних засобів.</w:t>
      </w:r>
    </w:p>
    <w:p w14:paraId="468612AF" w14:textId="540D0E23" w:rsidR="00722BE3" w:rsidRPr="0042312D" w:rsidRDefault="00DC10A1" w:rsidP="0042312D">
      <w:pPr>
        <w:shd w:val="clear" w:color="auto" w:fill="FFFFFF"/>
        <w:ind w:firstLine="567"/>
        <w:jc w:val="both"/>
        <w:rPr>
          <w:sz w:val="28"/>
          <w:szCs w:val="28"/>
          <w:lang w:val="uk-UA" w:eastAsia="uk-UA"/>
        </w:rPr>
      </w:pPr>
      <w:r>
        <w:rPr>
          <w:sz w:val="28"/>
          <w:szCs w:val="28"/>
          <w:lang w:val="uk-UA" w:eastAsia="uk-UA"/>
        </w:rPr>
        <w:t>5</w:t>
      </w:r>
      <w:r w:rsidR="00207CC9">
        <w:rPr>
          <w:sz w:val="28"/>
          <w:szCs w:val="28"/>
          <w:lang w:val="uk-UA" w:eastAsia="uk-UA"/>
        </w:rPr>
        <w:t>.1.</w:t>
      </w:r>
      <w:r w:rsidR="00453E0D">
        <w:rPr>
          <w:sz w:val="28"/>
          <w:szCs w:val="28"/>
          <w:lang w:val="uk-UA" w:eastAsia="uk-UA"/>
        </w:rPr>
        <w:t>4</w:t>
      </w:r>
      <w:r w:rsidR="00207CC9">
        <w:rPr>
          <w:sz w:val="28"/>
          <w:szCs w:val="28"/>
          <w:lang w:val="uk-UA" w:eastAsia="uk-UA"/>
        </w:rPr>
        <w:t xml:space="preserve">.7. </w:t>
      </w:r>
      <w:r w:rsidR="00722BE3" w:rsidRPr="0042312D">
        <w:rPr>
          <w:sz w:val="28"/>
          <w:szCs w:val="28"/>
          <w:lang w:val="uk-UA" w:eastAsia="uk-UA"/>
        </w:rPr>
        <w:t>Налаштування та керування реєстром користувачів.</w:t>
      </w:r>
    </w:p>
    <w:p w14:paraId="2B3B8588" w14:textId="3825CBC3" w:rsidR="00467408" w:rsidRDefault="00DC10A1" w:rsidP="00467408">
      <w:pPr>
        <w:shd w:val="clear" w:color="auto" w:fill="FFFFFF"/>
        <w:ind w:firstLine="567"/>
        <w:jc w:val="both"/>
        <w:rPr>
          <w:sz w:val="28"/>
          <w:szCs w:val="28"/>
          <w:lang w:val="uk-UA" w:eastAsia="uk-UA"/>
        </w:rPr>
      </w:pPr>
      <w:r>
        <w:rPr>
          <w:sz w:val="28"/>
          <w:szCs w:val="28"/>
          <w:lang w:val="uk-UA" w:eastAsia="uk-UA"/>
        </w:rPr>
        <w:t xml:space="preserve">5.2. Користувачі Системи </w:t>
      </w:r>
      <w:r w:rsidR="00CE47E6">
        <w:rPr>
          <w:sz w:val="28"/>
          <w:szCs w:val="28"/>
          <w:lang w:val="uk-UA" w:eastAsia="uk-UA"/>
        </w:rPr>
        <w:t>контролю</w:t>
      </w:r>
      <w:r>
        <w:rPr>
          <w:sz w:val="28"/>
          <w:szCs w:val="28"/>
          <w:lang w:val="uk-UA" w:eastAsia="uk-UA"/>
        </w:rPr>
        <w:t>.</w:t>
      </w:r>
    </w:p>
    <w:p w14:paraId="50D5A3F9" w14:textId="634515BF" w:rsidR="00467408" w:rsidRDefault="001918D3" w:rsidP="00467408">
      <w:pPr>
        <w:shd w:val="clear" w:color="auto" w:fill="FFFFFF"/>
        <w:ind w:firstLine="567"/>
        <w:jc w:val="both"/>
        <w:rPr>
          <w:sz w:val="28"/>
          <w:szCs w:val="28"/>
          <w:lang w:val="uk-UA" w:eastAsia="uk-UA"/>
        </w:rPr>
      </w:pPr>
      <w:r>
        <w:rPr>
          <w:sz w:val="28"/>
          <w:szCs w:val="28"/>
          <w:lang w:val="uk-UA" w:eastAsia="uk-UA"/>
        </w:rPr>
        <w:t xml:space="preserve">5.2.1. </w:t>
      </w:r>
      <w:r w:rsidR="00467408" w:rsidRPr="0042312D">
        <w:rPr>
          <w:sz w:val="28"/>
          <w:szCs w:val="28"/>
          <w:lang w:val="uk-UA" w:eastAsia="uk-UA"/>
        </w:rPr>
        <w:t>Систему контролю, як складову АСКОП, побудова</w:t>
      </w:r>
      <w:r w:rsidR="001D068E">
        <w:rPr>
          <w:sz w:val="28"/>
          <w:szCs w:val="28"/>
          <w:lang w:val="uk-UA" w:eastAsia="uk-UA"/>
        </w:rPr>
        <w:t>ти</w:t>
      </w:r>
      <w:r w:rsidR="00467408" w:rsidRPr="0042312D">
        <w:rPr>
          <w:sz w:val="28"/>
          <w:szCs w:val="28"/>
          <w:lang w:val="uk-UA" w:eastAsia="uk-UA"/>
        </w:rPr>
        <w:t xml:space="preserve"> з урахуванням необхідності розмежування прав доступу для різних користувачів.</w:t>
      </w:r>
    </w:p>
    <w:p w14:paraId="7E782022" w14:textId="743AEF46" w:rsidR="00061989" w:rsidRDefault="00467408" w:rsidP="00061989">
      <w:pPr>
        <w:shd w:val="clear" w:color="auto" w:fill="FFFFFF"/>
        <w:ind w:firstLine="567"/>
        <w:jc w:val="both"/>
        <w:rPr>
          <w:sz w:val="28"/>
          <w:szCs w:val="28"/>
          <w:lang w:val="uk-UA" w:eastAsia="uk-UA"/>
        </w:rPr>
      </w:pPr>
      <w:r>
        <w:rPr>
          <w:sz w:val="28"/>
          <w:szCs w:val="28"/>
          <w:lang w:val="uk-UA" w:eastAsia="uk-UA"/>
        </w:rPr>
        <w:t>5.2.2.</w:t>
      </w:r>
      <w:r w:rsidRPr="0042312D">
        <w:rPr>
          <w:sz w:val="28"/>
          <w:szCs w:val="28"/>
          <w:lang w:val="uk-UA" w:eastAsia="uk-UA"/>
        </w:rPr>
        <w:t xml:space="preserve"> В Системі контролю передбач</w:t>
      </w:r>
      <w:r w:rsidR="001D068E">
        <w:rPr>
          <w:sz w:val="28"/>
          <w:szCs w:val="28"/>
          <w:lang w:val="uk-UA" w:eastAsia="uk-UA"/>
        </w:rPr>
        <w:t>ити</w:t>
      </w:r>
      <w:r w:rsidRPr="0042312D">
        <w:rPr>
          <w:sz w:val="28"/>
          <w:szCs w:val="28"/>
          <w:lang w:val="uk-UA" w:eastAsia="uk-UA"/>
        </w:rPr>
        <w:t xml:space="preserve"> наступний тип користувачів:</w:t>
      </w:r>
    </w:p>
    <w:p w14:paraId="7E5B94AC" w14:textId="25AA1730" w:rsidR="005E1642" w:rsidRPr="0042312D" w:rsidRDefault="005E1642" w:rsidP="005E1642">
      <w:pPr>
        <w:shd w:val="clear" w:color="auto" w:fill="FFFFFF"/>
        <w:ind w:firstLine="567"/>
        <w:jc w:val="both"/>
        <w:rPr>
          <w:sz w:val="28"/>
          <w:szCs w:val="28"/>
          <w:lang w:val="uk-UA" w:eastAsia="uk-UA"/>
        </w:rPr>
      </w:pPr>
      <w:r w:rsidRPr="0042312D">
        <w:rPr>
          <w:sz w:val="28"/>
          <w:szCs w:val="28"/>
          <w:lang w:val="uk-UA" w:eastAsia="uk-UA"/>
        </w:rPr>
        <w:t xml:space="preserve">5.2.2.1. </w:t>
      </w:r>
      <w:r w:rsidR="00467408" w:rsidRPr="0042312D">
        <w:rPr>
          <w:sz w:val="28"/>
          <w:szCs w:val="28"/>
          <w:lang w:val="uk-UA" w:eastAsia="uk-UA"/>
        </w:rPr>
        <w:t xml:space="preserve">Інспектори з паркування – посадові особи, які є </w:t>
      </w:r>
      <w:r w:rsidR="006E6D4A">
        <w:rPr>
          <w:sz w:val="28"/>
          <w:szCs w:val="28"/>
          <w:lang w:val="uk-UA"/>
        </w:rPr>
        <w:t>працівник</w:t>
      </w:r>
      <w:r w:rsidR="00467408" w:rsidRPr="0042312D">
        <w:rPr>
          <w:sz w:val="28"/>
          <w:szCs w:val="28"/>
          <w:lang w:val="uk-UA" w:eastAsia="uk-UA"/>
        </w:rPr>
        <w:t>ами органів місцевого самоврядування та їх підрозділів, які відповідають за виявлення порушень зупинки, стоянки, паркування транспортних засобів та за винесення постанов про накладення адміністративного стягнення у відповідності до вимог чинного законодавства України.</w:t>
      </w:r>
    </w:p>
    <w:p w14:paraId="74D12280" w14:textId="158A4F6C" w:rsidR="00367111" w:rsidRDefault="005E1642" w:rsidP="00B0408F">
      <w:pPr>
        <w:shd w:val="clear" w:color="auto" w:fill="FFFFFF"/>
        <w:ind w:firstLine="567"/>
        <w:jc w:val="both"/>
        <w:rPr>
          <w:sz w:val="28"/>
          <w:szCs w:val="28"/>
          <w:lang w:val="uk-UA" w:eastAsia="uk-UA"/>
        </w:rPr>
      </w:pPr>
      <w:r w:rsidRPr="0042312D">
        <w:rPr>
          <w:sz w:val="28"/>
          <w:szCs w:val="28"/>
          <w:lang w:val="uk-UA" w:eastAsia="uk-UA"/>
        </w:rPr>
        <w:t xml:space="preserve">5.2.2.2. </w:t>
      </w:r>
      <w:r w:rsidR="00467408" w:rsidRPr="0042312D">
        <w:rPr>
          <w:sz w:val="28"/>
          <w:szCs w:val="28"/>
          <w:lang w:val="uk-UA" w:eastAsia="uk-UA"/>
        </w:rPr>
        <w:t xml:space="preserve">Адміністратор АСКОП – </w:t>
      </w:r>
      <w:r w:rsidR="00535D96">
        <w:rPr>
          <w:sz w:val="28"/>
          <w:szCs w:val="28"/>
          <w:lang w:val="uk-UA"/>
        </w:rPr>
        <w:t>працівник</w:t>
      </w:r>
      <w:r w:rsidR="00467408" w:rsidRPr="001C5B6B">
        <w:rPr>
          <w:sz w:val="28"/>
          <w:szCs w:val="28"/>
          <w:lang w:val="uk-UA" w:eastAsia="uk-UA"/>
        </w:rPr>
        <w:t xml:space="preserve"> </w:t>
      </w:r>
      <w:r w:rsidR="00007BA3">
        <w:rPr>
          <w:sz w:val="28"/>
          <w:szCs w:val="28"/>
          <w:lang w:val="uk-UA" w:eastAsia="uk-UA"/>
        </w:rPr>
        <w:t>уповноваженої особи</w:t>
      </w:r>
      <w:r w:rsidR="00467408" w:rsidRPr="0042312D">
        <w:rPr>
          <w:sz w:val="28"/>
          <w:szCs w:val="28"/>
          <w:lang w:val="uk-UA" w:eastAsia="uk-UA"/>
        </w:rPr>
        <w:t xml:space="preserve">, який відповідає за функціонування Системи контролю в складі АСКОП. </w:t>
      </w:r>
    </w:p>
    <w:p w14:paraId="18B7ACFB" w14:textId="77777777" w:rsidR="00DB114A" w:rsidRDefault="00B0408F" w:rsidP="00DB114A">
      <w:pPr>
        <w:shd w:val="clear" w:color="auto" w:fill="FFFFFF"/>
        <w:ind w:firstLine="567"/>
        <w:jc w:val="both"/>
        <w:rPr>
          <w:sz w:val="28"/>
          <w:szCs w:val="28"/>
          <w:lang w:val="uk-UA" w:eastAsia="uk-UA"/>
        </w:rPr>
      </w:pPr>
      <w:r>
        <w:rPr>
          <w:sz w:val="28"/>
          <w:szCs w:val="28"/>
          <w:lang w:val="uk-UA" w:eastAsia="uk-UA"/>
        </w:rPr>
        <w:t>5.3. Функціональні вимоги до складових Системи контролю</w:t>
      </w:r>
      <w:r w:rsidR="005D0E0D">
        <w:rPr>
          <w:sz w:val="28"/>
          <w:szCs w:val="28"/>
          <w:lang w:val="uk-UA" w:eastAsia="uk-UA"/>
        </w:rPr>
        <w:t xml:space="preserve"> - Підсистеми виявлення порушень:</w:t>
      </w:r>
    </w:p>
    <w:p w14:paraId="21DBF80B" w14:textId="77777777" w:rsidR="00DB114A" w:rsidRDefault="00DB114A" w:rsidP="00DB114A">
      <w:pPr>
        <w:shd w:val="clear" w:color="auto" w:fill="FFFFFF"/>
        <w:ind w:firstLine="567"/>
        <w:jc w:val="both"/>
        <w:rPr>
          <w:sz w:val="28"/>
          <w:szCs w:val="28"/>
          <w:lang w:val="uk-UA" w:eastAsia="uk-UA"/>
        </w:rPr>
      </w:pPr>
      <w:r>
        <w:rPr>
          <w:sz w:val="28"/>
          <w:szCs w:val="28"/>
          <w:lang w:val="uk-UA" w:eastAsia="uk-UA"/>
        </w:rPr>
        <w:lastRenderedPageBreak/>
        <w:t xml:space="preserve">5.3.1. </w:t>
      </w:r>
      <w:r w:rsidR="00EA1F6B" w:rsidRPr="0042312D">
        <w:rPr>
          <w:sz w:val="28"/>
          <w:szCs w:val="28"/>
          <w:lang w:val="uk-UA" w:eastAsia="uk-UA"/>
        </w:rPr>
        <w:t xml:space="preserve">Підсистема виявлення порушень забезпечує можливість виявлення та фотофіксації порушень правил зупинки, стоянки, паркування транспортних засобів та формування відповідної доказової бази для кожного порушення. </w:t>
      </w:r>
    </w:p>
    <w:p w14:paraId="2A45E385" w14:textId="77777777" w:rsidR="00CD3972" w:rsidRDefault="00DB114A" w:rsidP="00CD3972">
      <w:pPr>
        <w:shd w:val="clear" w:color="auto" w:fill="FFFFFF"/>
        <w:ind w:firstLine="567"/>
        <w:jc w:val="both"/>
        <w:rPr>
          <w:sz w:val="28"/>
          <w:szCs w:val="28"/>
          <w:lang w:val="uk-UA" w:eastAsia="uk-UA"/>
        </w:rPr>
      </w:pPr>
      <w:r>
        <w:rPr>
          <w:sz w:val="28"/>
          <w:szCs w:val="28"/>
          <w:lang w:val="uk-UA" w:eastAsia="uk-UA"/>
        </w:rPr>
        <w:t xml:space="preserve">5.3.2. </w:t>
      </w:r>
      <w:r w:rsidR="00EA1F6B" w:rsidRPr="0042312D">
        <w:rPr>
          <w:sz w:val="28"/>
          <w:szCs w:val="28"/>
          <w:lang w:val="uk-UA" w:eastAsia="uk-UA"/>
        </w:rPr>
        <w:t>Підсистему виявлення порушень реалізовано з урахуванням клієнтської та серверної частин з відповідним розподілом функціональних характеристик.</w:t>
      </w:r>
    </w:p>
    <w:p w14:paraId="045B8F51" w14:textId="77777777" w:rsidR="00273EC9" w:rsidRDefault="00CD3972" w:rsidP="00273EC9">
      <w:pPr>
        <w:shd w:val="clear" w:color="auto" w:fill="FFFFFF"/>
        <w:ind w:firstLine="567"/>
        <w:jc w:val="both"/>
        <w:rPr>
          <w:sz w:val="28"/>
          <w:szCs w:val="28"/>
          <w:lang w:val="uk-UA" w:eastAsia="uk-UA"/>
        </w:rPr>
      </w:pPr>
      <w:r>
        <w:rPr>
          <w:sz w:val="28"/>
          <w:szCs w:val="28"/>
          <w:lang w:val="uk-UA" w:eastAsia="uk-UA"/>
        </w:rPr>
        <w:t xml:space="preserve">5.3.2.1. </w:t>
      </w:r>
      <w:r w:rsidR="00EA1F6B" w:rsidRPr="0042312D">
        <w:rPr>
          <w:sz w:val="28"/>
          <w:szCs w:val="28"/>
          <w:lang w:val="uk-UA" w:eastAsia="uk-UA"/>
        </w:rPr>
        <w:t>Клієнтська  складова Підсистеми виявлення порушень (веб-застосунок або мобільний додаток, що встановлюватиметься на відповідне обладнання – технічний засіб) забезпечує наступні можливості (при цьому, не обмежуючись):</w:t>
      </w:r>
      <w:bookmarkStart w:id="6" w:name="OLE_LINK7"/>
      <w:bookmarkStart w:id="7" w:name="OLE_LINK8"/>
    </w:p>
    <w:p w14:paraId="0AEA5F61" w14:textId="77777777" w:rsidR="00E51C23" w:rsidRDefault="00273EC9" w:rsidP="00E51C23">
      <w:pPr>
        <w:shd w:val="clear" w:color="auto" w:fill="FFFFFF"/>
        <w:ind w:firstLine="567"/>
        <w:jc w:val="both"/>
        <w:rPr>
          <w:sz w:val="28"/>
          <w:szCs w:val="28"/>
          <w:lang w:val="uk-UA" w:eastAsia="uk-UA"/>
        </w:rPr>
      </w:pPr>
      <w:r>
        <w:rPr>
          <w:sz w:val="28"/>
          <w:szCs w:val="28"/>
          <w:lang w:val="uk-UA" w:eastAsia="uk-UA"/>
        </w:rPr>
        <w:t xml:space="preserve">5.3.2.1.1. </w:t>
      </w:r>
      <w:r w:rsidR="00EA1F6B" w:rsidRPr="0042312D">
        <w:rPr>
          <w:sz w:val="28"/>
          <w:szCs w:val="28"/>
          <w:lang w:val="uk-UA" w:eastAsia="uk-UA"/>
        </w:rPr>
        <w:t>Вибір типу порушення:</w:t>
      </w:r>
    </w:p>
    <w:p w14:paraId="1455EB33" w14:textId="77777777" w:rsidR="00E51C23" w:rsidRDefault="00E51C23" w:rsidP="00E51C23">
      <w:pPr>
        <w:shd w:val="clear" w:color="auto" w:fill="FFFFFF"/>
        <w:ind w:firstLine="567"/>
        <w:jc w:val="both"/>
        <w:rPr>
          <w:sz w:val="28"/>
          <w:szCs w:val="28"/>
          <w:lang w:val="uk-UA" w:eastAsia="uk-UA"/>
        </w:rPr>
      </w:pPr>
      <w:r>
        <w:rPr>
          <w:sz w:val="28"/>
          <w:szCs w:val="28"/>
          <w:lang w:val="uk-UA" w:eastAsia="uk-UA"/>
        </w:rPr>
        <w:t xml:space="preserve">5.3.2.1.1.1. </w:t>
      </w:r>
      <w:r w:rsidR="00EA1F6B" w:rsidRPr="0042312D">
        <w:rPr>
          <w:sz w:val="28"/>
          <w:szCs w:val="28"/>
          <w:lang w:val="uk-UA" w:eastAsia="uk-UA"/>
        </w:rPr>
        <w:t xml:space="preserve">Неоплата паркування на платному паркувальному майданчику (КУпАП ст. 152-1. ч1, ПДР п. 15); </w:t>
      </w:r>
    </w:p>
    <w:p w14:paraId="61BA05E8" w14:textId="77777777" w:rsidR="007D1236" w:rsidRDefault="00E51C23" w:rsidP="007D1236">
      <w:pPr>
        <w:shd w:val="clear" w:color="auto" w:fill="FFFFFF"/>
        <w:ind w:firstLine="567"/>
        <w:jc w:val="both"/>
        <w:rPr>
          <w:sz w:val="28"/>
          <w:szCs w:val="28"/>
          <w:lang w:val="uk-UA" w:eastAsia="uk-UA"/>
        </w:rPr>
      </w:pPr>
      <w:r>
        <w:rPr>
          <w:sz w:val="28"/>
          <w:szCs w:val="28"/>
          <w:lang w:val="uk-UA" w:eastAsia="uk-UA"/>
        </w:rPr>
        <w:t xml:space="preserve">5.3.2.1.1.2. </w:t>
      </w:r>
      <w:r w:rsidR="00EA1F6B" w:rsidRPr="0042312D">
        <w:rPr>
          <w:sz w:val="28"/>
          <w:szCs w:val="28"/>
          <w:lang w:val="uk-UA" w:eastAsia="uk-UA"/>
        </w:rPr>
        <w:t>Стоянку заборонено (КУпАП ст. 122 ч1, ПДР п.33 Знак 3.35);</w:t>
      </w:r>
    </w:p>
    <w:p w14:paraId="556171CD" w14:textId="77777777" w:rsidR="00953BB4" w:rsidRDefault="007D1236" w:rsidP="00953BB4">
      <w:pPr>
        <w:shd w:val="clear" w:color="auto" w:fill="FFFFFF"/>
        <w:ind w:firstLine="567"/>
        <w:jc w:val="both"/>
        <w:rPr>
          <w:sz w:val="28"/>
          <w:szCs w:val="28"/>
          <w:lang w:val="uk-UA" w:eastAsia="uk-UA"/>
        </w:rPr>
      </w:pPr>
      <w:r>
        <w:rPr>
          <w:sz w:val="28"/>
          <w:szCs w:val="28"/>
          <w:lang w:val="uk-UA" w:eastAsia="uk-UA"/>
        </w:rPr>
        <w:t xml:space="preserve">5.3.2.1.1.3. </w:t>
      </w:r>
      <w:r w:rsidR="00EA1F6B" w:rsidRPr="0042312D">
        <w:rPr>
          <w:sz w:val="28"/>
          <w:szCs w:val="28"/>
          <w:lang w:val="uk-UA" w:eastAsia="uk-UA"/>
        </w:rPr>
        <w:t>Стоянку заборонено в парні числа місяця (КУпАП ст. 122 ч1, п.33 Знак 3.37);</w:t>
      </w:r>
    </w:p>
    <w:p w14:paraId="75401F65" w14:textId="77777777" w:rsidR="00E956C3" w:rsidRDefault="00953BB4" w:rsidP="00E956C3">
      <w:pPr>
        <w:shd w:val="clear" w:color="auto" w:fill="FFFFFF"/>
        <w:ind w:firstLine="567"/>
        <w:jc w:val="both"/>
        <w:rPr>
          <w:sz w:val="28"/>
          <w:szCs w:val="28"/>
          <w:lang w:val="uk-UA" w:eastAsia="uk-UA"/>
        </w:rPr>
      </w:pPr>
      <w:r>
        <w:rPr>
          <w:sz w:val="28"/>
          <w:szCs w:val="28"/>
          <w:lang w:val="uk-UA" w:eastAsia="uk-UA"/>
        </w:rPr>
        <w:t xml:space="preserve">5.3.2.1.1.4. </w:t>
      </w:r>
      <w:r w:rsidR="00EA1F6B" w:rsidRPr="0042312D">
        <w:rPr>
          <w:sz w:val="28"/>
          <w:szCs w:val="28"/>
          <w:lang w:val="uk-UA" w:eastAsia="uk-UA"/>
        </w:rPr>
        <w:t>Стоянку заборонено в непарні числа місяця (КУпАП ст. 122 ч1, ПДР п.33 Знак 3.36);</w:t>
      </w:r>
    </w:p>
    <w:p w14:paraId="16A847D0" w14:textId="77777777" w:rsidR="006D7CDD" w:rsidRDefault="00E956C3" w:rsidP="006D7CDD">
      <w:pPr>
        <w:shd w:val="clear" w:color="auto" w:fill="FFFFFF"/>
        <w:ind w:firstLine="567"/>
        <w:jc w:val="both"/>
        <w:rPr>
          <w:sz w:val="28"/>
          <w:szCs w:val="28"/>
          <w:lang w:val="uk-UA" w:eastAsia="uk-UA"/>
        </w:rPr>
      </w:pPr>
      <w:r>
        <w:rPr>
          <w:sz w:val="28"/>
          <w:szCs w:val="28"/>
          <w:lang w:val="uk-UA" w:eastAsia="uk-UA"/>
        </w:rPr>
        <w:t>5.3.2.1.1.</w:t>
      </w:r>
      <w:r w:rsidRPr="0042312D">
        <w:rPr>
          <w:sz w:val="28"/>
          <w:szCs w:val="28"/>
          <w:lang w:val="uk-UA" w:eastAsia="uk-UA"/>
        </w:rPr>
        <w:t xml:space="preserve">5. </w:t>
      </w:r>
      <w:r w:rsidR="00EA1F6B" w:rsidRPr="0042312D">
        <w:rPr>
          <w:sz w:val="28"/>
          <w:szCs w:val="28"/>
          <w:lang w:val="uk-UA" w:eastAsia="uk-UA"/>
        </w:rPr>
        <w:t>Зона обмеженої стоянки (КУпАП ст. 122 ч1, ПДР п.33 Знак 3.38);</w:t>
      </w:r>
    </w:p>
    <w:p w14:paraId="40041DDA" w14:textId="77777777" w:rsidR="008E54FF" w:rsidRDefault="006D7CDD" w:rsidP="008E54FF">
      <w:pPr>
        <w:shd w:val="clear" w:color="auto" w:fill="FFFFFF"/>
        <w:ind w:firstLine="567"/>
        <w:jc w:val="both"/>
        <w:rPr>
          <w:sz w:val="28"/>
          <w:szCs w:val="28"/>
          <w:lang w:val="uk-UA" w:eastAsia="uk-UA"/>
        </w:rPr>
      </w:pPr>
      <w:r>
        <w:rPr>
          <w:sz w:val="28"/>
          <w:szCs w:val="28"/>
          <w:lang w:val="uk-UA" w:eastAsia="uk-UA"/>
        </w:rPr>
        <w:t>5.3.2.1.1.</w:t>
      </w:r>
      <w:r w:rsidRPr="0042312D">
        <w:rPr>
          <w:sz w:val="28"/>
          <w:szCs w:val="28"/>
          <w:lang w:val="uk-UA" w:eastAsia="uk-UA"/>
        </w:rPr>
        <w:t>6</w:t>
      </w:r>
      <w:r>
        <w:rPr>
          <w:sz w:val="28"/>
          <w:szCs w:val="28"/>
          <w:lang w:val="uk-UA" w:eastAsia="uk-UA"/>
        </w:rPr>
        <w:t xml:space="preserve">. </w:t>
      </w:r>
      <w:r w:rsidR="00EA1F6B" w:rsidRPr="0042312D">
        <w:rPr>
          <w:sz w:val="28"/>
          <w:szCs w:val="28"/>
          <w:lang w:val="uk-UA" w:eastAsia="uk-UA"/>
        </w:rPr>
        <w:t>Зупинку заборонено (КУпАП ст. 122 ч1, ПДР п.33 Знак 3.34);</w:t>
      </w:r>
    </w:p>
    <w:p w14:paraId="6EAF538D" w14:textId="77777777" w:rsidR="00AC5AA6" w:rsidRDefault="008E54FF" w:rsidP="00AC5AA6">
      <w:pPr>
        <w:shd w:val="clear" w:color="auto" w:fill="FFFFFF"/>
        <w:ind w:firstLine="567"/>
        <w:jc w:val="both"/>
        <w:rPr>
          <w:sz w:val="28"/>
          <w:szCs w:val="28"/>
          <w:lang w:val="uk-UA" w:eastAsia="uk-UA"/>
        </w:rPr>
      </w:pPr>
      <w:r>
        <w:rPr>
          <w:sz w:val="28"/>
          <w:szCs w:val="28"/>
          <w:lang w:val="uk-UA" w:eastAsia="uk-UA"/>
        </w:rPr>
        <w:t xml:space="preserve">5.3.2.1.1.7. </w:t>
      </w:r>
      <w:r w:rsidR="00EA1F6B" w:rsidRPr="0042312D">
        <w:rPr>
          <w:sz w:val="28"/>
          <w:szCs w:val="28"/>
          <w:lang w:val="uk-UA" w:eastAsia="uk-UA"/>
        </w:rPr>
        <w:t>Зупинка на залізничних переїздах (КУпАП ст. 122 ч3, ПДР п.15.9 (а));</w:t>
      </w:r>
    </w:p>
    <w:p w14:paraId="66D2A908" w14:textId="77777777" w:rsidR="00AC5AA6" w:rsidRDefault="00AC5AA6" w:rsidP="00AC5AA6">
      <w:pPr>
        <w:shd w:val="clear" w:color="auto" w:fill="FFFFFF"/>
        <w:ind w:firstLine="567"/>
        <w:jc w:val="both"/>
        <w:rPr>
          <w:sz w:val="28"/>
          <w:szCs w:val="28"/>
          <w:lang w:val="uk-UA" w:eastAsia="uk-UA"/>
        </w:rPr>
      </w:pPr>
      <w:r>
        <w:rPr>
          <w:sz w:val="28"/>
          <w:szCs w:val="28"/>
          <w:lang w:val="uk-UA" w:eastAsia="uk-UA"/>
        </w:rPr>
        <w:t xml:space="preserve">5.3.2.1.1.8. </w:t>
      </w:r>
      <w:r w:rsidR="00EA1F6B" w:rsidRPr="0042312D">
        <w:rPr>
          <w:sz w:val="28"/>
          <w:szCs w:val="28"/>
          <w:lang w:val="uk-UA" w:eastAsia="uk-UA"/>
        </w:rPr>
        <w:t>Зупинка на трамвайних коліях (КУпАП ст. 122 ч3, ПДР п.15.9 (б));</w:t>
      </w:r>
    </w:p>
    <w:p w14:paraId="7B428714" w14:textId="77777777" w:rsidR="002B457F" w:rsidRDefault="00AC5AA6" w:rsidP="002B457F">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.9. Зупинка на естакадах, мостах, шляхопроводах, і під ними (КУпАП ст. 122 ч3, ПДР п.15.9 (в));</w:t>
      </w:r>
    </w:p>
    <w:p w14:paraId="65113471" w14:textId="77777777" w:rsidR="001F7EC1" w:rsidRDefault="002B457F" w:rsidP="001F7EC1">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10. Зупинка в тунелі (КУпАП ст. 122 ч3, ПДР п.15.9 (в));</w:t>
      </w:r>
    </w:p>
    <w:p w14:paraId="265C9586" w14:textId="77777777" w:rsidR="001F7EC1" w:rsidRDefault="001F7EC1" w:rsidP="001F7EC1">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11. Зупинка на пішохідних переходах (КУпАП ст. 122 ч3, ПДР п.15.9 (г));</w:t>
      </w:r>
    </w:p>
    <w:p w14:paraId="32752CA6" w14:textId="77777777" w:rsidR="00790928" w:rsidRDefault="001F7EC1" w:rsidP="00790928">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12. Зупинка на перехрестях (КУпАП ст. 122 ч3, ПДР п.15.9 (ґ));</w:t>
      </w:r>
    </w:p>
    <w:p w14:paraId="1A32F414" w14:textId="77777777" w:rsidR="0068193D" w:rsidRDefault="00790928" w:rsidP="0068193D">
      <w:pPr>
        <w:shd w:val="clear" w:color="auto" w:fill="FFFFFF"/>
        <w:ind w:firstLine="567"/>
        <w:jc w:val="both"/>
        <w:rPr>
          <w:sz w:val="28"/>
          <w:szCs w:val="28"/>
          <w:lang w:val="uk-UA" w:eastAsia="uk-UA"/>
        </w:rPr>
      </w:pPr>
      <w:r>
        <w:rPr>
          <w:sz w:val="28"/>
          <w:szCs w:val="28"/>
          <w:lang w:val="uk-UA" w:eastAsia="uk-UA"/>
        </w:rPr>
        <w:t xml:space="preserve">5.3.2.1.1.13. </w:t>
      </w:r>
      <w:r w:rsidR="00EA1F6B" w:rsidRPr="0042312D">
        <w:rPr>
          <w:sz w:val="28"/>
          <w:szCs w:val="28"/>
          <w:lang w:val="uk-UA" w:eastAsia="uk-UA"/>
        </w:rPr>
        <w:t>Зупинка у місцях, де відстань між суцільною лінією розмітки, розділювальною смугою чи протилежним краєм проїзної частини і транспортним засобом, що зупинився, менше 3 м (КУпАП ст. 122 ч3, ПДР п.15.9 (д));</w:t>
      </w:r>
    </w:p>
    <w:p w14:paraId="21867A15" w14:textId="77777777" w:rsidR="00827A54" w:rsidRDefault="0068193D" w:rsidP="00827A54">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14. Зупинка на посадкових майданчиках для зупинки маршрутних транспортних засобів (КУпАП ст. 122 ч3, ПДР п.15.9 (е));</w:t>
      </w:r>
    </w:p>
    <w:p w14:paraId="256A788F" w14:textId="77777777" w:rsidR="00EF2AAC" w:rsidRDefault="00827A54" w:rsidP="00EF2AAC">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15. Зупинка в місцях виконання дорожніх робіт (КУпАП ст. 122 ч3, ПДР п.15.9 (є));</w:t>
      </w:r>
    </w:p>
    <w:p w14:paraId="1D335CCF" w14:textId="77777777" w:rsidR="004F332E" w:rsidRDefault="00EF2AAC" w:rsidP="004F332E">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16. Зупинка в місцях зустрічного роз’їзду або об’їзду транспортного засобу (КУпАП ст. 122 ч3, ПДР п.15.9 (ж));</w:t>
      </w:r>
    </w:p>
    <w:p w14:paraId="4689AE70" w14:textId="77777777" w:rsidR="00745796" w:rsidRDefault="004F332E" w:rsidP="00745796">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17. Зупинка у місцях, де транспортний засіб закриває від інших водіїв сигнали світлофора або дорожні знаки (КУпАП ст. 122 ч3, ПДР п.15.9 (з));</w:t>
      </w:r>
    </w:p>
    <w:p w14:paraId="68FEA688" w14:textId="77777777" w:rsidR="00745796" w:rsidRDefault="00745796" w:rsidP="00745796">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18. Зупинка в місцях виїзду з прилеглих територій (КУпАП ст. 122 ч3, ПДР п.15.9 (и));</w:t>
      </w:r>
    </w:p>
    <w:p w14:paraId="77739256" w14:textId="77777777" w:rsidR="00745796" w:rsidRDefault="00745796" w:rsidP="00745796">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19. Стоянка на тротуарах (КУпАП ст. 122 ч1, п.15.10 (в));</w:t>
      </w:r>
    </w:p>
    <w:p w14:paraId="31BBC0EC" w14:textId="77777777" w:rsidR="00181D51" w:rsidRDefault="00745796" w:rsidP="00181D51">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20. Стоянка на тротуарах (крім місць, позначених відповідними дорожніми знаками, встановленими табличками) (КУпАП ст. 122 ч1, ПДР п.15.10 (б));</w:t>
      </w:r>
    </w:p>
    <w:p w14:paraId="786531EC" w14:textId="77777777" w:rsidR="00F47365" w:rsidRDefault="00181D51" w:rsidP="00F47365">
      <w:pPr>
        <w:shd w:val="clear" w:color="auto" w:fill="FFFFFF"/>
        <w:ind w:firstLine="567"/>
        <w:jc w:val="both"/>
        <w:rPr>
          <w:sz w:val="28"/>
          <w:szCs w:val="28"/>
          <w:lang w:val="uk-UA" w:eastAsia="uk-UA"/>
        </w:rPr>
      </w:pPr>
      <w:r>
        <w:rPr>
          <w:sz w:val="28"/>
          <w:szCs w:val="28"/>
          <w:lang w:val="uk-UA" w:eastAsia="uk-UA"/>
        </w:rPr>
        <w:lastRenderedPageBreak/>
        <w:t>5.3.2.1.1.</w:t>
      </w:r>
      <w:r w:rsidR="00EA1F6B" w:rsidRPr="0042312D">
        <w:rPr>
          <w:sz w:val="28"/>
          <w:szCs w:val="28"/>
          <w:lang w:val="uk-UA" w:eastAsia="uk-UA"/>
        </w:rPr>
        <w:t>21. Стоянка заборонена ближче 50 м від залізничних переїздів (КУпАП ст. 122 ч3, ПДР п.15.10 (г));</w:t>
      </w:r>
    </w:p>
    <w:p w14:paraId="6EDFB097" w14:textId="77777777" w:rsidR="00F47365" w:rsidRDefault="00F47365" w:rsidP="00F47365">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22. Стоянка у місцях де транспортний засіб, зробить неможливий рух інших транспортних засобів (КУпАП ст. 122 ч3, п.15.10 (д));</w:t>
      </w:r>
    </w:p>
    <w:p w14:paraId="066A219D" w14:textId="77777777" w:rsidR="00D21525" w:rsidRDefault="00F47365" w:rsidP="00D21525">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23. Зупинка на смузі руху громадського транспорту (КУпАП ст. 122 ч3, ПДР п.17.1);</w:t>
      </w:r>
    </w:p>
    <w:p w14:paraId="710B855D" w14:textId="77777777" w:rsidR="003F0EFB" w:rsidRDefault="00D21525" w:rsidP="003F0EFB">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24. Стоянка на контейнерних майданчиках (КУпАП ст. 122 ч1, ПДР п.15.10 (е));</w:t>
      </w:r>
    </w:p>
    <w:p w14:paraId="7DB61BCE" w14:textId="77777777" w:rsidR="003F0EFB" w:rsidRDefault="003F0EFB" w:rsidP="003F0EFB">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25. Стоянка на газонах (КУпАП ст. 122 ч1, ПДР п.15.10 (є));</w:t>
      </w:r>
    </w:p>
    <w:p w14:paraId="0F2AF59E" w14:textId="77777777" w:rsidR="003F0EFB" w:rsidRDefault="003F0EFB" w:rsidP="003F0EFB">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26. Зупинка в 2 і більше ряди (КУпАП ст. 122 ч3, ПДР п.15.4);</w:t>
      </w:r>
    </w:p>
    <w:p w14:paraId="601913F6" w14:textId="77777777" w:rsidR="00FE7DEB" w:rsidRDefault="003F0EFB" w:rsidP="00FE7DEB">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27. Порушення схеми паркування (КУпАП ст. 122 ч1, ПДР п.15.6);</w:t>
      </w:r>
    </w:p>
    <w:p w14:paraId="5A1EA842" w14:textId="77777777" w:rsidR="00857625" w:rsidRDefault="00FE7DEB" w:rsidP="00857625">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28. Паркування на велодоріжках (КУпАП ст. 122 ч3, ПДР п.15.10 (д));</w:t>
      </w:r>
    </w:p>
    <w:p w14:paraId="71F9E048" w14:textId="34F2623E" w:rsidR="00437037" w:rsidRDefault="00857625" w:rsidP="00437037">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29. Стоянка транспортного засобу на лівому боці дороги яка має бульвар або розділювальну смугу (КУпАП ст. 122 ч1, ПДР п.15.3);</w:t>
      </w:r>
    </w:p>
    <w:p w14:paraId="6769EA8E" w14:textId="41B63BC6" w:rsidR="004D2DDF" w:rsidRDefault="00437037" w:rsidP="004D2DDF">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30. Зупинка транспортного засобу на лівому боці дороги яка має бульвар або розділювальну смугу (КУпАП ст. 122 ч1, п.15.3);</w:t>
      </w:r>
    </w:p>
    <w:p w14:paraId="3487D42C" w14:textId="7F5F772F" w:rsidR="00955571" w:rsidRDefault="004D2DDF" w:rsidP="00955571">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31.  Стоянка на майданчику тільки для автобусів (КУпАП ст. 152-1. ч2, ПДР п.8.4 (ґ</w:t>
      </w:r>
      <w:r w:rsidR="00AD61A3">
        <w:rPr>
          <w:sz w:val="28"/>
          <w:szCs w:val="28"/>
          <w:lang w:val="uk-UA" w:eastAsia="uk-UA"/>
        </w:rPr>
        <w:t>))</w:t>
      </w:r>
      <w:r w:rsidR="00EA1F6B" w:rsidRPr="0042312D">
        <w:rPr>
          <w:sz w:val="28"/>
          <w:szCs w:val="28"/>
          <w:lang w:val="uk-UA" w:eastAsia="uk-UA"/>
        </w:rPr>
        <w:t>;</w:t>
      </w:r>
    </w:p>
    <w:p w14:paraId="3EB09463" w14:textId="130149AF" w:rsidR="004E5849" w:rsidRDefault="00955571" w:rsidP="004E5849">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32. У житловій зоні забороняється: стоянка транспортних засобів (КУпАП ст. 122 ч1, ПДР п.26.2 пп."б");</w:t>
      </w:r>
    </w:p>
    <w:p w14:paraId="6A3134D2" w14:textId="002EB3BF" w:rsidR="00B82AF3" w:rsidRDefault="004E5849" w:rsidP="00B82AF3">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33. Транспортний засіб розміщено в межах дії заборонного дорожнього знаку, з правого боку дороги з одностороннім рухом, що створює перешкодy дорожньому руху (КУпАП ст. 122 ч3, ПДР п.15.3);</w:t>
      </w:r>
    </w:p>
    <w:p w14:paraId="4E154142" w14:textId="77777777" w:rsidR="0017144D" w:rsidRDefault="00B82AF3" w:rsidP="0017144D">
      <w:pPr>
        <w:shd w:val="clear" w:color="auto" w:fill="FFFFFF"/>
        <w:ind w:firstLine="567"/>
        <w:jc w:val="both"/>
        <w:rPr>
          <w:sz w:val="28"/>
          <w:szCs w:val="28"/>
          <w:lang w:val="uk-UA" w:eastAsia="uk-UA"/>
        </w:rPr>
      </w:pPr>
      <w:r>
        <w:rPr>
          <w:sz w:val="28"/>
          <w:szCs w:val="28"/>
          <w:lang w:val="uk-UA" w:eastAsia="uk-UA"/>
        </w:rPr>
        <w:t>5.3.2.1.1.</w:t>
      </w:r>
      <w:r w:rsidR="00EA1F6B" w:rsidRPr="0042312D">
        <w:rPr>
          <w:sz w:val="28"/>
          <w:szCs w:val="28"/>
          <w:lang w:val="uk-UA" w:eastAsia="uk-UA"/>
        </w:rPr>
        <w:t>34. Інші види фіксацій.</w:t>
      </w:r>
      <w:bookmarkEnd w:id="6"/>
      <w:bookmarkEnd w:id="7"/>
    </w:p>
    <w:p w14:paraId="5D979C44" w14:textId="77777777" w:rsidR="00FD4240" w:rsidRDefault="0017144D" w:rsidP="00FD4240">
      <w:pPr>
        <w:shd w:val="clear" w:color="auto" w:fill="FFFFFF"/>
        <w:ind w:firstLine="567"/>
        <w:jc w:val="both"/>
        <w:rPr>
          <w:sz w:val="28"/>
          <w:szCs w:val="28"/>
          <w:lang w:val="uk-UA" w:eastAsia="uk-UA"/>
        </w:rPr>
      </w:pPr>
      <w:r>
        <w:rPr>
          <w:sz w:val="28"/>
          <w:szCs w:val="28"/>
          <w:lang w:val="uk-UA" w:eastAsia="uk-UA"/>
        </w:rPr>
        <w:t xml:space="preserve">5.3.2.1.2. </w:t>
      </w:r>
      <w:r w:rsidR="00EA1F6B" w:rsidRPr="0042312D">
        <w:rPr>
          <w:sz w:val="28"/>
          <w:szCs w:val="28"/>
          <w:lang w:val="uk-UA" w:eastAsia="uk-UA"/>
        </w:rPr>
        <w:t>Можливість автоматичної фотофіксації реєстраційних номерних знаків транспортного засобу та здійснення оглядових фотознімків.</w:t>
      </w:r>
    </w:p>
    <w:p w14:paraId="345707EA" w14:textId="77777777" w:rsidR="00D750EC" w:rsidRDefault="00FD4240" w:rsidP="00D750EC">
      <w:pPr>
        <w:shd w:val="clear" w:color="auto" w:fill="FFFFFF"/>
        <w:ind w:firstLine="567"/>
        <w:jc w:val="both"/>
        <w:rPr>
          <w:sz w:val="28"/>
          <w:szCs w:val="28"/>
          <w:lang w:val="uk-UA" w:eastAsia="uk-UA"/>
        </w:rPr>
      </w:pPr>
      <w:r>
        <w:rPr>
          <w:sz w:val="28"/>
          <w:szCs w:val="28"/>
          <w:lang w:val="uk-UA" w:eastAsia="uk-UA"/>
        </w:rPr>
        <w:t xml:space="preserve">5.3.2.1.3. </w:t>
      </w:r>
      <w:r w:rsidR="00EA1F6B" w:rsidRPr="0042312D">
        <w:rPr>
          <w:sz w:val="28"/>
          <w:szCs w:val="28"/>
          <w:lang w:val="uk-UA" w:eastAsia="uk-UA"/>
        </w:rPr>
        <w:t>Автоматичне визначення дати, часу порушення, адреси місця порушення, просторових координат фотофіксації порушення.</w:t>
      </w:r>
    </w:p>
    <w:p w14:paraId="2A2047B1" w14:textId="77777777" w:rsidR="006A3526" w:rsidRDefault="00D750EC" w:rsidP="006A3526">
      <w:pPr>
        <w:shd w:val="clear" w:color="auto" w:fill="FFFFFF"/>
        <w:ind w:firstLine="567"/>
        <w:jc w:val="both"/>
        <w:rPr>
          <w:sz w:val="28"/>
          <w:szCs w:val="28"/>
          <w:lang w:val="uk-UA" w:eastAsia="uk-UA"/>
        </w:rPr>
      </w:pPr>
      <w:r>
        <w:rPr>
          <w:sz w:val="28"/>
          <w:szCs w:val="28"/>
          <w:lang w:val="uk-UA" w:eastAsia="uk-UA"/>
        </w:rPr>
        <w:t>5.3.2.1.</w:t>
      </w:r>
      <w:r w:rsidR="006A3526">
        <w:rPr>
          <w:sz w:val="28"/>
          <w:szCs w:val="28"/>
          <w:lang w:val="uk-UA" w:eastAsia="uk-UA"/>
        </w:rPr>
        <w:t>4</w:t>
      </w:r>
      <w:r w:rsidR="00EA1F6B" w:rsidRPr="0042312D">
        <w:rPr>
          <w:sz w:val="28"/>
          <w:szCs w:val="28"/>
          <w:lang w:val="uk-UA" w:eastAsia="uk-UA"/>
        </w:rPr>
        <w:t>. Можливість здійснення оглядових фотознімків для тимчасового затримання транспортного засобу.</w:t>
      </w:r>
    </w:p>
    <w:p w14:paraId="15F23472" w14:textId="77777777" w:rsidR="006A3526" w:rsidRDefault="006A3526" w:rsidP="006A3526">
      <w:pPr>
        <w:shd w:val="clear" w:color="auto" w:fill="FFFFFF"/>
        <w:ind w:firstLine="567"/>
        <w:jc w:val="both"/>
        <w:rPr>
          <w:sz w:val="28"/>
          <w:szCs w:val="28"/>
          <w:lang w:val="uk-UA" w:eastAsia="uk-UA"/>
        </w:rPr>
      </w:pPr>
      <w:r>
        <w:rPr>
          <w:sz w:val="28"/>
          <w:szCs w:val="28"/>
          <w:lang w:val="uk-UA" w:eastAsia="uk-UA"/>
        </w:rPr>
        <w:t xml:space="preserve">5.3.2.1.5. </w:t>
      </w:r>
      <w:r w:rsidR="00EA1F6B" w:rsidRPr="0042312D">
        <w:rPr>
          <w:sz w:val="28"/>
          <w:szCs w:val="28"/>
          <w:lang w:val="uk-UA" w:eastAsia="uk-UA"/>
        </w:rPr>
        <w:t>Автоматичне формування пакету даних (доказової бази) про фотофіксацію порушення у вигляді зображень (фото реєстраційних номерних знаків транспортного засобу та оглядові фото транспортного засобу із можливістю налаштування кількості фотознімків), із обов’язковою фіксацією та внесенням в пакет даних дати, часу, адреси та просторових координат місця фотофіксації порушення.</w:t>
      </w:r>
    </w:p>
    <w:p w14:paraId="29C22DCC" w14:textId="77777777" w:rsidR="00791EAB" w:rsidRDefault="006A3526" w:rsidP="00791EAB">
      <w:pPr>
        <w:shd w:val="clear" w:color="auto" w:fill="FFFFFF"/>
        <w:ind w:firstLine="567"/>
        <w:jc w:val="both"/>
        <w:rPr>
          <w:sz w:val="28"/>
          <w:szCs w:val="28"/>
          <w:lang w:val="uk-UA" w:eastAsia="uk-UA"/>
        </w:rPr>
      </w:pPr>
      <w:r>
        <w:rPr>
          <w:sz w:val="28"/>
          <w:szCs w:val="28"/>
          <w:lang w:val="uk-UA" w:eastAsia="uk-UA"/>
        </w:rPr>
        <w:t xml:space="preserve">5.3.2.1.6. </w:t>
      </w:r>
      <w:r w:rsidR="00EA1F6B" w:rsidRPr="0042312D">
        <w:rPr>
          <w:sz w:val="28"/>
          <w:szCs w:val="28"/>
          <w:lang w:val="uk-UA" w:eastAsia="uk-UA"/>
        </w:rPr>
        <w:t>Можливість фотофіксації транспортних засобів в процесі евакуації (тимчасового затримання транспортного засобу).</w:t>
      </w:r>
    </w:p>
    <w:p w14:paraId="5970B9C0" w14:textId="77777777" w:rsidR="004D614D" w:rsidRDefault="00791EAB" w:rsidP="004D614D">
      <w:pPr>
        <w:shd w:val="clear" w:color="auto" w:fill="FFFFFF"/>
        <w:ind w:firstLine="567"/>
        <w:jc w:val="both"/>
        <w:rPr>
          <w:sz w:val="28"/>
          <w:szCs w:val="28"/>
          <w:lang w:val="uk-UA" w:eastAsia="uk-UA"/>
        </w:rPr>
      </w:pPr>
      <w:r>
        <w:rPr>
          <w:sz w:val="28"/>
          <w:szCs w:val="28"/>
          <w:lang w:val="uk-UA" w:eastAsia="uk-UA"/>
        </w:rPr>
        <w:t xml:space="preserve">5.3.2.1.7. </w:t>
      </w:r>
      <w:r w:rsidR="00EA1F6B" w:rsidRPr="0042312D">
        <w:rPr>
          <w:sz w:val="28"/>
          <w:szCs w:val="28"/>
          <w:lang w:val="uk-UA" w:eastAsia="uk-UA"/>
        </w:rPr>
        <w:t>Формування повідомлення про притягнення до адміністративної відповідальності за порушення правил зупинки, стоянки, паркування.</w:t>
      </w:r>
    </w:p>
    <w:p w14:paraId="7B4F1184" w14:textId="77777777" w:rsidR="002D0C5E" w:rsidRDefault="004D614D" w:rsidP="002D0C5E">
      <w:pPr>
        <w:shd w:val="clear" w:color="auto" w:fill="FFFFFF"/>
        <w:ind w:firstLine="567"/>
        <w:jc w:val="both"/>
        <w:rPr>
          <w:sz w:val="28"/>
          <w:szCs w:val="28"/>
          <w:lang w:val="uk-UA" w:eastAsia="uk-UA"/>
        </w:rPr>
      </w:pPr>
      <w:r>
        <w:rPr>
          <w:sz w:val="28"/>
          <w:szCs w:val="28"/>
          <w:lang w:val="uk-UA" w:eastAsia="uk-UA"/>
        </w:rPr>
        <w:t xml:space="preserve">5.3.2.1.8. </w:t>
      </w:r>
      <w:r w:rsidR="00EA1F6B" w:rsidRPr="0042312D">
        <w:rPr>
          <w:sz w:val="28"/>
          <w:szCs w:val="28"/>
          <w:lang w:val="uk-UA" w:eastAsia="uk-UA"/>
        </w:rPr>
        <w:t>Забезпечення технічної взаємодії із обладнанням - портативним принтером для друку повідомлення про притягнення до адміністративної відповідальності.</w:t>
      </w:r>
    </w:p>
    <w:p w14:paraId="57F5312A" w14:textId="77777777" w:rsidR="00ED22FA" w:rsidRDefault="002D0C5E" w:rsidP="00ED22FA">
      <w:pPr>
        <w:shd w:val="clear" w:color="auto" w:fill="FFFFFF"/>
        <w:ind w:firstLine="567"/>
        <w:jc w:val="both"/>
        <w:rPr>
          <w:sz w:val="28"/>
          <w:szCs w:val="28"/>
          <w:lang w:val="uk-UA" w:eastAsia="uk-UA"/>
        </w:rPr>
      </w:pPr>
      <w:r>
        <w:rPr>
          <w:sz w:val="28"/>
          <w:szCs w:val="28"/>
          <w:lang w:val="uk-UA" w:eastAsia="uk-UA"/>
        </w:rPr>
        <w:t xml:space="preserve">5.3.2.1.9. </w:t>
      </w:r>
      <w:r w:rsidR="00EA1F6B" w:rsidRPr="0042312D">
        <w:rPr>
          <w:sz w:val="28"/>
          <w:szCs w:val="28"/>
          <w:lang w:val="uk-UA" w:eastAsia="uk-UA"/>
        </w:rPr>
        <w:t>Можливість перегляду здійснених фотофіксацій.</w:t>
      </w:r>
    </w:p>
    <w:p w14:paraId="50294C15" w14:textId="77777777" w:rsidR="00ED22FA" w:rsidRDefault="00ED22FA" w:rsidP="00ED22FA">
      <w:pPr>
        <w:shd w:val="clear" w:color="auto" w:fill="FFFFFF"/>
        <w:ind w:firstLine="567"/>
        <w:jc w:val="both"/>
        <w:rPr>
          <w:sz w:val="28"/>
          <w:szCs w:val="28"/>
          <w:lang w:val="uk-UA" w:eastAsia="uk-UA"/>
        </w:rPr>
      </w:pPr>
      <w:r>
        <w:rPr>
          <w:sz w:val="28"/>
          <w:szCs w:val="28"/>
          <w:lang w:val="uk-UA" w:eastAsia="uk-UA"/>
        </w:rPr>
        <w:lastRenderedPageBreak/>
        <w:t xml:space="preserve">5.3.2.1.10. </w:t>
      </w:r>
      <w:r w:rsidR="00EA1F6B" w:rsidRPr="0042312D">
        <w:rPr>
          <w:sz w:val="28"/>
          <w:szCs w:val="28"/>
          <w:lang w:val="uk-UA" w:eastAsia="uk-UA"/>
        </w:rPr>
        <w:t>Можливість налаштування параметрів часу, відведеного для здійснення кожного фотознімку, періоду між автоматичним здійсненням фотознімків.</w:t>
      </w:r>
    </w:p>
    <w:p w14:paraId="517BD0EE" w14:textId="77777777" w:rsidR="00ED22FA" w:rsidRDefault="00ED22FA" w:rsidP="00ED22FA">
      <w:pPr>
        <w:shd w:val="clear" w:color="auto" w:fill="FFFFFF"/>
        <w:ind w:firstLine="567"/>
        <w:jc w:val="both"/>
        <w:rPr>
          <w:sz w:val="28"/>
          <w:szCs w:val="28"/>
          <w:lang w:val="uk-UA" w:eastAsia="uk-UA"/>
        </w:rPr>
      </w:pPr>
      <w:r>
        <w:rPr>
          <w:sz w:val="28"/>
          <w:szCs w:val="28"/>
          <w:lang w:val="uk-UA" w:eastAsia="uk-UA"/>
        </w:rPr>
        <w:t xml:space="preserve">5.3.2.1.11. </w:t>
      </w:r>
      <w:r w:rsidR="00EA1F6B" w:rsidRPr="0042312D">
        <w:rPr>
          <w:sz w:val="28"/>
          <w:szCs w:val="28"/>
          <w:lang w:val="uk-UA" w:eastAsia="uk-UA"/>
        </w:rPr>
        <w:t>Можливість оновлення програмного забезпечення через існуючі канали зв’язку.</w:t>
      </w:r>
    </w:p>
    <w:p w14:paraId="564CEC2B" w14:textId="02AD426A" w:rsidR="00045243" w:rsidRDefault="00ED22FA" w:rsidP="00045243">
      <w:pPr>
        <w:shd w:val="clear" w:color="auto" w:fill="FFFFFF"/>
        <w:ind w:firstLine="567"/>
        <w:jc w:val="both"/>
        <w:rPr>
          <w:sz w:val="28"/>
          <w:szCs w:val="28"/>
          <w:lang w:val="uk-UA" w:eastAsia="uk-UA"/>
        </w:rPr>
      </w:pPr>
      <w:r>
        <w:rPr>
          <w:sz w:val="28"/>
          <w:szCs w:val="28"/>
          <w:lang w:val="uk-UA" w:eastAsia="uk-UA"/>
        </w:rPr>
        <w:t>5.3.2.</w:t>
      </w:r>
      <w:r w:rsidR="00A02D8A">
        <w:rPr>
          <w:sz w:val="28"/>
          <w:szCs w:val="28"/>
          <w:lang w:val="uk-UA" w:eastAsia="uk-UA"/>
        </w:rPr>
        <w:t>2</w:t>
      </w:r>
      <w:r>
        <w:rPr>
          <w:sz w:val="28"/>
          <w:szCs w:val="28"/>
          <w:lang w:val="uk-UA" w:eastAsia="uk-UA"/>
        </w:rPr>
        <w:t xml:space="preserve">. </w:t>
      </w:r>
      <w:r w:rsidR="00EA1F6B" w:rsidRPr="0042312D">
        <w:rPr>
          <w:sz w:val="28"/>
          <w:szCs w:val="28"/>
          <w:lang w:val="uk-UA" w:eastAsia="uk-UA"/>
        </w:rPr>
        <w:t>Серверна частина Підсистеми виявлення порушень, забезпечує наступні можливості (не обмежуючись):</w:t>
      </w:r>
    </w:p>
    <w:p w14:paraId="3F7B1050" w14:textId="32FC35F2" w:rsidR="00045243" w:rsidRDefault="00045243" w:rsidP="00045243">
      <w:pPr>
        <w:shd w:val="clear" w:color="auto" w:fill="FFFFFF"/>
        <w:ind w:firstLine="567"/>
        <w:jc w:val="both"/>
        <w:rPr>
          <w:sz w:val="28"/>
          <w:szCs w:val="28"/>
          <w:lang w:val="uk-UA" w:eastAsia="uk-UA"/>
        </w:rPr>
      </w:pPr>
      <w:r>
        <w:rPr>
          <w:sz w:val="28"/>
          <w:szCs w:val="28"/>
          <w:lang w:val="uk-UA" w:eastAsia="uk-UA"/>
        </w:rPr>
        <w:t>5.3.2.</w:t>
      </w:r>
      <w:r w:rsidR="00882547">
        <w:rPr>
          <w:sz w:val="28"/>
          <w:szCs w:val="28"/>
          <w:lang w:val="uk-UA" w:eastAsia="uk-UA"/>
        </w:rPr>
        <w:t>2</w:t>
      </w:r>
      <w:r>
        <w:rPr>
          <w:sz w:val="28"/>
          <w:szCs w:val="28"/>
          <w:lang w:val="uk-UA" w:eastAsia="uk-UA"/>
        </w:rPr>
        <w:t xml:space="preserve">.1. </w:t>
      </w:r>
      <w:r w:rsidR="00EA1F6B" w:rsidRPr="0042312D">
        <w:rPr>
          <w:sz w:val="28"/>
          <w:szCs w:val="28"/>
          <w:lang w:val="uk-UA" w:eastAsia="uk-UA"/>
        </w:rPr>
        <w:t>Автоматичного розпізнання реєстраційних номерних знаків транспортного засобу України, Польщі, Росії, Молдови, Румунії, Словаччини, Угорщини, Білорусі, Литви, Латвії, з можливістю додавання інших держав емітентів реєстраційних номерних знаків.</w:t>
      </w:r>
    </w:p>
    <w:p w14:paraId="4E41116E" w14:textId="35D82868" w:rsidR="00045243" w:rsidRDefault="00623D98" w:rsidP="00045243">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2. Отримання пакетів даних про фотофіксацію порушень від клієнтської складової </w:t>
      </w:r>
      <w:r w:rsidR="00233A2C">
        <w:rPr>
          <w:sz w:val="28"/>
          <w:szCs w:val="28"/>
          <w:lang w:val="uk-UA" w:eastAsia="uk-UA"/>
        </w:rPr>
        <w:t>Підсистеми виявлення порушень</w:t>
      </w:r>
      <w:r w:rsidR="00EA1F6B" w:rsidRPr="0042312D">
        <w:rPr>
          <w:sz w:val="28"/>
          <w:szCs w:val="28"/>
          <w:lang w:val="uk-UA" w:eastAsia="uk-UA"/>
        </w:rPr>
        <w:t>.</w:t>
      </w:r>
    </w:p>
    <w:p w14:paraId="0116FCAE" w14:textId="7AE056DB" w:rsidR="00F6194A" w:rsidRDefault="00A54DFA" w:rsidP="00F6194A">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3. Збереження та облік усіх пакетів даних про фотофіксацію порушень (доказових баз).</w:t>
      </w:r>
    </w:p>
    <w:p w14:paraId="47C23438" w14:textId="708ED385" w:rsidR="00223B63" w:rsidRDefault="00861507" w:rsidP="00223B63">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4.  Збереження та облік даних про тимчасово затримані транспортні засоби.</w:t>
      </w:r>
    </w:p>
    <w:p w14:paraId="18106667" w14:textId="154A2E34" w:rsidR="00223B63" w:rsidRDefault="00861507" w:rsidP="00223B63">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5.  </w:t>
      </w:r>
      <w:r w:rsidR="00185550">
        <w:rPr>
          <w:sz w:val="28"/>
          <w:szCs w:val="28"/>
          <w:lang w:val="uk-UA" w:eastAsia="uk-UA"/>
        </w:rPr>
        <w:t>Технічну в</w:t>
      </w:r>
      <w:r w:rsidR="00EA1F6B" w:rsidRPr="0042312D">
        <w:rPr>
          <w:sz w:val="28"/>
          <w:szCs w:val="28"/>
          <w:lang w:val="uk-UA" w:eastAsia="uk-UA"/>
        </w:rPr>
        <w:t>заємодію із Підсистемою винесення постанов.</w:t>
      </w:r>
    </w:p>
    <w:p w14:paraId="2DD7D90E" w14:textId="39404D7F" w:rsidR="00CC60FC" w:rsidRDefault="00E322C0" w:rsidP="00CC60FC">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6.  Можливість виявлення факту порушень правил паркування в частині </w:t>
      </w:r>
      <w:r w:rsidR="00A126F2">
        <w:rPr>
          <w:sz w:val="28"/>
          <w:szCs w:val="28"/>
          <w:lang w:val="uk-UA" w:eastAsia="uk-UA"/>
        </w:rPr>
        <w:t>о</w:t>
      </w:r>
      <w:r w:rsidR="00EA1F6B" w:rsidRPr="0042312D">
        <w:rPr>
          <w:sz w:val="28"/>
          <w:szCs w:val="28"/>
          <w:lang w:val="uk-UA" w:eastAsia="uk-UA"/>
        </w:rPr>
        <w:t xml:space="preserve">плати послуг із користування майданчиками для платного паркування шляхом технічної взаємодії із Системою оплати </w:t>
      </w:r>
      <w:r w:rsidR="00556093" w:rsidRPr="0042312D">
        <w:rPr>
          <w:sz w:val="28"/>
          <w:szCs w:val="28"/>
          <w:lang w:val="uk-UA" w:eastAsia="uk-UA"/>
        </w:rPr>
        <w:t>послуг паркування</w:t>
      </w:r>
      <w:r w:rsidR="00EA1F6B" w:rsidRPr="0042312D">
        <w:rPr>
          <w:sz w:val="28"/>
          <w:szCs w:val="28"/>
          <w:lang w:val="uk-UA" w:eastAsia="uk-UA"/>
        </w:rPr>
        <w:t xml:space="preserve"> в рамках АСКОП, а саме: здійснення автоматизованого запиту до Системи оплати </w:t>
      </w:r>
      <w:r w:rsidR="00003173">
        <w:rPr>
          <w:sz w:val="28"/>
          <w:szCs w:val="28"/>
          <w:lang w:val="uk-UA" w:eastAsia="uk-UA"/>
        </w:rPr>
        <w:t>послуг паркування</w:t>
      </w:r>
      <w:r w:rsidR="00EA1F6B" w:rsidRPr="0042312D">
        <w:rPr>
          <w:sz w:val="28"/>
          <w:szCs w:val="28"/>
          <w:lang w:val="uk-UA" w:eastAsia="uk-UA"/>
        </w:rPr>
        <w:t xml:space="preserve"> за реєстраційним номерним знаком транспортного засобу для отримання інформації стосовно факту </w:t>
      </w:r>
      <w:r w:rsidR="00A126F2">
        <w:rPr>
          <w:sz w:val="28"/>
          <w:szCs w:val="28"/>
          <w:lang w:val="uk-UA" w:eastAsia="uk-UA"/>
        </w:rPr>
        <w:t>о</w:t>
      </w:r>
      <w:r w:rsidR="00EA1F6B" w:rsidRPr="0042312D">
        <w:rPr>
          <w:sz w:val="28"/>
          <w:szCs w:val="28"/>
          <w:lang w:val="uk-UA" w:eastAsia="uk-UA"/>
        </w:rPr>
        <w:t>плати відповідних послуг.</w:t>
      </w:r>
    </w:p>
    <w:p w14:paraId="2D349E63" w14:textId="6AB33CBE" w:rsidR="00962EB5" w:rsidRDefault="00E322C0" w:rsidP="00962EB5">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7. Ведення реєстру та ролей користувачів, а також реалізацію розмежування прав доступу до даних та функціональних можливостей для кожного користувача.</w:t>
      </w:r>
    </w:p>
    <w:p w14:paraId="1C33ECAC" w14:textId="7C40CED5" w:rsidR="00C41704" w:rsidRDefault="00134D1D" w:rsidP="00C41704">
      <w:pPr>
        <w:shd w:val="clear" w:color="auto" w:fill="FFFFFF"/>
        <w:ind w:firstLine="567"/>
        <w:jc w:val="both"/>
        <w:rPr>
          <w:sz w:val="28"/>
          <w:szCs w:val="28"/>
          <w:lang w:val="uk-UA" w:eastAsia="uk-UA"/>
        </w:rPr>
      </w:pPr>
      <w:r>
        <w:rPr>
          <w:sz w:val="28"/>
          <w:szCs w:val="28"/>
          <w:lang w:val="uk-UA" w:eastAsia="uk-UA"/>
        </w:rPr>
        <w:t>5.3.2.2</w:t>
      </w:r>
      <w:r w:rsidR="00962EB5">
        <w:rPr>
          <w:sz w:val="28"/>
          <w:szCs w:val="28"/>
          <w:lang w:val="uk-UA" w:eastAsia="uk-UA"/>
        </w:rPr>
        <w:t>.</w:t>
      </w:r>
      <w:r w:rsidR="00EA1F6B" w:rsidRPr="0042312D">
        <w:rPr>
          <w:sz w:val="28"/>
          <w:szCs w:val="28"/>
          <w:lang w:val="uk-UA" w:eastAsia="uk-UA"/>
        </w:rPr>
        <w:t xml:space="preserve">8.  Підтримка механізму реєстрації та авторизації користувачів із урахуванням розмежування прав доступу. </w:t>
      </w:r>
    </w:p>
    <w:p w14:paraId="5C8D7CC1" w14:textId="18A9C7F0" w:rsidR="00E1585A" w:rsidRDefault="00D41941" w:rsidP="00E1585A">
      <w:pPr>
        <w:shd w:val="clear" w:color="auto" w:fill="FFFFFF"/>
        <w:ind w:firstLine="567"/>
        <w:jc w:val="both"/>
        <w:rPr>
          <w:sz w:val="28"/>
          <w:szCs w:val="28"/>
          <w:lang w:val="uk-UA" w:eastAsia="uk-UA"/>
        </w:rPr>
      </w:pPr>
      <w:r>
        <w:rPr>
          <w:sz w:val="28"/>
          <w:szCs w:val="28"/>
          <w:lang w:val="uk-UA" w:eastAsia="uk-UA"/>
        </w:rPr>
        <w:t>5.3.2.2</w:t>
      </w:r>
      <w:r w:rsidR="00C41704">
        <w:rPr>
          <w:sz w:val="28"/>
          <w:szCs w:val="28"/>
          <w:lang w:val="uk-UA" w:eastAsia="uk-UA"/>
        </w:rPr>
        <w:t>.</w:t>
      </w:r>
      <w:r w:rsidR="00EA1F6B" w:rsidRPr="0042312D">
        <w:rPr>
          <w:sz w:val="28"/>
          <w:szCs w:val="28"/>
          <w:lang w:val="uk-UA" w:eastAsia="uk-UA"/>
        </w:rPr>
        <w:t>9.  Збереження даних облікових записів користувачів.</w:t>
      </w:r>
    </w:p>
    <w:p w14:paraId="42C9717B" w14:textId="56750B23" w:rsidR="00A71B33" w:rsidRDefault="00EA6111" w:rsidP="00A71B33">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10. Взаємодію із відповідними зовнішніми інформаційними системами для забезпечення функціонування Підсистеми виявлення порушень за призначенням.</w:t>
      </w:r>
    </w:p>
    <w:p w14:paraId="4D7EEC47" w14:textId="0F15135F" w:rsidR="00F321DD" w:rsidRDefault="007B4590" w:rsidP="00F321DD">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11. Забезпечення можливості передачі певного набору даних із доказової бази до </w:t>
      </w:r>
      <w:r w:rsidR="007A0A69">
        <w:rPr>
          <w:sz w:val="28"/>
          <w:szCs w:val="28"/>
          <w:lang w:val="uk-UA" w:eastAsia="uk-UA"/>
        </w:rPr>
        <w:t>веб-</w:t>
      </w:r>
      <w:r w:rsidR="00EA1F6B" w:rsidRPr="0042312D">
        <w:rPr>
          <w:sz w:val="28"/>
          <w:szCs w:val="28"/>
          <w:lang w:val="uk-UA" w:eastAsia="uk-UA"/>
        </w:rPr>
        <w:t>порталу територіальної громади міста, на якому відповідальна особа може ознайомитися із зображеннями транспортного засобу в момент вчинення адміністративного правопорушення.</w:t>
      </w:r>
    </w:p>
    <w:p w14:paraId="2E733C70" w14:textId="77777777" w:rsidR="00F321DD" w:rsidRDefault="00F321DD" w:rsidP="00F321DD">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12.  Ведення журналу подій.</w:t>
      </w:r>
    </w:p>
    <w:p w14:paraId="205C26E0" w14:textId="77777777" w:rsidR="00D97C58" w:rsidRDefault="00F321DD" w:rsidP="00D97C58">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13. Забезпечення доступу до даних та визначених функціональних можливостей серверної частини компоненту забезпечується через спеціалізований портал адміністрування порушень </w:t>
      </w:r>
      <w:bookmarkStart w:id="8" w:name="_Toc536040672"/>
      <w:bookmarkStart w:id="9" w:name="_Toc520398"/>
      <w:bookmarkStart w:id="10" w:name="_Toc411328210"/>
      <w:r w:rsidR="00EA1F6B" w:rsidRPr="0042312D">
        <w:rPr>
          <w:sz w:val="28"/>
          <w:szCs w:val="28"/>
          <w:lang w:val="uk-UA" w:eastAsia="uk-UA"/>
        </w:rPr>
        <w:t>із наступними функціональними можливостями (не обмежуючись):</w:t>
      </w:r>
    </w:p>
    <w:p w14:paraId="6FBEF53A" w14:textId="77777777" w:rsidR="00065CA8" w:rsidRDefault="00D97C58" w:rsidP="00065CA8">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14. Адміністрування доказової бази:</w:t>
      </w:r>
    </w:p>
    <w:p w14:paraId="4B672113" w14:textId="46AD769E" w:rsidR="009D301B" w:rsidRDefault="00065CA8" w:rsidP="009D301B">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 xml:space="preserve">14.1. Управління переліком доказових баз: ознайомлення зі списком зафіксованих порушень, пошук зі списку за одним та більше параметром, а також за комбінацією параметрів (місце здійснення порушення (адреса), дата та час </w:t>
      </w:r>
      <w:r w:rsidR="00EA1F6B" w:rsidRPr="0042312D">
        <w:rPr>
          <w:sz w:val="28"/>
          <w:szCs w:val="28"/>
          <w:lang w:val="uk-UA" w:eastAsia="uk-UA"/>
        </w:rPr>
        <w:lastRenderedPageBreak/>
        <w:t>здійснення порушення, номер реєстраційного номерного знаку транспортного засобу, ПІБ інспектора, який виявив порушення</w:t>
      </w:r>
      <w:r w:rsidR="00287A4A">
        <w:rPr>
          <w:sz w:val="28"/>
          <w:szCs w:val="28"/>
          <w:lang w:val="uk-UA" w:eastAsia="uk-UA"/>
        </w:rPr>
        <w:t xml:space="preserve"> та здійснив фотофіксацію</w:t>
      </w:r>
      <w:r w:rsidR="00EA1F6B" w:rsidRPr="0042312D">
        <w:rPr>
          <w:sz w:val="28"/>
          <w:szCs w:val="28"/>
          <w:lang w:val="uk-UA" w:eastAsia="uk-UA"/>
        </w:rPr>
        <w:t xml:space="preserve"> тощо).</w:t>
      </w:r>
    </w:p>
    <w:p w14:paraId="03FEDB94" w14:textId="77777777" w:rsidR="005C3C34" w:rsidRDefault="009D301B" w:rsidP="005C3C34">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14.2.  Перегляд кожного запису доказової бази без можливості редагування даних в записі: ПІБ інспектора, який виявив порушення, номер доказової бази, дата та час здійснення фотофіксації порушення, реєстраційний номер, модель та марка транспортного засобу, на якому здійснено порушення, стаття КУпАП, пункт ПДР тощо).</w:t>
      </w:r>
    </w:p>
    <w:p w14:paraId="20376191" w14:textId="77777777" w:rsidR="00FC138A" w:rsidRDefault="005C3C34" w:rsidP="00FC138A">
      <w:pPr>
        <w:shd w:val="clear" w:color="auto" w:fill="FFFFFF"/>
        <w:ind w:firstLine="567"/>
        <w:jc w:val="both"/>
        <w:rPr>
          <w:sz w:val="28"/>
          <w:szCs w:val="28"/>
          <w:lang w:val="uk-UA" w:eastAsia="uk-UA"/>
        </w:rPr>
      </w:pPr>
      <w:r>
        <w:rPr>
          <w:sz w:val="28"/>
          <w:szCs w:val="28"/>
          <w:lang w:val="uk-UA" w:eastAsia="uk-UA"/>
        </w:rPr>
        <w:t>5.3.2.2.14.</w:t>
      </w:r>
      <w:r w:rsidR="00EA1F6B" w:rsidRPr="0042312D">
        <w:rPr>
          <w:sz w:val="28"/>
          <w:szCs w:val="28"/>
          <w:lang w:val="uk-UA" w:eastAsia="uk-UA"/>
        </w:rPr>
        <w:t>3. Вивантаження та друк записів доказової бази.</w:t>
      </w:r>
    </w:p>
    <w:p w14:paraId="66025F97" w14:textId="1FD4460C" w:rsidR="00D518FD" w:rsidRDefault="00FC138A" w:rsidP="00D518FD">
      <w:pPr>
        <w:shd w:val="clear" w:color="auto" w:fill="FFFFFF"/>
        <w:ind w:firstLine="567"/>
        <w:jc w:val="both"/>
        <w:rPr>
          <w:sz w:val="28"/>
          <w:szCs w:val="28"/>
          <w:lang w:val="uk-UA" w:eastAsia="uk-UA"/>
        </w:rPr>
      </w:pPr>
      <w:r>
        <w:rPr>
          <w:sz w:val="28"/>
          <w:szCs w:val="28"/>
          <w:lang w:val="uk-UA" w:eastAsia="uk-UA"/>
        </w:rPr>
        <w:t>5.3.2.2.1</w:t>
      </w:r>
      <w:r w:rsidR="00B61953">
        <w:rPr>
          <w:sz w:val="28"/>
          <w:szCs w:val="28"/>
          <w:lang w:val="uk-UA" w:eastAsia="uk-UA"/>
        </w:rPr>
        <w:t>5</w:t>
      </w:r>
      <w:r>
        <w:rPr>
          <w:sz w:val="28"/>
          <w:szCs w:val="28"/>
          <w:lang w:val="uk-UA" w:eastAsia="uk-UA"/>
        </w:rPr>
        <w:t xml:space="preserve">. </w:t>
      </w:r>
      <w:r w:rsidR="00EA1F6B" w:rsidRPr="0042312D">
        <w:rPr>
          <w:sz w:val="28"/>
          <w:szCs w:val="28"/>
          <w:lang w:val="uk-UA" w:eastAsia="uk-UA"/>
        </w:rPr>
        <w:t>Управління записами евакуації (перегляд, завантаження, друк записів евакуації).</w:t>
      </w:r>
    </w:p>
    <w:p w14:paraId="46056B6E" w14:textId="4F6F2E80" w:rsidR="00A45860" w:rsidRDefault="00D518FD" w:rsidP="00A45860">
      <w:pPr>
        <w:shd w:val="clear" w:color="auto" w:fill="FFFFFF"/>
        <w:ind w:firstLine="567"/>
        <w:jc w:val="both"/>
        <w:rPr>
          <w:sz w:val="28"/>
          <w:szCs w:val="28"/>
          <w:lang w:val="uk-UA" w:eastAsia="uk-UA"/>
        </w:rPr>
      </w:pPr>
      <w:r>
        <w:rPr>
          <w:sz w:val="28"/>
          <w:szCs w:val="28"/>
          <w:lang w:val="uk-UA" w:eastAsia="uk-UA"/>
        </w:rPr>
        <w:t>5.3.2.2.1</w:t>
      </w:r>
      <w:r w:rsidR="0055426C">
        <w:rPr>
          <w:sz w:val="28"/>
          <w:szCs w:val="28"/>
          <w:lang w:val="uk-UA" w:eastAsia="uk-UA"/>
        </w:rPr>
        <w:t>6</w:t>
      </w:r>
      <w:r>
        <w:rPr>
          <w:sz w:val="28"/>
          <w:szCs w:val="28"/>
          <w:lang w:val="uk-UA" w:eastAsia="uk-UA"/>
        </w:rPr>
        <w:t xml:space="preserve">. </w:t>
      </w:r>
      <w:r w:rsidR="00EA1F6B" w:rsidRPr="0042312D">
        <w:rPr>
          <w:sz w:val="28"/>
          <w:szCs w:val="28"/>
          <w:lang w:val="uk-UA" w:eastAsia="uk-UA"/>
        </w:rPr>
        <w:t>Перегляд даних із візуалізацією за параметрами в розрізі дня/тижня/місяця:</w:t>
      </w:r>
    </w:p>
    <w:p w14:paraId="149FA2AD" w14:textId="33B8D965" w:rsidR="005079A2" w:rsidRDefault="00A45860" w:rsidP="005079A2">
      <w:pPr>
        <w:shd w:val="clear" w:color="auto" w:fill="FFFFFF"/>
        <w:ind w:firstLine="567"/>
        <w:jc w:val="both"/>
        <w:rPr>
          <w:sz w:val="28"/>
          <w:szCs w:val="28"/>
          <w:lang w:val="uk-UA" w:eastAsia="uk-UA"/>
        </w:rPr>
      </w:pPr>
      <w:r>
        <w:rPr>
          <w:sz w:val="28"/>
          <w:szCs w:val="28"/>
          <w:lang w:val="uk-UA" w:eastAsia="uk-UA"/>
        </w:rPr>
        <w:t>5.3.2.2.1</w:t>
      </w:r>
      <w:r w:rsidR="00B667C0">
        <w:rPr>
          <w:sz w:val="28"/>
          <w:szCs w:val="28"/>
          <w:lang w:val="uk-UA" w:eastAsia="uk-UA"/>
        </w:rPr>
        <w:t>6</w:t>
      </w:r>
      <w:r>
        <w:rPr>
          <w:sz w:val="28"/>
          <w:szCs w:val="28"/>
          <w:lang w:val="uk-UA" w:eastAsia="uk-UA"/>
        </w:rPr>
        <w:t>.</w:t>
      </w:r>
      <w:r w:rsidR="00374A8D">
        <w:rPr>
          <w:sz w:val="28"/>
          <w:szCs w:val="28"/>
          <w:lang w:val="uk-UA" w:eastAsia="uk-UA"/>
        </w:rPr>
        <w:t>1.</w:t>
      </w:r>
      <w:r>
        <w:rPr>
          <w:sz w:val="28"/>
          <w:szCs w:val="28"/>
          <w:lang w:val="uk-UA" w:eastAsia="uk-UA"/>
        </w:rPr>
        <w:t xml:space="preserve"> </w:t>
      </w:r>
      <w:r w:rsidR="00EA1F6B" w:rsidRPr="0042312D">
        <w:rPr>
          <w:sz w:val="28"/>
          <w:szCs w:val="28"/>
          <w:lang w:val="uk-UA" w:eastAsia="uk-UA"/>
        </w:rPr>
        <w:t xml:space="preserve"> Кількість зафіксованих порушень;</w:t>
      </w:r>
    </w:p>
    <w:p w14:paraId="6EC477D6" w14:textId="5F751E53" w:rsidR="008C379B" w:rsidRDefault="005079A2" w:rsidP="008C379B">
      <w:pPr>
        <w:shd w:val="clear" w:color="auto" w:fill="FFFFFF"/>
        <w:ind w:firstLine="567"/>
        <w:jc w:val="both"/>
        <w:rPr>
          <w:sz w:val="28"/>
          <w:szCs w:val="28"/>
          <w:lang w:val="uk-UA" w:eastAsia="uk-UA"/>
        </w:rPr>
      </w:pPr>
      <w:r>
        <w:rPr>
          <w:sz w:val="28"/>
          <w:szCs w:val="28"/>
          <w:lang w:val="uk-UA" w:eastAsia="uk-UA"/>
        </w:rPr>
        <w:t>5.3.2.2.1</w:t>
      </w:r>
      <w:r w:rsidR="0001234D">
        <w:rPr>
          <w:sz w:val="28"/>
          <w:szCs w:val="28"/>
          <w:lang w:val="uk-UA" w:eastAsia="uk-UA"/>
        </w:rPr>
        <w:t>6</w:t>
      </w:r>
      <w:r>
        <w:rPr>
          <w:sz w:val="28"/>
          <w:szCs w:val="28"/>
          <w:lang w:val="uk-UA" w:eastAsia="uk-UA"/>
        </w:rPr>
        <w:t>.</w:t>
      </w:r>
      <w:r w:rsidR="00374A8D">
        <w:rPr>
          <w:sz w:val="28"/>
          <w:szCs w:val="28"/>
          <w:lang w:val="uk-UA" w:eastAsia="uk-UA"/>
        </w:rPr>
        <w:t>2.</w:t>
      </w:r>
      <w:r>
        <w:rPr>
          <w:sz w:val="28"/>
          <w:szCs w:val="28"/>
          <w:lang w:val="uk-UA" w:eastAsia="uk-UA"/>
        </w:rPr>
        <w:t xml:space="preserve"> </w:t>
      </w:r>
      <w:r w:rsidR="00EA1F6B" w:rsidRPr="0042312D">
        <w:rPr>
          <w:sz w:val="28"/>
          <w:szCs w:val="28"/>
          <w:lang w:val="uk-UA" w:eastAsia="uk-UA"/>
        </w:rPr>
        <w:t xml:space="preserve">Кількість сформованих доказових баз; </w:t>
      </w:r>
    </w:p>
    <w:p w14:paraId="3D8FF831" w14:textId="0A59D2A3" w:rsidR="007573FF" w:rsidRDefault="008C379B" w:rsidP="007573FF">
      <w:pPr>
        <w:shd w:val="clear" w:color="auto" w:fill="FFFFFF"/>
        <w:ind w:firstLine="567"/>
        <w:jc w:val="both"/>
        <w:rPr>
          <w:sz w:val="28"/>
          <w:szCs w:val="28"/>
          <w:lang w:val="uk-UA" w:eastAsia="uk-UA"/>
        </w:rPr>
      </w:pPr>
      <w:r>
        <w:rPr>
          <w:sz w:val="28"/>
          <w:szCs w:val="28"/>
          <w:lang w:val="uk-UA" w:eastAsia="uk-UA"/>
        </w:rPr>
        <w:t>5.3.2.2.1</w:t>
      </w:r>
      <w:r w:rsidR="0001234D">
        <w:rPr>
          <w:sz w:val="28"/>
          <w:szCs w:val="28"/>
          <w:lang w:val="uk-UA" w:eastAsia="uk-UA"/>
        </w:rPr>
        <w:t>6</w:t>
      </w:r>
      <w:r w:rsidR="00374A8D">
        <w:rPr>
          <w:sz w:val="28"/>
          <w:szCs w:val="28"/>
          <w:lang w:val="uk-UA" w:eastAsia="uk-UA"/>
        </w:rPr>
        <w:t>.3</w:t>
      </w:r>
      <w:r>
        <w:rPr>
          <w:sz w:val="28"/>
          <w:szCs w:val="28"/>
          <w:lang w:val="uk-UA" w:eastAsia="uk-UA"/>
        </w:rPr>
        <w:t xml:space="preserve">. </w:t>
      </w:r>
      <w:r w:rsidR="00EA1F6B" w:rsidRPr="0042312D">
        <w:rPr>
          <w:sz w:val="28"/>
          <w:szCs w:val="28"/>
          <w:lang w:val="uk-UA" w:eastAsia="uk-UA"/>
        </w:rPr>
        <w:t>Кількість відхилених доказових баз;</w:t>
      </w:r>
    </w:p>
    <w:p w14:paraId="6232FC43" w14:textId="14CF4701" w:rsidR="00751644" w:rsidRDefault="007573FF" w:rsidP="00751644">
      <w:pPr>
        <w:shd w:val="clear" w:color="auto" w:fill="FFFFFF"/>
        <w:ind w:firstLine="567"/>
        <w:jc w:val="both"/>
        <w:rPr>
          <w:sz w:val="28"/>
          <w:szCs w:val="28"/>
          <w:lang w:val="uk-UA" w:eastAsia="uk-UA"/>
        </w:rPr>
      </w:pPr>
      <w:r>
        <w:rPr>
          <w:sz w:val="28"/>
          <w:szCs w:val="28"/>
          <w:lang w:val="uk-UA" w:eastAsia="uk-UA"/>
        </w:rPr>
        <w:t>5.3.2.2.1</w:t>
      </w:r>
      <w:r w:rsidR="002967B6">
        <w:rPr>
          <w:sz w:val="28"/>
          <w:szCs w:val="28"/>
          <w:lang w:val="uk-UA" w:eastAsia="uk-UA"/>
        </w:rPr>
        <w:t>7</w:t>
      </w:r>
      <w:r>
        <w:rPr>
          <w:sz w:val="28"/>
          <w:szCs w:val="28"/>
          <w:lang w:val="uk-UA" w:eastAsia="uk-UA"/>
        </w:rPr>
        <w:t xml:space="preserve">. </w:t>
      </w:r>
      <w:r w:rsidR="00EA1F6B" w:rsidRPr="0042312D">
        <w:rPr>
          <w:sz w:val="28"/>
          <w:szCs w:val="28"/>
          <w:lang w:val="uk-UA" w:eastAsia="uk-UA"/>
        </w:rPr>
        <w:t>Реалізація можливості фільтрації та групування даних по даті та/або виду порушення та/або користувачу, який виявив порушення.</w:t>
      </w:r>
    </w:p>
    <w:p w14:paraId="1A6C6E8E" w14:textId="557B348C" w:rsidR="00751644" w:rsidRDefault="00751644" w:rsidP="00751644">
      <w:pPr>
        <w:shd w:val="clear" w:color="auto" w:fill="FFFFFF"/>
        <w:ind w:firstLine="567"/>
        <w:jc w:val="both"/>
        <w:rPr>
          <w:sz w:val="28"/>
          <w:szCs w:val="28"/>
          <w:lang w:val="uk-UA" w:eastAsia="uk-UA"/>
        </w:rPr>
      </w:pPr>
      <w:r>
        <w:rPr>
          <w:sz w:val="28"/>
          <w:szCs w:val="28"/>
          <w:lang w:val="uk-UA" w:eastAsia="uk-UA"/>
        </w:rPr>
        <w:t>5.3.2.2.1</w:t>
      </w:r>
      <w:r w:rsidR="002967B6">
        <w:rPr>
          <w:sz w:val="28"/>
          <w:szCs w:val="28"/>
          <w:lang w:val="uk-UA" w:eastAsia="uk-UA"/>
        </w:rPr>
        <w:t>8</w:t>
      </w:r>
      <w:r>
        <w:rPr>
          <w:sz w:val="28"/>
          <w:szCs w:val="28"/>
          <w:lang w:val="uk-UA" w:eastAsia="uk-UA"/>
        </w:rPr>
        <w:t xml:space="preserve">. </w:t>
      </w:r>
      <w:r w:rsidR="00EA1F6B" w:rsidRPr="0042312D">
        <w:rPr>
          <w:sz w:val="28"/>
          <w:szCs w:val="28"/>
          <w:lang w:val="uk-UA" w:eastAsia="uk-UA"/>
        </w:rPr>
        <w:t xml:space="preserve">Доступ до реєстру користувачів та їх облікових даних із урахуванням розмежування прав доступу. </w:t>
      </w:r>
    </w:p>
    <w:p w14:paraId="091DCC33" w14:textId="69C0DE31" w:rsidR="00751644" w:rsidRDefault="00751644" w:rsidP="00751644">
      <w:pPr>
        <w:shd w:val="clear" w:color="auto" w:fill="FFFFFF"/>
        <w:ind w:firstLine="567"/>
        <w:jc w:val="both"/>
        <w:rPr>
          <w:sz w:val="28"/>
          <w:szCs w:val="28"/>
          <w:lang w:val="uk-UA" w:eastAsia="uk-UA"/>
        </w:rPr>
      </w:pPr>
      <w:r>
        <w:rPr>
          <w:sz w:val="28"/>
          <w:szCs w:val="28"/>
          <w:lang w:val="uk-UA" w:eastAsia="uk-UA"/>
        </w:rPr>
        <w:t>5.3.2.2.1</w:t>
      </w:r>
      <w:r w:rsidR="002967B6">
        <w:rPr>
          <w:sz w:val="28"/>
          <w:szCs w:val="28"/>
          <w:lang w:val="uk-UA" w:eastAsia="uk-UA"/>
        </w:rPr>
        <w:t>9</w:t>
      </w:r>
      <w:r>
        <w:rPr>
          <w:sz w:val="28"/>
          <w:szCs w:val="28"/>
          <w:lang w:val="uk-UA" w:eastAsia="uk-UA"/>
        </w:rPr>
        <w:t xml:space="preserve">. </w:t>
      </w:r>
      <w:r w:rsidR="00EA1F6B" w:rsidRPr="0042312D">
        <w:rPr>
          <w:sz w:val="28"/>
          <w:szCs w:val="28"/>
          <w:lang w:val="uk-UA" w:eastAsia="uk-UA"/>
        </w:rPr>
        <w:t>Доступ до гнучких звітів із можливістю експорту даних найбільш розповсюджених форматах.</w:t>
      </w:r>
    </w:p>
    <w:p w14:paraId="062C2178" w14:textId="0417C84F" w:rsidR="00751644" w:rsidRDefault="00751644" w:rsidP="00751644">
      <w:pPr>
        <w:shd w:val="clear" w:color="auto" w:fill="FFFFFF"/>
        <w:ind w:firstLine="567"/>
        <w:jc w:val="both"/>
        <w:rPr>
          <w:sz w:val="28"/>
          <w:szCs w:val="28"/>
          <w:lang w:val="uk-UA" w:eastAsia="uk-UA"/>
        </w:rPr>
      </w:pPr>
      <w:r>
        <w:rPr>
          <w:sz w:val="28"/>
          <w:szCs w:val="28"/>
          <w:lang w:val="uk-UA" w:eastAsia="uk-UA"/>
        </w:rPr>
        <w:t>5.3.2.2.</w:t>
      </w:r>
      <w:r w:rsidR="00C01494">
        <w:rPr>
          <w:sz w:val="28"/>
          <w:szCs w:val="28"/>
          <w:lang w:val="uk-UA" w:eastAsia="uk-UA"/>
        </w:rPr>
        <w:t>20</w:t>
      </w:r>
      <w:r>
        <w:rPr>
          <w:sz w:val="28"/>
          <w:szCs w:val="28"/>
          <w:lang w:val="uk-UA" w:eastAsia="uk-UA"/>
        </w:rPr>
        <w:t xml:space="preserve">. </w:t>
      </w:r>
      <w:r w:rsidR="00EA1F6B" w:rsidRPr="0042312D">
        <w:rPr>
          <w:sz w:val="28"/>
          <w:szCs w:val="28"/>
          <w:lang w:val="uk-UA" w:eastAsia="uk-UA"/>
        </w:rPr>
        <w:t>Забезпечення сумісності:</w:t>
      </w:r>
    </w:p>
    <w:p w14:paraId="51D3EFD8" w14:textId="69ACC2B8" w:rsidR="00A217A8" w:rsidRDefault="00751644" w:rsidP="00A217A8">
      <w:pPr>
        <w:shd w:val="clear" w:color="auto" w:fill="FFFFFF"/>
        <w:ind w:firstLine="567"/>
        <w:jc w:val="both"/>
        <w:rPr>
          <w:sz w:val="28"/>
          <w:szCs w:val="28"/>
          <w:lang w:val="uk-UA" w:eastAsia="uk-UA"/>
        </w:rPr>
      </w:pPr>
      <w:r>
        <w:rPr>
          <w:sz w:val="28"/>
          <w:szCs w:val="28"/>
          <w:lang w:val="uk-UA" w:eastAsia="uk-UA"/>
        </w:rPr>
        <w:t>5.3.2.2.</w:t>
      </w:r>
      <w:r w:rsidR="00C01494">
        <w:rPr>
          <w:sz w:val="28"/>
          <w:szCs w:val="28"/>
          <w:lang w:val="uk-UA" w:eastAsia="uk-UA"/>
        </w:rPr>
        <w:t>20</w:t>
      </w:r>
      <w:r w:rsidR="00B869C4">
        <w:rPr>
          <w:sz w:val="28"/>
          <w:szCs w:val="28"/>
          <w:lang w:val="uk-UA" w:eastAsia="uk-UA"/>
        </w:rPr>
        <w:t>.</w:t>
      </w:r>
      <w:r>
        <w:rPr>
          <w:sz w:val="28"/>
          <w:szCs w:val="28"/>
          <w:lang w:val="uk-UA" w:eastAsia="uk-UA"/>
        </w:rPr>
        <w:t xml:space="preserve">1. </w:t>
      </w:r>
      <w:r w:rsidR="00EA1F6B" w:rsidRPr="0042312D">
        <w:rPr>
          <w:sz w:val="28"/>
          <w:szCs w:val="28"/>
          <w:lang w:val="uk-UA" w:eastAsia="uk-UA"/>
        </w:rPr>
        <w:t>З найбільш розповсюдженими операційними системами;</w:t>
      </w:r>
    </w:p>
    <w:p w14:paraId="23078DAD" w14:textId="4CCB1C05" w:rsidR="00B869C4" w:rsidRDefault="00A217A8" w:rsidP="00B869C4">
      <w:pPr>
        <w:shd w:val="clear" w:color="auto" w:fill="FFFFFF"/>
        <w:ind w:firstLine="567"/>
        <w:jc w:val="both"/>
        <w:rPr>
          <w:sz w:val="28"/>
          <w:szCs w:val="28"/>
          <w:lang w:val="uk-UA" w:eastAsia="uk-UA"/>
        </w:rPr>
      </w:pPr>
      <w:r>
        <w:rPr>
          <w:sz w:val="28"/>
          <w:szCs w:val="28"/>
          <w:lang w:val="uk-UA" w:eastAsia="uk-UA"/>
        </w:rPr>
        <w:t>5.3.2.2.</w:t>
      </w:r>
      <w:r w:rsidR="00C01494">
        <w:rPr>
          <w:sz w:val="28"/>
          <w:szCs w:val="28"/>
          <w:lang w:val="uk-UA" w:eastAsia="uk-UA"/>
        </w:rPr>
        <w:t>20</w:t>
      </w:r>
      <w:r>
        <w:rPr>
          <w:sz w:val="28"/>
          <w:szCs w:val="28"/>
          <w:lang w:val="uk-UA" w:eastAsia="uk-UA"/>
        </w:rPr>
        <w:t>.</w:t>
      </w:r>
      <w:r w:rsidR="00EA1F6B" w:rsidRPr="0042312D">
        <w:rPr>
          <w:sz w:val="28"/>
          <w:szCs w:val="28"/>
          <w:lang w:val="uk-UA" w:eastAsia="uk-UA"/>
        </w:rPr>
        <w:t xml:space="preserve">2. З </w:t>
      </w:r>
      <w:r w:rsidR="00503DFD">
        <w:rPr>
          <w:sz w:val="28"/>
          <w:szCs w:val="28"/>
          <w:lang w:val="uk-UA" w:eastAsia="uk-UA"/>
        </w:rPr>
        <w:t xml:space="preserve">останніми та </w:t>
      </w:r>
      <w:r w:rsidR="00EA1F6B" w:rsidRPr="0042312D">
        <w:rPr>
          <w:sz w:val="28"/>
          <w:szCs w:val="28"/>
          <w:lang w:val="uk-UA" w:eastAsia="uk-UA"/>
        </w:rPr>
        <w:t>передостанніми версіями найбільш розповсюджених браузерів на період користування програмним забезпеченням Підсистеми виявлення порушень.</w:t>
      </w:r>
      <w:bookmarkEnd w:id="8"/>
      <w:bookmarkEnd w:id="9"/>
      <w:bookmarkEnd w:id="10"/>
    </w:p>
    <w:p w14:paraId="53B59A0D" w14:textId="77777777" w:rsidR="00A03560" w:rsidRDefault="00B869C4" w:rsidP="00A03560">
      <w:pPr>
        <w:shd w:val="clear" w:color="auto" w:fill="FFFFFF"/>
        <w:ind w:firstLine="567"/>
        <w:jc w:val="both"/>
        <w:rPr>
          <w:sz w:val="28"/>
          <w:szCs w:val="28"/>
          <w:lang w:val="uk-UA" w:eastAsia="uk-UA"/>
        </w:rPr>
      </w:pPr>
      <w:r>
        <w:rPr>
          <w:sz w:val="28"/>
          <w:szCs w:val="28"/>
          <w:lang w:val="uk-UA" w:eastAsia="uk-UA"/>
        </w:rPr>
        <w:t>5.3.2.2.</w:t>
      </w:r>
      <w:r w:rsidR="001B163D">
        <w:rPr>
          <w:sz w:val="28"/>
          <w:szCs w:val="28"/>
          <w:lang w:val="uk-UA" w:eastAsia="uk-UA"/>
        </w:rPr>
        <w:t>21</w:t>
      </w:r>
      <w:r>
        <w:rPr>
          <w:sz w:val="28"/>
          <w:szCs w:val="28"/>
          <w:lang w:val="uk-UA" w:eastAsia="uk-UA"/>
        </w:rPr>
        <w:t xml:space="preserve">. </w:t>
      </w:r>
      <w:r w:rsidR="00EA1F6B" w:rsidRPr="0042312D">
        <w:rPr>
          <w:sz w:val="28"/>
          <w:szCs w:val="28"/>
          <w:lang w:val="uk-UA" w:eastAsia="uk-UA"/>
        </w:rPr>
        <w:t>Доступ до реєстру користувачів та їх облікових даних із урахуванням розмежування прав доступу.</w:t>
      </w:r>
    </w:p>
    <w:p w14:paraId="1FF8540C" w14:textId="54BEE81B" w:rsidR="00EA1F6B" w:rsidRPr="0042312D" w:rsidRDefault="00A03560" w:rsidP="0042312D">
      <w:pPr>
        <w:shd w:val="clear" w:color="auto" w:fill="FFFFFF"/>
        <w:ind w:firstLine="567"/>
        <w:jc w:val="both"/>
        <w:rPr>
          <w:sz w:val="28"/>
          <w:szCs w:val="28"/>
          <w:lang w:val="uk-UA" w:eastAsia="uk-UA"/>
        </w:rPr>
      </w:pPr>
      <w:r>
        <w:rPr>
          <w:sz w:val="28"/>
          <w:szCs w:val="28"/>
          <w:lang w:val="uk-UA" w:eastAsia="uk-UA"/>
        </w:rPr>
        <w:t>5.3.2.2.</w:t>
      </w:r>
      <w:r w:rsidR="00EA1F6B" w:rsidRPr="0042312D">
        <w:rPr>
          <w:sz w:val="28"/>
          <w:szCs w:val="28"/>
          <w:lang w:val="uk-UA" w:eastAsia="uk-UA"/>
        </w:rPr>
        <w:t>22.  Доступ до журналу подій.</w:t>
      </w:r>
    </w:p>
    <w:p w14:paraId="72B27B4A" w14:textId="61432FB0" w:rsidR="00B46DBB" w:rsidRDefault="00B46DBB" w:rsidP="00B46DBB">
      <w:pPr>
        <w:shd w:val="clear" w:color="auto" w:fill="FFFFFF"/>
        <w:ind w:firstLine="567"/>
        <w:jc w:val="both"/>
        <w:rPr>
          <w:sz w:val="28"/>
          <w:szCs w:val="28"/>
          <w:lang w:val="uk-UA" w:eastAsia="uk-UA"/>
        </w:rPr>
      </w:pPr>
      <w:r>
        <w:rPr>
          <w:sz w:val="28"/>
          <w:szCs w:val="28"/>
          <w:lang w:val="uk-UA" w:eastAsia="uk-UA"/>
        </w:rPr>
        <w:t>5.4. Загальні технічні вимоги до складов</w:t>
      </w:r>
      <w:r w:rsidR="00A90826">
        <w:rPr>
          <w:sz w:val="28"/>
          <w:szCs w:val="28"/>
          <w:lang w:val="uk-UA" w:eastAsia="uk-UA"/>
        </w:rPr>
        <w:t>ої</w:t>
      </w:r>
      <w:r>
        <w:rPr>
          <w:sz w:val="28"/>
          <w:szCs w:val="28"/>
          <w:lang w:val="uk-UA" w:eastAsia="uk-UA"/>
        </w:rPr>
        <w:t xml:space="preserve"> Системи контролю - Підсистеми виявлення порушень:</w:t>
      </w:r>
    </w:p>
    <w:p w14:paraId="53A782A7" w14:textId="77777777" w:rsidR="00460FCE" w:rsidRDefault="00171440" w:rsidP="00460FCE">
      <w:pPr>
        <w:shd w:val="clear" w:color="auto" w:fill="FFFFFF"/>
        <w:ind w:firstLine="567"/>
        <w:jc w:val="both"/>
        <w:rPr>
          <w:sz w:val="28"/>
          <w:szCs w:val="28"/>
          <w:lang w:val="uk-UA" w:eastAsia="uk-UA"/>
        </w:rPr>
      </w:pPr>
      <w:r>
        <w:rPr>
          <w:sz w:val="28"/>
          <w:szCs w:val="28"/>
          <w:lang w:val="uk-UA" w:eastAsia="uk-UA"/>
        </w:rPr>
        <w:t>5.4.1. Технічні вимоги в цілому.</w:t>
      </w:r>
    </w:p>
    <w:p w14:paraId="7CAE50B4" w14:textId="77777777" w:rsidR="006507AE" w:rsidRDefault="008A43CF" w:rsidP="006507AE">
      <w:pPr>
        <w:shd w:val="clear" w:color="auto" w:fill="FFFFFF"/>
        <w:ind w:firstLine="567"/>
        <w:jc w:val="both"/>
        <w:rPr>
          <w:sz w:val="28"/>
          <w:szCs w:val="28"/>
          <w:lang w:val="uk-UA" w:eastAsia="uk-UA"/>
        </w:rPr>
      </w:pPr>
      <w:r>
        <w:rPr>
          <w:sz w:val="28"/>
          <w:szCs w:val="28"/>
          <w:lang w:val="uk-UA" w:eastAsia="uk-UA"/>
        </w:rPr>
        <w:t xml:space="preserve">5.4.1.1. </w:t>
      </w:r>
      <w:r w:rsidR="008B119C" w:rsidRPr="0042312D">
        <w:rPr>
          <w:sz w:val="28"/>
          <w:szCs w:val="28"/>
          <w:lang w:val="uk-UA" w:eastAsia="uk-UA"/>
        </w:rPr>
        <w:t>Підсистема виявлення порушень має архітектуру, побудовану на сучасних технологіях зберігання, обробки, аналізу даних та доступу до них.</w:t>
      </w:r>
      <w:bookmarkStart w:id="11" w:name="_Toc411328215"/>
    </w:p>
    <w:p w14:paraId="7E11D795" w14:textId="77777777" w:rsidR="00680065" w:rsidRDefault="006507AE" w:rsidP="00680065">
      <w:pPr>
        <w:shd w:val="clear" w:color="auto" w:fill="FFFFFF"/>
        <w:ind w:firstLine="567"/>
        <w:jc w:val="both"/>
        <w:rPr>
          <w:sz w:val="28"/>
          <w:szCs w:val="28"/>
          <w:lang w:val="uk-UA" w:eastAsia="uk-UA"/>
        </w:rPr>
      </w:pPr>
      <w:r>
        <w:rPr>
          <w:sz w:val="28"/>
          <w:szCs w:val="28"/>
          <w:lang w:val="uk-UA" w:eastAsia="uk-UA"/>
        </w:rPr>
        <w:t xml:space="preserve">5.4.1.2. </w:t>
      </w:r>
      <w:r w:rsidR="008B119C" w:rsidRPr="0042312D">
        <w:rPr>
          <w:sz w:val="28"/>
          <w:szCs w:val="28"/>
          <w:lang w:val="uk-UA" w:eastAsia="uk-UA"/>
        </w:rPr>
        <w:t>Підсистема виявлення порушень представляє собою комплекс інформаційних, програмних, технічних та інших необхідних засобів, що забезпечують збір, обробку, зберігання, надання даних авторизованим користувачам із урахуванням вимог чинного законодавства України.</w:t>
      </w:r>
      <w:bookmarkEnd w:id="11"/>
    </w:p>
    <w:p w14:paraId="0E536B6C" w14:textId="77777777" w:rsidR="00680065" w:rsidRDefault="00680065" w:rsidP="00680065">
      <w:pPr>
        <w:shd w:val="clear" w:color="auto" w:fill="FFFFFF"/>
        <w:ind w:firstLine="567"/>
        <w:jc w:val="both"/>
        <w:rPr>
          <w:sz w:val="28"/>
          <w:szCs w:val="28"/>
          <w:lang w:val="uk-UA" w:eastAsia="uk-UA"/>
        </w:rPr>
      </w:pPr>
      <w:r>
        <w:rPr>
          <w:sz w:val="28"/>
          <w:szCs w:val="28"/>
          <w:lang w:val="uk-UA" w:eastAsia="uk-UA"/>
        </w:rPr>
        <w:t xml:space="preserve">5.4.1.3. </w:t>
      </w:r>
      <w:r w:rsidR="008B119C" w:rsidRPr="0042312D">
        <w:rPr>
          <w:sz w:val="28"/>
          <w:szCs w:val="28"/>
          <w:lang w:val="uk-UA" w:eastAsia="uk-UA"/>
        </w:rPr>
        <w:t>Архітектура Підсистеми виявлення порушень має передбачати можливість виконання функціональних та технічних вимог.</w:t>
      </w:r>
    </w:p>
    <w:p w14:paraId="67F13406" w14:textId="77777777" w:rsidR="00680065" w:rsidRDefault="00680065" w:rsidP="00680065">
      <w:pPr>
        <w:shd w:val="clear" w:color="auto" w:fill="FFFFFF"/>
        <w:ind w:firstLine="567"/>
        <w:jc w:val="both"/>
        <w:rPr>
          <w:sz w:val="28"/>
          <w:szCs w:val="28"/>
          <w:lang w:val="uk-UA" w:eastAsia="uk-UA"/>
        </w:rPr>
      </w:pPr>
      <w:r>
        <w:rPr>
          <w:sz w:val="28"/>
          <w:szCs w:val="28"/>
          <w:lang w:val="uk-UA" w:eastAsia="uk-UA"/>
        </w:rPr>
        <w:t xml:space="preserve">5.4.1.4. </w:t>
      </w:r>
      <w:r w:rsidR="008B119C" w:rsidRPr="0042312D">
        <w:rPr>
          <w:sz w:val="28"/>
          <w:szCs w:val="28"/>
          <w:lang w:val="uk-UA" w:eastAsia="uk-UA"/>
        </w:rPr>
        <w:t xml:space="preserve">Програмне та технічне рішення забезпечує роботу авторизованих користувачів, які фізично розташовані в територіально розподілених підрозділах. </w:t>
      </w:r>
    </w:p>
    <w:p w14:paraId="106EDEFE" w14:textId="77777777" w:rsidR="00680065" w:rsidRDefault="00680065" w:rsidP="00680065">
      <w:pPr>
        <w:shd w:val="clear" w:color="auto" w:fill="FFFFFF"/>
        <w:ind w:firstLine="567"/>
        <w:jc w:val="both"/>
        <w:rPr>
          <w:sz w:val="28"/>
          <w:szCs w:val="28"/>
          <w:lang w:val="uk-UA" w:eastAsia="uk-UA"/>
        </w:rPr>
      </w:pPr>
      <w:r>
        <w:rPr>
          <w:sz w:val="28"/>
          <w:szCs w:val="28"/>
          <w:lang w:val="uk-UA" w:eastAsia="uk-UA"/>
        </w:rPr>
        <w:t xml:space="preserve">5.4.1.5. </w:t>
      </w:r>
      <w:r w:rsidR="008B119C" w:rsidRPr="0042312D">
        <w:rPr>
          <w:sz w:val="28"/>
          <w:szCs w:val="28"/>
          <w:lang w:val="uk-UA" w:eastAsia="uk-UA"/>
        </w:rPr>
        <w:t>Повинно бути реалізоване централізоване управління, налаштування, контроль функціонування та оновлення Підсистеми виявлення порушень та її складових.</w:t>
      </w:r>
      <w:bookmarkStart w:id="12" w:name="_Toc536040679"/>
      <w:bookmarkStart w:id="13" w:name="_Toc520405"/>
      <w:bookmarkStart w:id="14" w:name="_Toc411328219"/>
    </w:p>
    <w:p w14:paraId="067C453A" w14:textId="77777777" w:rsidR="00680065" w:rsidRDefault="00680065" w:rsidP="00680065">
      <w:pPr>
        <w:shd w:val="clear" w:color="auto" w:fill="FFFFFF"/>
        <w:ind w:firstLine="567"/>
        <w:jc w:val="both"/>
        <w:rPr>
          <w:sz w:val="28"/>
          <w:szCs w:val="28"/>
          <w:lang w:val="uk-UA" w:eastAsia="uk-UA"/>
        </w:rPr>
      </w:pPr>
      <w:r>
        <w:rPr>
          <w:sz w:val="28"/>
          <w:szCs w:val="28"/>
          <w:lang w:val="uk-UA" w:eastAsia="uk-UA"/>
        </w:rPr>
        <w:t xml:space="preserve">5.4.1.6. </w:t>
      </w:r>
      <w:r w:rsidR="008B119C" w:rsidRPr="0042312D">
        <w:rPr>
          <w:sz w:val="28"/>
          <w:szCs w:val="28"/>
          <w:lang w:val="uk-UA" w:eastAsia="uk-UA"/>
        </w:rPr>
        <w:t>Вимоги до експлуатації</w:t>
      </w:r>
      <w:bookmarkEnd w:id="12"/>
      <w:bookmarkEnd w:id="13"/>
      <w:bookmarkEnd w:id="14"/>
      <w:r w:rsidR="008B119C" w:rsidRPr="0042312D">
        <w:rPr>
          <w:sz w:val="28"/>
          <w:szCs w:val="28"/>
          <w:lang w:val="uk-UA" w:eastAsia="uk-UA"/>
        </w:rPr>
        <w:t>.</w:t>
      </w:r>
    </w:p>
    <w:p w14:paraId="7621E433" w14:textId="77777777" w:rsidR="00680065" w:rsidRDefault="00680065" w:rsidP="00680065">
      <w:pPr>
        <w:shd w:val="clear" w:color="auto" w:fill="FFFFFF"/>
        <w:ind w:firstLine="567"/>
        <w:jc w:val="both"/>
        <w:rPr>
          <w:sz w:val="28"/>
          <w:szCs w:val="28"/>
          <w:lang w:val="uk-UA" w:eastAsia="uk-UA"/>
        </w:rPr>
      </w:pPr>
      <w:r>
        <w:rPr>
          <w:sz w:val="28"/>
          <w:szCs w:val="28"/>
          <w:lang w:val="uk-UA" w:eastAsia="uk-UA"/>
        </w:rPr>
        <w:lastRenderedPageBreak/>
        <w:t xml:space="preserve">5.4.1.6.1. </w:t>
      </w:r>
      <w:r w:rsidR="008B119C" w:rsidRPr="0042312D">
        <w:rPr>
          <w:sz w:val="28"/>
          <w:szCs w:val="28"/>
          <w:lang w:val="uk-UA" w:eastAsia="uk-UA"/>
        </w:rPr>
        <w:t>Підсистема виявлення порушень у складі Системи контролю забезпечує:</w:t>
      </w:r>
    </w:p>
    <w:p w14:paraId="3F85986A" w14:textId="2750B0E2" w:rsidR="00680065" w:rsidRDefault="00680065" w:rsidP="00680065">
      <w:pPr>
        <w:shd w:val="clear" w:color="auto" w:fill="FFFFFF"/>
        <w:ind w:firstLine="567"/>
        <w:jc w:val="both"/>
        <w:rPr>
          <w:sz w:val="28"/>
          <w:szCs w:val="28"/>
          <w:lang w:val="uk-UA" w:eastAsia="uk-UA"/>
        </w:rPr>
      </w:pPr>
      <w:r>
        <w:rPr>
          <w:sz w:val="28"/>
          <w:szCs w:val="28"/>
          <w:lang w:val="uk-UA" w:eastAsia="uk-UA"/>
        </w:rPr>
        <w:t xml:space="preserve">5.4.1.6.1.1. </w:t>
      </w:r>
      <w:r w:rsidR="008B119C" w:rsidRPr="0042312D">
        <w:rPr>
          <w:sz w:val="28"/>
          <w:szCs w:val="28"/>
          <w:lang w:val="uk-UA" w:eastAsia="uk-UA"/>
        </w:rPr>
        <w:t xml:space="preserve">Підтримку доступу до складових Підсистеми виявлення порушень для наступної кількості користувачів - </w:t>
      </w:r>
      <w:r w:rsidR="002734E3" w:rsidRPr="001C5B6B">
        <w:rPr>
          <w:sz w:val="28"/>
          <w:szCs w:val="28"/>
          <w:lang w:val="uk-UA" w:eastAsia="uk-UA"/>
        </w:rPr>
        <w:t>4</w:t>
      </w:r>
      <w:r w:rsidR="00C564D2" w:rsidRPr="001C5B6B">
        <w:rPr>
          <w:sz w:val="28"/>
          <w:szCs w:val="28"/>
          <w:lang w:val="uk-UA" w:eastAsia="uk-UA"/>
        </w:rPr>
        <w:t>0</w:t>
      </w:r>
      <w:r w:rsidR="008B119C" w:rsidRPr="001C5B6B">
        <w:rPr>
          <w:sz w:val="28"/>
          <w:szCs w:val="28"/>
          <w:lang w:val="uk-UA" w:eastAsia="uk-UA"/>
        </w:rPr>
        <w:t>.</w:t>
      </w:r>
    </w:p>
    <w:p w14:paraId="37CC44A2" w14:textId="55D73379" w:rsidR="00680065" w:rsidRDefault="00680065" w:rsidP="00680065">
      <w:pPr>
        <w:shd w:val="clear" w:color="auto" w:fill="FFFFFF"/>
        <w:ind w:firstLine="567"/>
        <w:jc w:val="both"/>
        <w:rPr>
          <w:sz w:val="28"/>
          <w:szCs w:val="28"/>
          <w:lang w:val="uk-UA" w:eastAsia="uk-UA"/>
        </w:rPr>
      </w:pPr>
      <w:r>
        <w:rPr>
          <w:sz w:val="28"/>
          <w:szCs w:val="28"/>
          <w:lang w:val="uk-UA" w:eastAsia="uk-UA"/>
        </w:rPr>
        <w:t>5.4.1.6.1</w:t>
      </w:r>
      <w:r w:rsidR="008B119C" w:rsidRPr="0042312D">
        <w:rPr>
          <w:sz w:val="28"/>
          <w:szCs w:val="28"/>
          <w:lang w:val="uk-UA" w:eastAsia="uk-UA"/>
        </w:rPr>
        <w:t xml:space="preserve">.2. Обробку та збереження не менше ніж </w:t>
      </w:r>
      <w:r w:rsidR="001022A7" w:rsidRPr="001C5B6B">
        <w:rPr>
          <w:sz w:val="28"/>
          <w:szCs w:val="28"/>
          <w:lang w:val="uk-UA" w:eastAsia="uk-UA"/>
        </w:rPr>
        <w:t>15</w:t>
      </w:r>
      <w:r w:rsidR="008B119C" w:rsidRPr="001C5B6B">
        <w:rPr>
          <w:sz w:val="28"/>
          <w:szCs w:val="28"/>
          <w:lang w:val="uk-UA" w:eastAsia="uk-UA"/>
        </w:rPr>
        <w:t>0 000 (</w:t>
      </w:r>
      <w:r w:rsidR="00CF35B9" w:rsidRPr="001C5B6B">
        <w:rPr>
          <w:sz w:val="28"/>
          <w:szCs w:val="28"/>
          <w:lang w:val="uk-UA" w:eastAsia="uk-UA"/>
        </w:rPr>
        <w:t xml:space="preserve">сто </w:t>
      </w:r>
      <w:r w:rsidR="008B119C" w:rsidRPr="001C5B6B">
        <w:rPr>
          <w:sz w:val="28"/>
          <w:szCs w:val="28"/>
          <w:lang w:val="uk-UA" w:eastAsia="uk-UA"/>
        </w:rPr>
        <w:t>п’ят</w:t>
      </w:r>
      <w:r w:rsidR="00CF35B9" w:rsidRPr="001C5B6B">
        <w:rPr>
          <w:sz w:val="28"/>
          <w:szCs w:val="28"/>
          <w:lang w:val="uk-UA" w:eastAsia="uk-UA"/>
        </w:rPr>
        <w:t>десят</w:t>
      </w:r>
      <w:r w:rsidR="008B119C" w:rsidRPr="001C5B6B">
        <w:rPr>
          <w:sz w:val="28"/>
          <w:szCs w:val="28"/>
          <w:lang w:val="uk-UA" w:eastAsia="uk-UA"/>
        </w:rPr>
        <w:t xml:space="preserve"> тисяч</w:t>
      </w:r>
      <w:r w:rsidR="008B119C" w:rsidRPr="0042312D">
        <w:rPr>
          <w:sz w:val="28"/>
          <w:szCs w:val="28"/>
          <w:lang w:val="uk-UA" w:eastAsia="uk-UA"/>
        </w:rPr>
        <w:t>) пакетів даних (доказових баз) про зафіксовані порушення на рік.</w:t>
      </w:r>
    </w:p>
    <w:p w14:paraId="61A73E7E" w14:textId="77777777" w:rsidR="001431FE" w:rsidRDefault="00680065" w:rsidP="001431FE">
      <w:pPr>
        <w:shd w:val="clear" w:color="auto" w:fill="FFFFFF"/>
        <w:ind w:firstLine="567"/>
        <w:jc w:val="both"/>
        <w:rPr>
          <w:sz w:val="28"/>
          <w:szCs w:val="28"/>
          <w:lang w:val="uk-UA" w:eastAsia="uk-UA"/>
        </w:rPr>
      </w:pPr>
      <w:r>
        <w:rPr>
          <w:sz w:val="28"/>
          <w:szCs w:val="28"/>
          <w:lang w:val="uk-UA" w:eastAsia="uk-UA"/>
        </w:rPr>
        <w:t xml:space="preserve">5.4.1.6.1.3. </w:t>
      </w:r>
      <w:r w:rsidR="008B119C" w:rsidRPr="0042312D">
        <w:rPr>
          <w:sz w:val="28"/>
          <w:szCs w:val="28"/>
          <w:lang w:val="uk-UA" w:eastAsia="uk-UA"/>
        </w:rPr>
        <w:t>Можливість збереження даних не менше 3 (трьох) років.</w:t>
      </w:r>
    </w:p>
    <w:p w14:paraId="04863349" w14:textId="77777777" w:rsidR="005D5168" w:rsidRDefault="001431FE" w:rsidP="005D5168">
      <w:pPr>
        <w:shd w:val="clear" w:color="auto" w:fill="FFFFFF"/>
        <w:ind w:firstLine="567"/>
        <w:jc w:val="both"/>
        <w:rPr>
          <w:sz w:val="28"/>
          <w:szCs w:val="28"/>
          <w:lang w:val="uk-UA" w:eastAsia="uk-UA"/>
        </w:rPr>
      </w:pPr>
      <w:r>
        <w:rPr>
          <w:sz w:val="28"/>
          <w:szCs w:val="28"/>
          <w:lang w:val="uk-UA" w:eastAsia="uk-UA"/>
        </w:rPr>
        <w:t>5.4.1.6.1</w:t>
      </w:r>
      <w:r w:rsidR="008A1933">
        <w:rPr>
          <w:sz w:val="28"/>
          <w:szCs w:val="28"/>
          <w:lang w:val="uk-UA" w:eastAsia="uk-UA"/>
        </w:rPr>
        <w:t>.</w:t>
      </w:r>
      <w:r w:rsidR="008B119C" w:rsidRPr="0042312D">
        <w:rPr>
          <w:sz w:val="28"/>
          <w:szCs w:val="28"/>
          <w:lang w:val="uk-UA" w:eastAsia="uk-UA"/>
        </w:rPr>
        <w:t>4. Здатність до горизонтального масштабування в режимі реального часу без зупинки надання сервісів користувачам Підсистеми виявлення порушень.</w:t>
      </w:r>
    </w:p>
    <w:p w14:paraId="7E4C67C8" w14:textId="77777777" w:rsidR="004C0825" w:rsidRDefault="005D5168" w:rsidP="004C0825">
      <w:pPr>
        <w:shd w:val="clear" w:color="auto" w:fill="FFFFFF"/>
        <w:ind w:firstLine="567"/>
        <w:jc w:val="both"/>
        <w:rPr>
          <w:sz w:val="28"/>
          <w:szCs w:val="28"/>
          <w:lang w:val="uk-UA" w:eastAsia="uk-UA"/>
        </w:rPr>
      </w:pPr>
      <w:r>
        <w:rPr>
          <w:sz w:val="28"/>
          <w:szCs w:val="28"/>
          <w:lang w:val="uk-UA" w:eastAsia="uk-UA"/>
        </w:rPr>
        <w:t>5.4.1.6.1</w:t>
      </w:r>
      <w:r w:rsidR="008B119C" w:rsidRPr="0042312D">
        <w:rPr>
          <w:sz w:val="28"/>
          <w:szCs w:val="28"/>
          <w:lang w:val="uk-UA" w:eastAsia="uk-UA"/>
        </w:rPr>
        <w:t xml:space="preserve">.5. Забезпечення доступності Підсистеми виявлення порушень в рамках Системи контролю не менше, ніж 99,9% без урахування часу планових відключень та недоступності основних та резервних серверних потужностей. </w:t>
      </w:r>
      <w:bookmarkStart w:id="15" w:name="_Toc536040680"/>
      <w:bookmarkStart w:id="16" w:name="_Toc520406"/>
      <w:bookmarkStart w:id="17" w:name="_Toc411328220"/>
    </w:p>
    <w:p w14:paraId="4B1CCD0C" w14:textId="77777777" w:rsidR="003E5517" w:rsidRDefault="004C0825" w:rsidP="003E5517">
      <w:pPr>
        <w:shd w:val="clear" w:color="auto" w:fill="FFFFFF"/>
        <w:ind w:firstLine="567"/>
        <w:jc w:val="both"/>
        <w:rPr>
          <w:sz w:val="28"/>
          <w:szCs w:val="28"/>
          <w:lang w:val="uk-UA" w:eastAsia="uk-UA"/>
        </w:rPr>
      </w:pPr>
      <w:r>
        <w:rPr>
          <w:sz w:val="28"/>
          <w:szCs w:val="28"/>
          <w:lang w:val="uk-UA" w:eastAsia="uk-UA"/>
        </w:rPr>
        <w:t xml:space="preserve">5.4.1.7. </w:t>
      </w:r>
      <w:r w:rsidR="008B119C" w:rsidRPr="0042312D">
        <w:rPr>
          <w:sz w:val="28"/>
          <w:szCs w:val="28"/>
          <w:lang w:val="uk-UA" w:eastAsia="uk-UA"/>
        </w:rPr>
        <w:t>Вимоги до надійності</w:t>
      </w:r>
      <w:bookmarkEnd w:id="15"/>
      <w:bookmarkEnd w:id="16"/>
      <w:bookmarkEnd w:id="17"/>
      <w:r w:rsidR="008B119C" w:rsidRPr="0042312D">
        <w:rPr>
          <w:sz w:val="28"/>
          <w:szCs w:val="28"/>
          <w:lang w:val="uk-UA" w:eastAsia="uk-UA"/>
        </w:rPr>
        <w:t>.</w:t>
      </w:r>
    </w:p>
    <w:p w14:paraId="04DBB0A5" w14:textId="77777777" w:rsidR="003E5517" w:rsidRDefault="003E5517" w:rsidP="003E5517">
      <w:pPr>
        <w:shd w:val="clear" w:color="auto" w:fill="FFFFFF"/>
        <w:ind w:firstLine="567"/>
        <w:jc w:val="both"/>
        <w:rPr>
          <w:sz w:val="28"/>
          <w:szCs w:val="28"/>
          <w:lang w:val="uk-UA" w:eastAsia="uk-UA"/>
        </w:rPr>
      </w:pPr>
      <w:r>
        <w:rPr>
          <w:sz w:val="28"/>
          <w:szCs w:val="28"/>
          <w:lang w:val="uk-UA" w:eastAsia="uk-UA"/>
        </w:rPr>
        <w:t xml:space="preserve">5.4.1.7.1. </w:t>
      </w:r>
      <w:r w:rsidR="008B119C" w:rsidRPr="0042312D">
        <w:rPr>
          <w:sz w:val="28"/>
          <w:szCs w:val="28"/>
          <w:lang w:val="uk-UA" w:eastAsia="uk-UA"/>
        </w:rPr>
        <w:t>Підсистема виявлення порушень належить до відновлюваних об’єктів загального призначення багаторазового циклічного застосування з можливістю обслуговування.</w:t>
      </w:r>
    </w:p>
    <w:p w14:paraId="1BBADC33" w14:textId="77777777" w:rsidR="002B5679" w:rsidRDefault="003E5517" w:rsidP="002B5679">
      <w:pPr>
        <w:shd w:val="clear" w:color="auto" w:fill="FFFFFF"/>
        <w:ind w:firstLine="567"/>
        <w:jc w:val="both"/>
        <w:rPr>
          <w:sz w:val="28"/>
          <w:szCs w:val="28"/>
          <w:lang w:val="uk-UA" w:eastAsia="uk-UA"/>
        </w:rPr>
      </w:pPr>
      <w:r>
        <w:rPr>
          <w:sz w:val="28"/>
          <w:szCs w:val="28"/>
          <w:lang w:val="uk-UA" w:eastAsia="uk-UA"/>
        </w:rPr>
        <w:t>5.4.1.7.</w:t>
      </w:r>
      <w:r w:rsidR="008B119C" w:rsidRPr="0042312D">
        <w:rPr>
          <w:sz w:val="28"/>
          <w:szCs w:val="28"/>
          <w:lang w:val="uk-UA" w:eastAsia="uk-UA"/>
        </w:rPr>
        <w:t>2. Надійність Підсистеми виявлення порушень визначається рівнем безвідмовності в роботі та здатністю до відновлення працездатності після відмови/збоїв в її роботі.</w:t>
      </w:r>
    </w:p>
    <w:p w14:paraId="3E003A7F" w14:textId="77777777" w:rsidR="00230439" w:rsidRDefault="002B5679" w:rsidP="00230439">
      <w:pPr>
        <w:shd w:val="clear" w:color="auto" w:fill="FFFFFF"/>
        <w:ind w:firstLine="567"/>
        <w:jc w:val="both"/>
        <w:rPr>
          <w:sz w:val="28"/>
          <w:szCs w:val="28"/>
          <w:lang w:val="uk-UA" w:eastAsia="uk-UA"/>
        </w:rPr>
      </w:pPr>
      <w:r>
        <w:rPr>
          <w:sz w:val="28"/>
          <w:szCs w:val="28"/>
          <w:lang w:val="uk-UA" w:eastAsia="uk-UA"/>
        </w:rPr>
        <w:t>5.4.1.7.</w:t>
      </w:r>
      <w:r w:rsidRPr="0042312D">
        <w:rPr>
          <w:sz w:val="28"/>
          <w:szCs w:val="28"/>
          <w:lang w:val="uk-UA" w:eastAsia="uk-UA"/>
        </w:rPr>
        <w:t>3</w:t>
      </w:r>
      <w:r w:rsidR="008B119C" w:rsidRPr="0042312D">
        <w:rPr>
          <w:sz w:val="28"/>
          <w:szCs w:val="28"/>
          <w:lang w:val="uk-UA" w:eastAsia="uk-UA"/>
        </w:rPr>
        <w:t>. За відмову/збій в роботі Підсистеми виявлення порушень є допустимим неотримання користувачем відповіді на запит протягом часу, що перевищує 5 хвилин, без урахування часу передачі інформації мережею.</w:t>
      </w:r>
      <w:bookmarkStart w:id="18" w:name="_Toc536040681"/>
      <w:bookmarkStart w:id="19" w:name="_Toc520407"/>
      <w:bookmarkStart w:id="20" w:name="_Toc411328221"/>
    </w:p>
    <w:p w14:paraId="0310D4BC" w14:textId="77777777" w:rsidR="00416E80" w:rsidRDefault="00230439" w:rsidP="00416E80">
      <w:pPr>
        <w:shd w:val="clear" w:color="auto" w:fill="FFFFFF"/>
        <w:ind w:firstLine="567"/>
        <w:jc w:val="both"/>
        <w:rPr>
          <w:sz w:val="28"/>
          <w:szCs w:val="28"/>
          <w:lang w:val="uk-UA" w:eastAsia="uk-UA"/>
        </w:rPr>
      </w:pPr>
      <w:r>
        <w:rPr>
          <w:sz w:val="28"/>
          <w:szCs w:val="28"/>
          <w:lang w:val="uk-UA" w:eastAsia="uk-UA"/>
        </w:rPr>
        <w:t xml:space="preserve">5.4.1.8. </w:t>
      </w:r>
      <w:r w:rsidR="008B119C" w:rsidRPr="0042312D">
        <w:rPr>
          <w:sz w:val="28"/>
          <w:szCs w:val="28"/>
          <w:lang w:val="uk-UA" w:eastAsia="uk-UA"/>
        </w:rPr>
        <w:t>Вимоги до інформаційної безпеки</w:t>
      </w:r>
      <w:bookmarkEnd w:id="18"/>
      <w:bookmarkEnd w:id="19"/>
      <w:bookmarkEnd w:id="20"/>
      <w:r w:rsidR="008B119C" w:rsidRPr="0042312D">
        <w:rPr>
          <w:sz w:val="28"/>
          <w:szCs w:val="28"/>
          <w:lang w:val="uk-UA" w:eastAsia="uk-UA"/>
        </w:rPr>
        <w:t xml:space="preserve"> – вимоги до журналу подій.</w:t>
      </w:r>
    </w:p>
    <w:p w14:paraId="1F220C9B" w14:textId="77777777" w:rsidR="00512B10" w:rsidRDefault="00416E80" w:rsidP="00512B10">
      <w:pPr>
        <w:shd w:val="clear" w:color="auto" w:fill="FFFFFF"/>
        <w:ind w:firstLine="567"/>
        <w:jc w:val="both"/>
        <w:rPr>
          <w:sz w:val="28"/>
          <w:szCs w:val="28"/>
          <w:lang w:val="uk-UA" w:eastAsia="uk-UA"/>
        </w:rPr>
      </w:pPr>
      <w:r>
        <w:rPr>
          <w:sz w:val="28"/>
          <w:szCs w:val="28"/>
          <w:lang w:val="uk-UA" w:eastAsia="uk-UA"/>
        </w:rPr>
        <w:t xml:space="preserve">5.4.1.8.1. </w:t>
      </w:r>
      <w:r w:rsidR="008B119C" w:rsidRPr="0042312D">
        <w:rPr>
          <w:sz w:val="28"/>
          <w:szCs w:val="28"/>
          <w:lang w:val="uk-UA" w:eastAsia="uk-UA"/>
        </w:rPr>
        <w:t>Забезпечення збереження наступних значень для кожної події у журналу подій:</w:t>
      </w:r>
    </w:p>
    <w:p w14:paraId="39170CFB" w14:textId="77777777" w:rsidR="00FE17FA" w:rsidRDefault="00512B10" w:rsidP="00FE17FA">
      <w:pPr>
        <w:shd w:val="clear" w:color="auto" w:fill="FFFFFF"/>
        <w:ind w:firstLine="567"/>
        <w:jc w:val="both"/>
        <w:rPr>
          <w:sz w:val="28"/>
          <w:szCs w:val="28"/>
          <w:lang w:val="uk-UA" w:eastAsia="uk-UA"/>
        </w:rPr>
      </w:pPr>
      <w:r>
        <w:rPr>
          <w:sz w:val="28"/>
          <w:szCs w:val="28"/>
          <w:lang w:val="uk-UA" w:eastAsia="uk-UA"/>
        </w:rPr>
        <w:t xml:space="preserve">5.4.1.8.1.1. </w:t>
      </w:r>
      <w:r w:rsidR="008B119C" w:rsidRPr="0042312D">
        <w:rPr>
          <w:sz w:val="28"/>
          <w:szCs w:val="28"/>
          <w:lang w:val="uk-UA" w:eastAsia="uk-UA"/>
        </w:rPr>
        <w:t>Унікальний порядковий номер події;</w:t>
      </w:r>
    </w:p>
    <w:p w14:paraId="69234BD8" w14:textId="77777777" w:rsidR="00D611CE" w:rsidRDefault="00FE17FA" w:rsidP="00D611CE">
      <w:pPr>
        <w:shd w:val="clear" w:color="auto" w:fill="FFFFFF"/>
        <w:ind w:firstLine="567"/>
        <w:jc w:val="both"/>
        <w:rPr>
          <w:sz w:val="28"/>
          <w:szCs w:val="28"/>
          <w:lang w:val="uk-UA" w:eastAsia="uk-UA"/>
        </w:rPr>
      </w:pPr>
      <w:r>
        <w:rPr>
          <w:sz w:val="28"/>
          <w:szCs w:val="28"/>
          <w:lang w:val="uk-UA" w:eastAsia="uk-UA"/>
        </w:rPr>
        <w:t>5.4.1.8.1.</w:t>
      </w:r>
      <w:r w:rsidR="008B119C" w:rsidRPr="0042312D">
        <w:rPr>
          <w:sz w:val="28"/>
          <w:szCs w:val="28"/>
          <w:lang w:val="uk-UA" w:eastAsia="uk-UA"/>
        </w:rPr>
        <w:t>2. Дата та час події;</w:t>
      </w:r>
    </w:p>
    <w:p w14:paraId="6F647BA4" w14:textId="77777777" w:rsidR="00D611CE" w:rsidRDefault="00D611CE" w:rsidP="00D611CE">
      <w:pPr>
        <w:shd w:val="clear" w:color="auto" w:fill="FFFFFF"/>
        <w:ind w:firstLine="567"/>
        <w:jc w:val="both"/>
        <w:rPr>
          <w:sz w:val="28"/>
          <w:szCs w:val="28"/>
          <w:lang w:val="uk-UA" w:eastAsia="uk-UA"/>
        </w:rPr>
      </w:pPr>
      <w:r>
        <w:rPr>
          <w:sz w:val="28"/>
          <w:szCs w:val="28"/>
          <w:lang w:val="uk-UA" w:eastAsia="uk-UA"/>
        </w:rPr>
        <w:t xml:space="preserve">5.4.1.8.1.3. </w:t>
      </w:r>
      <w:r w:rsidR="008B119C" w:rsidRPr="0042312D">
        <w:rPr>
          <w:sz w:val="28"/>
          <w:szCs w:val="28"/>
          <w:lang w:val="uk-UA" w:eastAsia="uk-UA"/>
        </w:rPr>
        <w:t>Найменування події;</w:t>
      </w:r>
    </w:p>
    <w:p w14:paraId="50DF7DEE" w14:textId="77777777" w:rsidR="00243BDF" w:rsidRDefault="00D611CE" w:rsidP="00243BDF">
      <w:pPr>
        <w:shd w:val="clear" w:color="auto" w:fill="FFFFFF"/>
        <w:ind w:firstLine="567"/>
        <w:jc w:val="both"/>
        <w:rPr>
          <w:sz w:val="28"/>
          <w:szCs w:val="28"/>
          <w:lang w:val="uk-UA" w:eastAsia="uk-UA"/>
        </w:rPr>
      </w:pPr>
      <w:r>
        <w:rPr>
          <w:sz w:val="28"/>
          <w:szCs w:val="28"/>
          <w:lang w:val="uk-UA" w:eastAsia="uk-UA"/>
        </w:rPr>
        <w:t>5.4.1.8.1.</w:t>
      </w:r>
      <w:r w:rsidR="008B119C" w:rsidRPr="0042312D">
        <w:rPr>
          <w:sz w:val="28"/>
          <w:szCs w:val="28"/>
          <w:lang w:val="uk-UA" w:eastAsia="uk-UA"/>
        </w:rPr>
        <w:t xml:space="preserve">4. Ідентифікатор події. </w:t>
      </w:r>
    </w:p>
    <w:p w14:paraId="44A10DE3" w14:textId="77777777" w:rsidR="00FF2A8D" w:rsidRDefault="00243BDF" w:rsidP="00FF2A8D">
      <w:pPr>
        <w:shd w:val="clear" w:color="auto" w:fill="FFFFFF"/>
        <w:ind w:firstLine="567"/>
        <w:jc w:val="both"/>
        <w:rPr>
          <w:sz w:val="28"/>
          <w:szCs w:val="28"/>
          <w:lang w:val="uk-UA" w:eastAsia="uk-UA"/>
        </w:rPr>
      </w:pPr>
      <w:r>
        <w:rPr>
          <w:sz w:val="28"/>
          <w:szCs w:val="28"/>
          <w:lang w:val="uk-UA" w:eastAsia="uk-UA"/>
        </w:rPr>
        <w:t xml:space="preserve">5.4.1.8.2. </w:t>
      </w:r>
      <w:r w:rsidR="008B119C" w:rsidRPr="0042312D">
        <w:rPr>
          <w:sz w:val="28"/>
          <w:szCs w:val="28"/>
          <w:lang w:val="uk-UA" w:eastAsia="uk-UA"/>
        </w:rPr>
        <w:t xml:space="preserve">Забезпечення недоступності до зміни подій у журналі для усіх користувачів. </w:t>
      </w:r>
    </w:p>
    <w:p w14:paraId="7D38BD37" w14:textId="77777777" w:rsidR="00CB65E2" w:rsidRDefault="00FF2A8D" w:rsidP="00CB65E2">
      <w:pPr>
        <w:shd w:val="clear" w:color="auto" w:fill="FFFFFF"/>
        <w:ind w:firstLine="567"/>
        <w:jc w:val="both"/>
        <w:rPr>
          <w:sz w:val="28"/>
          <w:szCs w:val="28"/>
          <w:lang w:val="uk-UA" w:eastAsia="uk-UA"/>
        </w:rPr>
      </w:pPr>
      <w:r>
        <w:rPr>
          <w:sz w:val="28"/>
          <w:szCs w:val="28"/>
          <w:lang w:val="uk-UA" w:eastAsia="uk-UA"/>
        </w:rPr>
        <w:t xml:space="preserve">5.4.1.8.3. </w:t>
      </w:r>
      <w:r w:rsidR="008B119C" w:rsidRPr="0042312D">
        <w:rPr>
          <w:sz w:val="28"/>
          <w:szCs w:val="28"/>
          <w:lang w:val="uk-UA" w:eastAsia="uk-UA"/>
        </w:rPr>
        <w:t>Забезпечення доступності функції очищення записів тільки для визначених користувачів. Функція очищення журналу подій автоматично супроводжується обов’язковим записом даної події в журналі подій.</w:t>
      </w:r>
    </w:p>
    <w:p w14:paraId="6FB37310" w14:textId="77777777" w:rsidR="002053CC" w:rsidRDefault="00CB65E2" w:rsidP="002053CC">
      <w:pPr>
        <w:shd w:val="clear" w:color="auto" w:fill="FFFFFF"/>
        <w:ind w:firstLine="567"/>
        <w:jc w:val="both"/>
        <w:rPr>
          <w:sz w:val="28"/>
          <w:szCs w:val="28"/>
          <w:lang w:val="uk-UA" w:eastAsia="uk-UA"/>
        </w:rPr>
      </w:pPr>
      <w:r>
        <w:rPr>
          <w:sz w:val="28"/>
          <w:szCs w:val="28"/>
          <w:lang w:val="uk-UA" w:eastAsia="uk-UA"/>
        </w:rPr>
        <w:t xml:space="preserve">5.4.1.8.4. </w:t>
      </w:r>
      <w:r w:rsidR="008B119C" w:rsidRPr="0042312D">
        <w:rPr>
          <w:sz w:val="28"/>
          <w:szCs w:val="28"/>
          <w:lang w:val="uk-UA" w:eastAsia="uk-UA"/>
        </w:rPr>
        <w:t>Внесенню до журналу подій підлягають:</w:t>
      </w:r>
    </w:p>
    <w:p w14:paraId="6BAD39BC" w14:textId="77777777" w:rsidR="005A5747" w:rsidRDefault="002053CC" w:rsidP="005A5747">
      <w:pPr>
        <w:shd w:val="clear" w:color="auto" w:fill="FFFFFF"/>
        <w:ind w:firstLine="567"/>
        <w:jc w:val="both"/>
        <w:rPr>
          <w:sz w:val="28"/>
          <w:szCs w:val="28"/>
          <w:lang w:val="uk-UA" w:eastAsia="uk-UA"/>
        </w:rPr>
      </w:pPr>
      <w:r>
        <w:rPr>
          <w:sz w:val="28"/>
          <w:szCs w:val="28"/>
          <w:lang w:val="uk-UA" w:eastAsia="uk-UA"/>
        </w:rPr>
        <w:t xml:space="preserve">5.4.1.8.4.1. </w:t>
      </w:r>
      <w:r w:rsidR="008B119C" w:rsidRPr="0042312D">
        <w:rPr>
          <w:sz w:val="28"/>
          <w:szCs w:val="28"/>
          <w:lang w:val="uk-UA" w:eastAsia="uk-UA"/>
        </w:rPr>
        <w:t>Усі події користувачів;</w:t>
      </w:r>
    </w:p>
    <w:p w14:paraId="075A11CD" w14:textId="77777777" w:rsidR="003518CC" w:rsidRDefault="005A5747" w:rsidP="003518CC">
      <w:pPr>
        <w:shd w:val="clear" w:color="auto" w:fill="FFFFFF"/>
        <w:ind w:firstLine="567"/>
        <w:jc w:val="both"/>
        <w:rPr>
          <w:sz w:val="28"/>
          <w:szCs w:val="28"/>
          <w:lang w:val="uk-UA" w:eastAsia="uk-UA"/>
        </w:rPr>
      </w:pPr>
      <w:r>
        <w:rPr>
          <w:sz w:val="28"/>
          <w:szCs w:val="28"/>
          <w:lang w:val="uk-UA" w:eastAsia="uk-UA"/>
        </w:rPr>
        <w:t>5.4.1.8.4.</w:t>
      </w:r>
      <w:r w:rsidR="008B119C" w:rsidRPr="0042312D">
        <w:rPr>
          <w:sz w:val="28"/>
          <w:szCs w:val="28"/>
          <w:lang w:val="uk-UA" w:eastAsia="uk-UA"/>
        </w:rPr>
        <w:t>2. Дані щодо усіх помилок, що сталися;</w:t>
      </w:r>
    </w:p>
    <w:p w14:paraId="4A1E5D8C" w14:textId="77777777" w:rsidR="002270A3" w:rsidRDefault="003518CC" w:rsidP="002270A3">
      <w:pPr>
        <w:shd w:val="clear" w:color="auto" w:fill="FFFFFF"/>
        <w:ind w:firstLine="567"/>
        <w:jc w:val="both"/>
        <w:rPr>
          <w:sz w:val="28"/>
          <w:szCs w:val="28"/>
          <w:lang w:val="uk-UA" w:eastAsia="uk-UA"/>
        </w:rPr>
      </w:pPr>
      <w:r>
        <w:rPr>
          <w:sz w:val="28"/>
          <w:szCs w:val="28"/>
          <w:lang w:val="uk-UA" w:eastAsia="uk-UA"/>
        </w:rPr>
        <w:t>5.4.1.8.4.</w:t>
      </w:r>
      <w:r w:rsidR="008B119C" w:rsidRPr="0042312D">
        <w:rPr>
          <w:sz w:val="28"/>
          <w:szCs w:val="28"/>
          <w:lang w:val="uk-UA" w:eastAsia="uk-UA"/>
        </w:rPr>
        <w:t>3. Усі події, які відносяться до зміни налаштувань або параметрів Підсистеми виявлення порушень.</w:t>
      </w:r>
    </w:p>
    <w:p w14:paraId="160F4E56" w14:textId="77777777" w:rsidR="009C0C53" w:rsidRDefault="002270A3" w:rsidP="009C0C53">
      <w:pPr>
        <w:shd w:val="clear" w:color="auto" w:fill="FFFFFF"/>
        <w:ind w:firstLine="567"/>
        <w:jc w:val="both"/>
        <w:rPr>
          <w:sz w:val="28"/>
          <w:szCs w:val="28"/>
          <w:lang w:val="uk-UA" w:eastAsia="uk-UA"/>
        </w:rPr>
      </w:pPr>
      <w:r>
        <w:rPr>
          <w:sz w:val="28"/>
          <w:szCs w:val="28"/>
          <w:lang w:val="uk-UA" w:eastAsia="uk-UA"/>
        </w:rPr>
        <w:t xml:space="preserve">5.4.1.9. </w:t>
      </w:r>
      <w:r w:rsidR="008B119C" w:rsidRPr="0042312D">
        <w:rPr>
          <w:sz w:val="28"/>
          <w:szCs w:val="28"/>
          <w:lang w:val="uk-UA" w:eastAsia="uk-UA"/>
        </w:rPr>
        <w:t>Передбачено можливість вивантаження журналу подій за довільний період.</w:t>
      </w:r>
      <w:bookmarkStart w:id="21" w:name="_Toc536040684"/>
      <w:bookmarkStart w:id="22" w:name="_Toc520410"/>
      <w:bookmarkStart w:id="23" w:name="_Toc411328224"/>
    </w:p>
    <w:p w14:paraId="33967F60" w14:textId="77777777" w:rsidR="00E5388E" w:rsidRDefault="009C0C53" w:rsidP="00E5388E">
      <w:pPr>
        <w:shd w:val="clear" w:color="auto" w:fill="FFFFFF"/>
        <w:ind w:firstLine="567"/>
        <w:jc w:val="both"/>
        <w:rPr>
          <w:sz w:val="28"/>
          <w:szCs w:val="28"/>
          <w:lang w:val="uk-UA" w:eastAsia="uk-UA"/>
        </w:rPr>
      </w:pPr>
      <w:r w:rsidRPr="0042312D">
        <w:rPr>
          <w:sz w:val="28"/>
          <w:szCs w:val="28"/>
          <w:lang w:val="uk-UA" w:eastAsia="uk-UA"/>
        </w:rPr>
        <w:t>5</w:t>
      </w:r>
      <w:r w:rsidR="008B119C" w:rsidRPr="0042312D">
        <w:rPr>
          <w:sz w:val="28"/>
          <w:szCs w:val="28"/>
          <w:lang w:val="uk-UA" w:eastAsia="uk-UA"/>
        </w:rPr>
        <w:t>.</w:t>
      </w:r>
      <w:r w:rsidRPr="0042312D">
        <w:rPr>
          <w:sz w:val="28"/>
          <w:szCs w:val="28"/>
          <w:lang w:val="uk-UA" w:eastAsia="uk-UA"/>
        </w:rPr>
        <w:t>4</w:t>
      </w:r>
      <w:r w:rsidR="008B119C" w:rsidRPr="0042312D">
        <w:rPr>
          <w:sz w:val="28"/>
          <w:szCs w:val="28"/>
          <w:lang w:val="uk-UA" w:eastAsia="uk-UA"/>
        </w:rPr>
        <w:t>.</w:t>
      </w:r>
      <w:r w:rsidRPr="0042312D">
        <w:rPr>
          <w:sz w:val="28"/>
          <w:szCs w:val="28"/>
          <w:lang w:val="uk-UA" w:eastAsia="uk-UA"/>
        </w:rPr>
        <w:t>2</w:t>
      </w:r>
      <w:r w:rsidR="008B119C" w:rsidRPr="0042312D">
        <w:rPr>
          <w:sz w:val="28"/>
          <w:szCs w:val="28"/>
          <w:lang w:val="uk-UA" w:eastAsia="uk-UA"/>
        </w:rPr>
        <w:t>. Інші вимоги</w:t>
      </w:r>
      <w:bookmarkStart w:id="24" w:name="_Toc536040686"/>
      <w:bookmarkStart w:id="25" w:name="_Toc520412"/>
      <w:bookmarkStart w:id="26" w:name="_Toc411328225"/>
      <w:bookmarkEnd w:id="21"/>
      <w:bookmarkEnd w:id="22"/>
      <w:bookmarkEnd w:id="23"/>
      <w:r w:rsidR="008B119C" w:rsidRPr="0042312D">
        <w:rPr>
          <w:sz w:val="28"/>
          <w:szCs w:val="28"/>
          <w:lang w:val="uk-UA" w:eastAsia="uk-UA"/>
        </w:rPr>
        <w:t>.</w:t>
      </w:r>
    </w:p>
    <w:p w14:paraId="76E23CC3" w14:textId="77777777" w:rsidR="007F0284" w:rsidRDefault="00E5388E" w:rsidP="007F0284">
      <w:pPr>
        <w:shd w:val="clear" w:color="auto" w:fill="FFFFFF"/>
        <w:ind w:firstLine="567"/>
        <w:jc w:val="both"/>
        <w:rPr>
          <w:sz w:val="28"/>
          <w:szCs w:val="28"/>
          <w:lang w:val="uk-UA" w:eastAsia="uk-UA"/>
        </w:rPr>
      </w:pPr>
      <w:r>
        <w:rPr>
          <w:sz w:val="28"/>
          <w:szCs w:val="28"/>
          <w:lang w:val="uk-UA" w:eastAsia="uk-UA"/>
        </w:rPr>
        <w:t xml:space="preserve">5.4.2.1. </w:t>
      </w:r>
      <w:r w:rsidR="008B119C" w:rsidRPr="0042312D">
        <w:rPr>
          <w:sz w:val="28"/>
          <w:szCs w:val="28"/>
          <w:lang w:val="uk-UA" w:eastAsia="uk-UA"/>
        </w:rPr>
        <w:t>Вимоги до патентної чистоти</w:t>
      </w:r>
      <w:bookmarkEnd w:id="24"/>
      <w:bookmarkEnd w:id="25"/>
      <w:bookmarkEnd w:id="26"/>
      <w:r w:rsidR="008B119C" w:rsidRPr="0042312D">
        <w:rPr>
          <w:sz w:val="28"/>
          <w:szCs w:val="28"/>
          <w:lang w:val="uk-UA" w:eastAsia="uk-UA"/>
        </w:rPr>
        <w:t>.</w:t>
      </w:r>
    </w:p>
    <w:p w14:paraId="49B3005B" w14:textId="77777777" w:rsidR="007F0284" w:rsidRDefault="007F0284" w:rsidP="007F0284">
      <w:pPr>
        <w:shd w:val="clear" w:color="auto" w:fill="FFFFFF"/>
        <w:ind w:firstLine="567"/>
        <w:jc w:val="both"/>
        <w:rPr>
          <w:sz w:val="28"/>
          <w:szCs w:val="28"/>
          <w:lang w:val="uk-UA" w:eastAsia="uk-UA"/>
        </w:rPr>
      </w:pPr>
      <w:r>
        <w:rPr>
          <w:sz w:val="28"/>
          <w:szCs w:val="28"/>
          <w:lang w:val="uk-UA" w:eastAsia="uk-UA"/>
        </w:rPr>
        <w:t xml:space="preserve">5.4.2.1.1. </w:t>
      </w:r>
      <w:r w:rsidR="008B119C" w:rsidRPr="0042312D">
        <w:rPr>
          <w:sz w:val="28"/>
          <w:szCs w:val="28"/>
          <w:lang w:val="uk-UA" w:eastAsia="uk-UA"/>
        </w:rPr>
        <w:t xml:space="preserve">Патентна чистота Підсистеми виявлення порушень має бути забезпечена Постачальником. </w:t>
      </w:r>
    </w:p>
    <w:p w14:paraId="77EADAF5" w14:textId="77777777" w:rsidR="009A4D4D" w:rsidRDefault="007F0284" w:rsidP="009A4D4D">
      <w:pPr>
        <w:shd w:val="clear" w:color="auto" w:fill="FFFFFF"/>
        <w:ind w:firstLine="567"/>
        <w:jc w:val="both"/>
        <w:rPr>
          <w:sz w:val="28"/>
          <w:szCs w:val="28"/>
          <w:lang w:val="uk-UA" w:eastAsia="uk-UA"/>
        </w:rPr>
      </w:pPr>
      <w:r>
        <w:rPr>
          <w:sz w:val="28"/>
          <w:szCs w:val="28"/>
          <w:lang w:val="uk-UA" w:eastAsia="uk-UA"/>
        </w:rPr>
        <w:lastRenderedPageBreak/>
        <w:t xml:space="preserve">5.4.2.1.2. </w:t>
      </w:r>
      <w:r w:rsidR="008B119C" w:rsidRPr="0042312D">
        <w:rPr>
          <w:sz w:val="28"/>
          <w:szCs w:val="28"/>
          <w:lang w:val="uk-UA" w:eastAsia="uk-UA"/>
        </w:rPr>
        <w:t>Постачальник відповідає за чистоту будь-яких та всіх необхідних видів/типів ліцензій, сертифікатів та інших документів, пов’язаних із Підсистемою виявлення порушень.</w:t>
      </w:r>
    </w:p>
    <w:p w14:paraId="28E65734" w14:textId="77777777" w:rsidR="006E6991" w:rsidRDefault="009A4D4D" w:rsidP="006E6991">
      <w:pPr>
        <w:shd w:val="clear" w:color="auto" w:fill="FFFFFF"/>
        <w:ind w:firstLine="567"/>
        <w:jc w:val="both"/>
        <w:rPr>
          <w:sz w:val="28"/>
          <w:szCs w:val="28"/>
          <w:lang w:val="uk-UA" w:eastAsia="uk-UA"/>
        </w:rPr>
      </w:pPr>
      <w:r>
        <w:rPr>
          <w:sz w:val="28"/>
          <w:szCs w:val="28"/>
          <w:lang w:val="uk-UA" w:eastAsia="uk-UA"/>
        </w:rPr>
        <w:t xml:space="preserve">5.4.2.2. </w:t>
      </w:r>
      <w:r w:rsidR="008B119C" w:rsidRPr="0042312D">
        <w:rPr>
          <w:sz w:val="28"/>
          <w:szCs w:val="28"/>
          <w:lang w:val="uk-UA" w:eastAsia="uk-UA"/>
        </w:rPr>
        <w:t>Вимоги відповідності нормативним документам.</w:t>
      </w:r>
    </w:p>
    <w:p w14:paraId="2263BF53" w14:textId="61593030" w:rsidR="008A43CF" w:rsidRDefault="006E6991" w:rsidP="00520681">
      <w:pPr>
        <w:shd w:val="clear" w:color="auto" w:fill="FFFFFF"/>
        <w:ind w:firstLine="567"/>
        <w:jc w:val="both"/>
        <w:rPr>
          <w:sz w:val="28"/>
          <w:szCs w:val="28"/>
          <w:lang w:val="uk-UA" w:eastAsia="uk-UA"/>
        </w:rPr>
      </w:pPr>
      <w:r>
        <w:rPr>
          <w:sz w:val="28"/>
          <w:szCs w:val="28"/>
          <w:lang w:val="uk-UA" w:eastAsia="uk-UA"/>
        </w:rPr>
        <w:t>5.4.2.2.</w:t>
      </w:r>
      <w:r w:rsidR="00E27943">
        <w:rPr>
          <w:sz w:val="28"/>
          <w:szCs w:val="28"/>
          <w:lang w:val="uk-UA" w:eastAsia="uk-UA"/>
        </w:rPr>
        <w:t>1</w:t>
      </w:r>
      <w:r>
        <w:rPr>
          <w:sz w:val="28"/>
          <w:szCs w:val="28"/>
          <w:lang w:val="uk-UA" w:eastAsia="uk-UA"/>
        </w:rPr>
        <w:t xml:space="preserve">. </w:t>
      </w:r>
      <w:r w:rsidR="008B119C" w:rsidRPr="0042312D">
        <w:rPr>
          <w:sz w:val="28"/>
          <w:szCs w:val="28"/>
          <w:lang w:val="uk-UA" w:eastAsia="uk-UA"/>
        </w:rPr>
        <w:t xml:space="preserve">Вимірювання просторово-часових параметрів </w:t>
      </w:r>
      <w:r w:rsidR="0097449E">
        <w:rPr>
          <w:sz w:val="28"/>
          <w:szCs w:val="28"/>
          <w:lang w:val="uk-UA" w:eastAsia="uk-UA"/>
        </w:rPr>
        <w:t>Підсистеми виявлення порушень,</w:t>
      </w:r>
      <w:r w:rsidR="0097449E" w:rsidRPr="0042312D">
        <w:rPr>
          <w:sz w:val="28"/>
          <w:szCs w:val="28"/>
          <w:lang w:val="uk-UA" w:eastAsia="uk-UA"/>
        </w:rPr>
        <w:t xml:space="preserve"> </w:t>
      </w:r>
      <w:r w:rsidR="008B119C" w:rsidRPr="0042312D">
        <w:rPr>
          <w:sz w:val="28"/>
          <w:szCs w:val="28"/>
          <w:lang w:val="uk-UA" w:eastAsia="uk-UA"/>
        </w:rPr>
        <w:t>має здійснюватися у відповідності до вимог чинного законодавства України із належним підтвердженням такої відповідності у вигляді сертифікату або експертного висновку, виданого державним профільним сертифікаційним органом на підтвердження  відповідності вимогам законодавства України в частині вимірювання просторово-часових параметрів.</w:t>
      </w:r>
    </w:p>
    <w:p w14:paraId="6B98285E" w14:textId="6971A879" w:rsidR="00520BD2" w:rsidRDefault="0041326B" w:rsidP="00520BD2">
      <w:pPr>
        <w:shd w:val="clear" w:color="auto" w:fill="FFFFFF"/>
        <w:ind w:firstLine="567"/>
        <w:jc w:val="both"/>
        <w:rPr>
          <w:sz w:val="28"/>
          <w:szCs w:val="28"/>
          <w:lang w:val="uk-UA" w:eastAsia="uk-UA"/>
        </w:rPr>
      </w:pPr>
      <w:r>
        <w:rPr>
          <w:sz w:val="28"/>
          <w:szCs w:val="28"/>
          <w:lang w:val="uk-UA" w:eastAsia="uk-UA"/>
        </w:rPr>
        <w:t>5.5. Функціональні вимоги до складов</w:t>
      </w:r>
      <w:r w:rsidR="00B97955">
        <w:rPr>
          <w:sz w:val="28"/>
          <w:szCs w:val="28"/>
          <w:lang w:val="uk-UA" w:eastAsia="uk-UA"/>
        </w:rPr>
        <w:t>ої</w:t>
      </w:r>
      <w:r>
        <w:rPr>
          <w:sz w:val="28"/>
          <w:szCs w:val="28"/>
          <w:lang w:val="uk-UA" w:eastAsia="uk-UA"/>
        </w:rPr>
        <w:t xml:space="preserve"> Системи контролю - Підсистеми ви</w:t>
      </w:r>
      <w:r w:rsidR="00145A80">
        <w:rPr>
          <w:sz w:val="28"/>
          <w:szCs w:val="28"/>
          <w:lang w:val="uk-UA" w:eastAsia="uk-UA"/>
        </w:rPr>
        <w:t>несення постанов</w:t>
      </w:r>
      <w:r>
        <w:rPr>
          <w:sz w:val="28"/>
          <w:szCs w:val="28"/>
          <w:lang w:val="uk-UA" w:eastAsia="uk-UA"/>
        </w:rPr>
        <w:t>:</w:t>
      </w:r>
    </w:p>
    <w:p w14:paraId="5C6BCE0B" w14:textId="77777777" w:rsidR="00520BD2" w:rsidRDefault="00520BD2" w:rsidP="00520BD2">
      <w:pPr>
        <w:shd w:val="clear" w:color="auto" w:fill="FFFFFF"/>
        <w:ind w:firstLine="567"/>
        <w:jc w:val="both"/>
        <w:rPr>
          <w:sz w:val="28"/>
          <w:szCs w:val="28"/>
          <w:lang w:val="uk-UA" w:eastAsia="uk-UA"/>
        </w:rPr>
      </w:pPr>
      <w:r>
        <w:rPr>
          <w:sz w:val="28"/>
          <w:szCs w:val="28"/>
          <w:lang w:val="uk-UA" w:eastAsia="uk-UA"/>
        </w:rPr>
        <w:t xml:space="preserve">5.5.1. </w:t>
      </w:r>
      <w:r w:rsidRPr="0042312D">
        <w:rPr>
          <w:sz w:val="28"/>
          <w:szCs w:val="28"/>
          <w:lang w:val="uk-UA" w:eastAsia="uk-UA"/>
        </w:rPr>
        <w:t>Підсистема винесення постанов забезпечує можливість винесення постанов про притягнення до адміністративної відповідальності за порушення правил зупинки, стоянки, паркування транспортних засобів із використанням доказових баз та автоматизованої технічної взаємодії із відповідними зовнішніми інформаційними системами, насамперед – державними реєстрами.</w:t>
      </w:r>
    </w:p>
    <w:p w14:paraId="4D17D29C" w14:textId="77777777" w:rsidR="00727E35" w:rsidRDefault="00520BD2" w:rsidP="00727E35">
      <w:pPr>
        <w:shd w:val="clear" w:color="auto" w:fill="FFFFFF"/>
        <w:ind w:firstLine="567"/>
        <w:jc w:val="both"/>
        <w:rPr>
          <w:sz w:val="28"/>
          <w:szCs w:val="28"/>
          <w:lang w:val="uk-UA" w:eastAsia="uk-UA"/>
        </w:rPr>
      </w:pPr>
      <w:r>
        <w:rPr>
          <w:sz w:val="28"/>
          <w:szCs w:val="28"/>
          <w:lang w:val="uk-UA" w:eastAsia="uk-UA"/>
        </w:rPr>
        <w:t xml:space="preserve">5.5.2. </w:t>
      </w:r>
      <w:r w:rsidRPr="0042312D">
        <w:rPr>
          <w:sz w:val="28"/>
          <w:szCs w:val="28"/>
          <w:lang w:val="uk-UA" w:eastAsia="uk-UA"/>
        </w:rPr>
        <w:t>Підсистему винесення постанов реалізовано з урахуванням клієнтської та серверної частин з відповідним розподілом функціональних характеристик.</w:t>
      </w:r>
    </w:p>
    <w:p w14:paraId="1F432E52" w14:textId="6176C678" w:rsidR="002467EF" w:rsidRDefault="00727E35" w:rsidP="002467EF">
      <w:pPr>
        <w:shd w:val="clear" w:color="auto" w:fill="FFFFFF"/>
        <w:ind w:firstLine="567"/>
        <w:jc w:val="both"/>
        <w:rPr>
          <w:sz w:val="28"/>
          <w:szCs w:val="28"/>
          <w:lang w:val="uk-UA" w:eastAsia="uk-UA"/>
        </w:rPr>
      </w:pPr>
      <w:r>
        <w:rPr>
          <w:sz w:val="28"/>
          <w:szCs w:val="28"/>
          <w:lang w:val="uk-UA" w:eastAsia="uk-UA"/>
        </w:rPr>
        <w:t>5.5.</w:t>
      </w:r>
      <w:r w:rsidR="009752F2">
        <w:rPr>
          <w:sz w:val="28"/>
          <w:szCs w:val="28"/>
          <w:lang w:val="uk-UA" w:eastAsia="uk-UA"/>
        </w:rPr>
        <w:t>2</w:t>
      </w:r>
      <w:r>
        <w:rPr>
          <w:sz w:val="28"/>
          <w:szCs w:val="28"/>
          <w:lang w:val="uk-UA" w:eastAsia="uk-UA"/>
        </w:rPr>
        <w:t>.</w:t>
      </w:r>
      <w:r w:rsidR="009752F2">
        <w:rPr>
          <w:sz w:val="28"/>
          <w:szCs w:val="28"/>
          <w:lang w:val="uk-UA" w:eastAsia="uk-UA"/>
        </w:rPr>
        <w:t>1.</w:t>
      </w:r>
      <w:r>
        <w:rPr>
          <w:sz w:val="28"/>
          <w:szCs w:val="28"/>
          <w:lang w:val="uk-UA" w:eastAsia="uk-UA"/>
        </w:rPr>
        <w:t xml:space="preserve"> </w:t>
      </w:r>
      <w:r w:rsidR="00520BD2" w:rsidRPr="0042312D">
        <w:rPr>
          <w:sz w:val="28"/>
          <w:szCs w:val="28"/>
          <w:lang w:val="uk-UA" w:eastAsia="uk-UA"/>
        </w:rPr>
        <w:t>Клієнтська  складова Підсистеми винесення постанов (автоматизоване робоче місце - портал формування постанов) забезпечує наступні можливості (при цьому, не обмежуючись):</w:t>
      </w:r>
    </w:p>
    <w:p w14:paraId="4F8ACDA0" w14:textId="77F2E09F" w:rsidR="00D836B4" w:rsidRDefault="002467EF" w:rsidP="00D836B4">
      <w:pPr>
        <w:shd w:val="clear" w:color="auto" w:fill="FFFFFF"/>
        <w:ind w:firstLine="567"/>
        <w:jc w:val="both"/>
        <w:rPr>
          <w:sz w:val="28"/>
          <w:szCs w:val="28"/>
          <w:lang w:val="uk-UA" w:eastAsia="uk-UA"/>
        </w:rPr>
      </w:pPr>
      <w:r>
        <w:rPr>
          <w:sz w:val="28"/>
          <w:szCs w:val="28"/>
          <w:lang w:val="uk-UA" w:eastAsia="uk-UA"/>
        </w:rPr>
        <w:t>5.5.</w:t>
      </w:r>
      <w:r w:rsidR="009752F2">
        <w:rPr>
          <w:sz w:val="28"/>
          <w:szCs w:val="28"/>
          <w:lang w:val="uk-UA" w:eastAsia="uk-UA"/>
        </w:rPr>
        <w:t>2</w:t>
      </w:r>
      <w:r>
        <w:rPr>
          <w:sz w:val="28"/>
          <w:szCs w:val="28"/>
          <w:lang w:val="uk-UA" w:eastAsia="uk-UA"/>
        </w:rPr>
        <w:t>.1.</w:t>
      </w:r>
      <w:r w:rsidR="009752F2">
        <w:rPr>
          <w:sz w:val="28"/>
          <w:szCs w:val="28"/>
          <w:lang w:val="uk-UA" w:eastAsia="uk-UA"/>
        </w:rPr>
        <w:t>1.</w:t>
      </w:r>
      <w:r>
        <w:rPr>
          <w:sz w:val="28"/>
          <w:szCs w:val="28"/>
          <w:lang w:val="uk-UA" w:eastAsia="uk-UA"/>
        </w:rPr>
        <w:t xml:space="preserve"> </w:t>
      </w:r>
      <w:r w:rsidR="00520BD2" w:rsidRPr="0042312D">
        <w:rPr>
          <w:sz w:val="28"/>
          <w:szCs w:val="28"/>
          <w:lang w:val="uk-UA" w:eastAsia="uk-UA"/>
        </w:rPr>
        <w:t>Формування постанов із використанням функцій автоматизованих запитів до відповідних зовнішніх інформаційних систем (реєстрів).</w:t>
      </w:r>
    </w:p>
    <w:p w14:paraId="16EF234D" w14:textId="77777777" w:rsidR="00C72807" w:rsidRDefault="00D836B4" w:rsidP="00C72807">
      <w:pPr>
        <w:shd w:val="clear" w:color="auto" w:fill="FFFFFF"/>
        <w:ind w:firstLine="567"/>
        <w:jc w:val="both"/>
        <w:rPr>
          <w:sz w:val="28"/>
          <w:szCs w:val="28"/>
          <w:lang w:val="uk-UA" w:eastAsia="uk-UA"/>
        </w:rPr>
      </w:pPr>
      <w:r>
        <w:rPr>
          <w:sz w:val="28"/>
          <w:szCs w:val="28"/>
          <w:lang w:val="uk-UA" w:eastAsia="uk-UA"/>
        </w:rPr>
        <w:t>5.5.3.</w:t>
      </w:r>
      <w:r w:rsidR="00763F30">
        <w:rPr>
          <w:sz w:val="28"/>
          <w:szCs w:val="28"/>
          <w:lang w:val="uk-UA" w:eastAsia="uk-UA"/>
        </w:rPr>
        <w:t>1</w:t>
      </w:r>
      <w:r>
        <w:rPr>
          <w:sz w:val="28"/>
          <w:szCs w:val="28"/>
          <w:lang w:val="uk-UA" w:eastAsia="uk-UA"/>
        </w:rPr>
        <w:t>.</w:t>
      </w:r>
      <w:r w:rsidR="00763F30">
        <w:rPr>
          <w:sz w:val="28"/>
          <w:szCs w:val="28"/>
          <w:lang w:val="uk-UA" w:eastAsia="uk-UA"/>
        </w:rPr>
        <w:t>2.</w:t>
      </w:r>
      <w:r>
        <w:rPr>
          <w:sz w:val="28"/>
          <w:szCs w:val="28"/>
          <w:lang w:val="uk-UA" w:eastAsia="uk-UA"/>
        </w:rPr>
        <w:t xml:space="preserve"> </w:t>
      </w:r>
      <w:r w:rsidR="00520BD2" w:rsidRPr="0042312D">
        <w:rPr>
          <w:sz w:val="28"/>
          <w:szCs w:val="28"/>
          <w:lang w:val="uk-UA" w:eastAsia="uk-UA"/>
        </w:rPr>
        <w:t>Друк постанов про накладення адміністративного стягнення</w:t>
      </w:r>
      <w:r w:rsidR="00C72807">
        <w:rPr>
          <w:sz w:val="28"/>
          <w:szCs w:val="28"/>
          <w:lang w:val="uk-UA" w:eastAsia="uk-UA"/>
        </w:rPr>
        <w:t xml:space="preserve"> за порушення правил зупинки, стоянки, паркування транспортних засобів</w:t>
      </w:r>
      <w:r w:rsidR="00C72807" w:rsidRPr="0042312D">
        <w:rPr>
          <w:sz w:val="28"/>
          <w:szCs w:val="28"/>
          <w:lang w:val="uk-UA" w:eastAsia="uk-UA"/>
        </w:rPr>
        <w:t>.</w:t>
      </w:r>
    </w:p>
    <w:p w14:paraId="03FD111B" w14:textId="0812D844" w:rsidR="00E42192" w:rsidRDefault="00D836B4" w:rsidP="00E42192">
      <w:pPr>
        <w:shd w:val="clear" w:color="auto" w:fill="FFFFFF"/>
        <w:ind w:firstLine="567"/>
        <w:jc w:val="both"/>
        <w:rPr>
          <w:sz w:val="28"/>
          <w:szCs w:val="28"/>
          <w:lang w:val="uk-UA" w:eastAsia="uk-UA"/>
        </w:rPr>
      </w:pPr>
      <w:r>
        <w:rPr>
          <w:sz w:val="28"/>
          <w:szCs w:val="28"/>
          <w:lang w:val="uk-UA" w:eastAsia="uk-UA"/>
        </w:rPr>
        <w:t>5.5.3.</w:t>
      </w:r>
      <w:r w:rsidR="00763F30">
        <w:rPr>
          <w:sz w:val="28"/>
          <w:szCs w:val="28"/>
          <w:lang w:val="uk-UA" w:eastAsia="uk-UA"/>
        </w:rPr>
        <w:t>1</w:t>
      </w:r>
      <w:r>
        <w:rPr>
          <w:sz w:val="28"/>
          <w:szCs w:val="28"/>
          <w:lang w:val="uk-UA" w:eastAsia="uk-UA"/>
        </w:rPr>
        <w:t>.</w:t>
      </w:r>
      <w:r w:rsidR="00763F30">
        <w:rPr>
          <w:sz w:val="28"/>
          <w:szCs w:val="28"/>
          <w:lang w:val="uk-UA" w:eastAsia="uk-UA"/>
        </w:rPr>
        <w:t>3.</w:t>
      </w:r>
      <w:r>
        <w:rPr>
          <w:sz w:val="28"/>
          <w:szCs w:val="28"/>
          <w:lang w:val="uk-UA" w:eastAsia="uk-UA"/>
        </w:rPr>
        <w:t xml:space="preserve"> </w:t>
      </w:r>
      <w:r w:rsidR="00520BD2" w:rsidRPr="0042312D">
        <w:rPr>
          <w:sz w:val="28"/>
          <w:szCs w:val="28"/>
          <w:lang w:val="uk-UA" w:eastAsia="uk-UA"/>
        </w:rPr>
        <w:t xml:space="preserve">Доступ до реєстру користувачів Підсистеми винесення постанов та їх облікових даних із урахуванням розмежування прав доступу. </w:t>
      </w:r>
    </w:p>
    <w:p w14:paraId="5317711D" w14:textId="6F34A258" w:rsidR="009752F2" w:rsidRDefault="00E42192" w:rsidP="009752F2">
      <w:pPr>
        <w:shd w:val="clear" w:color="auto" w:fill="FFFFFF"/>
        <w:ind w:firstLine="567"/>
        <w:jc w:val="both"/>
        <w:rPr>
          <w:sz w:val="28"/>
          <w:szCs w:val="28"/>
          <w:lang w:val="uk-UA" w:eastAsia="uk-UA"/>
        </w:rPr>
      </w:pPr>
      <w:r>
        <w:rPr>
          <w:sz w:val="28"/>
          <w:szCs w:val="28"/>
          <w:lang w:val="uk-UA" w:eastAsia="uk-UA"/>
        </w:rPr>
        <w:t>5.5.3.</w:t>
      </w:r>
      <w:r w:rsidR="003620EA">
        <w:rPr>
          <w:sz w:val="28"/>
          <w:szCs w:val="28"/>
          <w:lang w:val="uk-UA" w:eastAsia="uk-UA"/>
        </w:rPr>
        <w:t>1</w:t>
      </w:r>
      <w:r>
        <w:rPr>
          <w:sz w:val="28"/>
          <w:szCs w:val="28"/>
          <w:lang w:val="uk-UA" w:eastAsia="uk-UA"/>
        </w:rPr>
        <w:t>.</w:t>
      </w:r>
      <w:r w:rsidR="003620EA">
        <w:rPr>
          <w:sz w:val="28"/>
          <w:szCs w:val="28"/>
          <w:lang w:val="uk-UA" w:eastAsia="uk-UA"/>
        </w:rPr>
        <w:t>4.</w:t>
      </w:r>
      <w:r>
        <w:rPr>
          <w:sz w:val="28"/>
          <w:szCs w:val="28"/>
          <w:lang w:val="uk-UA" w:eastAsia="uk-UA"/>
        </w:rPr>
        <w:t xml:space="preserve"> </w:t>
      </w:r>
      <w:r w:rsidR="00520BD2" w:rsidRPr="0042312D">
        <w:rPr>
          <w:sz w:val="28"/>
          <w:szCs w:val="28"/>
          <w:lang w:val="uk-UA" w:eastAsia="uk-UA"/>
        </w:rPr>
        <w:t xml:space="preserve">Доступ до журналу подій. </w:t>
      </w:r>
    </w:p>
    <w:p w14:paraId="2E42565F" w14:textId="3DD1AC82" w:rsidR="009752F2" w:rsidRDefault="009752F2" w:rsidP="009752F2">
      <w:pPr>
        <w:shd w:val="clear" w:color="auto" w:fill="FFFFFF"/>
        <w:ind w:firstLine="567"/>
        <w:jc w:val="both"/>
        <w:rPr>
          <w:sz w:val="28"/>
          <w:szCs w:val="28"/>
          <w:lang w:val="uk-UA" w:eastAsia="uk-UA"/>
        </w:rPr>
      </w:pPr>
      <w:r>
        <w:rPr>
          <w:sz w:val="28"/>
          <w:szCs w:val="28"/>
          <w:lang w:val="uk-UA" w:eastAsia="uk-UA"/>
        </w:rPr>
        <w:t>5.5.3.</w:t>
      </w:r>
      <w:r w:rsidR="00C10857">
        <w:rPr>
          <w:sz w:val="28"/>
          <w:szCs w:val="28"/>
          <w:lang w:val="uk-UA" w:eastAsia="uk-UA"/>
        </w:rPr>
        <w:t>1</w:t>
      </w:r>
      <w:r>
        <w:rPr>
          <w:sz w:val="28"/>
          <w:szCs w:val="28"/>
          <w:lang w:val="uk-UA" w:eastAsia="uk-UA"/>
        </w:rPr>
        <w:t>.</w:t>
      </w:r>
      <w:r w:rsidR="00C10857">
        <w:rPr>
          <w:sz w:val="28"/>
          <w:szCs w:val="28"/>
          <w:lang w:val="uk-UA" w:eastAsia="uk-UA"/>
        </w:rPr>
        <w:t>5.</w:t>
      </w:r>
      <w:r>
        <w:rPr>
          <w:sz w:val="28"/>
          <w:szCs w:val="28"/>
          <w:lang w:val="uk-UA" w:eastAsia="uk-UA"/>
        </w:rPr>
        <w:t xml:space="preserve"> </w:t>
      </w:r>
      <w:r w:rsidR="00520BD2" w:rsidRPr="0042312D">
        <w:rPr>
          <w:sz w:val="28"/>
          <w:szCs w:val="28"/>
          <w:lang w:val="uk-UA" w:eastAsia="uk-UA"/>
        </w:rPr>
        <w:t>Забезпечення сумісності:</w:t>
      </w:r>
    </w:p>
    <w:p w14:paraId="2C4E8283" w14:textId="138A423A" w:rsidR="002C3877" w:rsidRDefault="009752F2" w:rsidP="002C3877">
      <w:pPr>
        <w:shd w:val="clear" w:color="auto" w:fill="FFFFFF"/>
        <w:ind w:firstLine="567"/>
        <w:jc w:val="both"/>
        <w:rPr>
          <w:sz w:val="28"/>
          <w:szCs w:val="28"/>
          <w:lang w:val="uk-UA" w:eastAsia="uk-UA"/>
        </w:rPr>
      </w:pPr>
      <w:r>
        <w:rPr>
          <w:sz w:val="28"/>
          <w:szCs w:val="28"/>
          <w:lang w:val="uk-UA" w:eastAsia="uk-UA"/>
        </w:rPr>
        <w:t>5.5.3.</w:t>
      </w:r>
      <w:r w:rsidR="002C3877">
        <w:rPr>
          <w:sz w:val="28"/>
          <w:szCs w:val="28"/>
          <w:lang w:val="uk-UA" w:eastAsia="uk-UA"/>
        </w:rPr>
        <w:t>1</w:t>
      </w:r>
      <w:r>
        <w:rPr>
          <w:sz w:val="28"/>
          <w:szCs w:val="28"/>
          <w:lang w:val="uk-UA" w:eastAsia="uk-UA"/>
        </w:rPr>
        <w:t>.</w:t>
      </w:r>
      <w:r w:rsidR="002C3877">
        <w:rPr>
          <w:sz w:val="28"/>
          <w:szCs w:val="28"/>
          <w:lang w:val="uk-UA" w:eastAsia="uk-UA"/>
        </w:rPr>
        <w:t>5.1.</w:t>
      </w:r>
      <w:r w:rsidR="00520BD2" w:rsidRPr="0042312D">
        <w:rPr>
          <w:sz w:val="28"/>
          <w:szCs w:val="28"/>
          <w:lang w:val="uk-UA" w:eastAsia="uk-UA"/>
        </w:rPr>
        <w:t xml:space="preserve"> </w:t>
      </w:r>
      <w:r w:rsidR="002C3877" w:rsidRPr="0042312D">
        <w:rPr>
          <w:sz w:val="28"/>
          <w:szCs w:val="28"/>
          <w:lang w:val="uk-UA" w:eastAsia="uk-UA"/>
        </w:rPr>
        <w:t xml:space="preserve">З </w:t>
      </w:r>
      <w:r w:rsidR="00520BD2" w:rsidRPr="0042312D">
        <w:rPr>
          <w:sz w:val="28"/>
          <w:szCs w:val="28"/>
          <w:lang w:val="uk-UA" w:eastAsia="uk-UA"/>
        </w:rPr>
        <w:t>найбільш розповсюдженими операційними системами;</w:t>
      </w:r>
    </w:p>
    <w:p w14:paraId="344A9BFC" w14:textId="45D8F712" w:rsidR="00E82EBD" w:rsidRDefault="002C3877" w:rsidP="00E82EBD">
      <w:pPr>
        <w:shd w:val="clear" w:color="auto" w:fill="FFFFFF"/>
        <w:ind w:firstLine="567"/>
        <w:jc w:val="both"/>
        <w:rPr>
          <w:sz w:val="28"/>
          <w:szCs w:val="28"/>
          <w:lang w:val="uk-UA" w:eastAsia="uk-UA"/>
        </w:rPr>
      </w:pPr>
      <w:r>
        <w:rPr>
          <w:sz w:val="28"/>
          <w:szCs w:val="28"/>
          <w:lang w:val="uk-UA" w:eastAsia="uk-UA"/>
        </w:rPr>
        <w:t xml:space="preserve">5.5.3.1.5.2. </w:t>
      </w:r>
      <w:r w:rsidR="00520BD2" w:rsidRPr="0042312D">
        <w:rPr>
          <w:sz w:val="28"/>
          <w:szCs w:val="28"/>
          <w:lang w:val="uk-UA" w:eastAsia="uk-UA"/>
        </w:rPr>
        <w:t xml:space="preserve">З </w:t>
      </w:r>
      <w:r w:rsidR="00493262">
        <w:rPr>
          <w:sz w:val="28"/>
          <w:szCs w:val="28"/>
          <w:lang w:val="uk-UA" w:eastAsia="uk-UA"/>
        </w:rPr>
        <w:t xml:space="preserve">останніми та </w:t>
      </w:r>
      <w:r w:rsidR="00520BD2" w:rsidRPr="0042312D">
        <w:rPr>
          <w:sz w:val="28"/>
          <w:szCs w:val="28"/>
          <w:lang w:val="uk-UA" w:eastAsia="uk-UA"/>
        </w:rPr>
        <w:t>передостанніми версіями найбільш розповсюджених браузерів на період використання програмного забезпечення Підсистеми винесення постанов.</w:t>
      </w:r>
    </w:p>
    <w:p w14:paraId="5C078378" w14:textId="77777777" w:rsidR="002368D8" w:rsidRDefault="005537F1" w:rsidP="002368D8">
      <w:pPr>
        <w:shd w:val="clear" w:color="auto" w:fill="FFFFFF"/>
        <w:ind w:firstLine="567"/>
        <w:jc w:val="both"/>
        <w:rPr>
          <w:sz w:val="28"/>
          <w:szCs w:val="28"/>
          <w:lang w:val="uk-UA" w:eastAsia="uk-UA"/>
        </w:rPr>
      </w:pPr>
      <w:r>
        <w:rPr>
          <w:sz w:val="28"/>
          <w:szCs w:val="28"/>
          <w:lang w:val="uk-UA" w:eastAsia="uk-UA"/>
        </w:rPr>
        <w:t xml:space="preserve">5.5.2.2. </w:t>
      </w:r>
      <w:r w:rsidR="00E82EBD" w:rsidRPr="0042312D">
        <w:rPr>
          <w:sz w:val="28"/>
          <w:szCs w:val="28"/>
          <w:lang w:val="uk-UA" w:eastAsia="uk-UA"/>
        </w:rPr>
        <w:t>Серверна частина Підсистеми винесення постанов розміщується на технічних потужностях Постачальника та /або в хмарному середовищі із віддаленим доступом через спеціалізоване автоматизоване робоче місце, забезпечує наступні можливості (не обмежуючись):</w:t>
      </w:r>
    </w:p>
    <w:p w14:paraId="5EA6A355" w14:textId="66D88C52" w:rsidR="00360C50" w:rsidRDefault="002368D8" w:rsidP="00360C50">
      <w:pPr>
        <w:shd w:val="clear" w:color="auto" w:fill="FFFFFF"/>
        <w:ind w:firstLine="567"/>
        <w:jc w:val="both"/>
        <w:rPr>
          <w:sz w:val="28"/>
          <w:szCs w:val="28"/>
          <w:lang w:val="uk-UA" w:eastAsia="uk-UA"/>
        </w:rPr>
      </w:pPr>
      <w:r>
        <w:rPr>
          <w:sz w:val="28"/>
          <w:szCs w:val="28"/>
          <w:lang w:val="uk-UA" w:eastAsia="uk-UA"/>
        </w:rPr>
        <w:t xml:space="preserve">5.5.2.2.1. </w:t>
      </w:r>
      <w:r w:rsidR="00E82EBD" w:rsidRPr="0042312D">
        <w:rPr>
          <w:sz w:val="28"/>
          <w:szCs w:val="28"/>
          <w:lang w:val="uk-UA" w:eastAsia="uk-UA"/>
        </w:rPr>
        <w:t xml:space="preserve">Створення та направлення авторизованим користувачем запиту в електронній формі до Єдиного державного реєстру транспортних засобів МВС України, а також у разі необхідності – до Єдиного державного реєстру юридичних осіб, фізичних осіб - підприємців та громадських формувань з метою встановлення відповідальної особи, зазначеної у частині першій статті </w:t>
      </w:r>
      <w:r w:rsidR="00CF7E7C" w:rsidRPr="00CF7E7C">
        <w:rPr>
          <w:sz w:val="28"/>
          <w:szCs w:val="28"/>
          <w:shd w:val="clear" w:color="auto" w:fill="FFFFFF"/>
          <w:lang w:val="uk-UA"/>
        </w:rPr>
        <w:t>14</w:t>
      </w:r>
      <w:r w:rsidR="00CF7E7C" w:rsidRPr="00CF7E7C">
        <w:rPr>
          <w:rStyle w:val="rvts37"/>
          <w:b/>
          <w:bCs/>
          <w:sz w:val="28"/>
          <w:szCs w:val="28"/>
          <w:shd w:val="clear" w:color="auto" w:fill="FFFFFF"/>
          <w:vertAlign w:val="superscript"/>
          <w:lang w:val="uk-UA"/>
        </w:rPr>
        <w:t>-2</w:t>
      </w:r>
      <w:r w:rsidR="00E82EBD" w:rsidRPr="00CF7E7C">
        <w:rPr>
          <w:sz w:val="28"/>
          <w:szCs w:val="28"/>
          <w:lang w:val="uk-UA" w:eastAsia="uk-UA"/>
        </w:rPr>
        <w:t xml:space="preserve"> </w:t>
      </w:r>
      <w:r w:rsidR="00E82EBD" w:rsidRPr="0042312D">
        <w:rPr>
          <w:sz w:val="28"/>
          <w:szCs w:val="28"/>
          <w:lang w:val="uk-UA" w:eastAsia="uk-UA"/>
        </w:rPr>
        <w:t xml:space="preserve">КУпАП, у відповідності до норм статті </w:t>
      </w:r>
      <w:r w:rsidR="00CF7E7C" w:rsidRPr="00122047">
        <w:rPr>
          <w:rStyle w:val="rvts9"/>
          <w:bCs/>
          <w:sz w:val="28"/>
          <w:szCs w:val="28"/>
          <w:shd w:val="clear" w:color="auto" w:fill="FFFFFF"/>
          <w:lang w:val="uk-UA"/>
        </w:rPr>
        <w:t>279</w:t>
      </w:r>
      <w:r w:rsidR="00CF7E7C" w:rsidRPr="00122047">
        <w:rPr>
          <w:rStyle w:val="rvts37"/>
          <w:bCs/>
          <w:sz w:val="28"/>
          <w:szCs w:val="28"/>
          <w:shd w:val="clear" w:color="auto" w:fill="FFFFFF"/>
          <w:vertAlign w:val="superscript"/>
          <w:lang w:val="uk-UA"/>
        </w:rPr>
        <w:t>-1</w:t>
      </w:r>
      <w:r w:rsidR="00E82EBD" w:rsidRPr="00122047">
        <w:rPr>
          <w:sz w:val="28"/>
          <w:szCs w:val="28"/>
          <w:lang w:val="uk-UA" w:eastAsia="uk-UA"/>
        </w:rPr>
        <w:t xml:space="preserve"> </w:t>
      </w:r>
      <w:r w:rsidR="00E82EBD" w:rsidRPr="0042312D">
        <w:rPr>
          <w:sz w:val="28"/>
          <w:szCs w:val="28"/>
          <w:lang w:val="uk-UA" w:eastAsia="uk-UA"/>
        </w:rPr>
        <w:t>КУпАП;</w:t>
      </w:r>
    </w:p>
    <w:p w14:paraId="138A87D5" w14:textId="77777777" w:rsidR="007D72D7" w:rsidRDefault="00360C50" w:rsidP="007D72D7">
      <w:pPr>
        <w:shd w:val="clear" w:color="auto" w:fill="FFFFFF"/>
        <w:ind w:firstLine="567"/>
        <w:jc w:val="both"/>
        <w:rPr>
          <w:sz w:val="28"/>
          <w:szCs w:val="28"/>
          <w:lang w:val="uk-UA" w:eastAsia="uk-UA"/>
        </w:rPr>
      </w:pPr>
      <w:r>
        <w:rPr>
          <w:sz w:val="28"/>
          <w:szCs w:val="28"/>
          <w:lang w:val="uk-UA" w:eastAsia="uk-UA"/>
        </w:rPr>
        <w:t xml:space="preserve">5.5.2.2.2. </w:t>
      </w:r>
      <w:r w:rsidR="00E82EBD" w:rsidRPr="0042312D">
        <w:rPr>
          <w:sz w:val="28"/>
          <w:szCs w:val="28"/>
          <w:lang w:val="uk-UA" w:eastAsia="uk-UA"/>
        </w:rPr>
        <w:t xml:space="preserve">Складення постанови про накладення адміністративного стягнення за допомогою доказової бази, отриманої від відповідного спеціалізованого </w:t>
      </w:r>
      <w:r w:rsidR="00E82EBD" w:rsidRPr="0042312D">
        <w:rPr>
          <w:sz w:val="28"/>
          <w:szCs w:val="28"/>
          <w:lang w:val="uk-UA" w:eastAsia="uk-UA"/>
        </w:rPr>
        <w:lastRenderedPageBreak/>
        <w:t>програмного забезпечення для виявлення та фотофіксації порушень правил зупинки, стоянки та паркування транспортних засобів.</w:t>
      </w:r>
    </w:p>
    <w:p w14:paraId="075C49A9" w14:textId="61113274" w:rsidR="00E508F0" w:rsidRDefault="007D72D7" w:rsidP="00E508F0">
      <w:pPr>
        <w:shd w:val="clear" w:color="auto" w:fill="FFFFFF"/>
        <w:ind w:firstLine="567"/>
        <w:jc w:val="both"/>
        <w:rPr>
          <w:sz w:val="28"/>
          <w:szCs w:val="28"/>
          <w:lang w:val="uk-UA" w:eastAsia="uk-UA"/>
        </w:rPr>
      </w:pPr>
      <w:r>
        <w:rPr>
          <w:sz w:val="28"/>
          <w:szCs w:val="28"/>
          <w:lang w:val="uk-UA" w:eastAsia="uk-UA"/>
        </w:rPr>
        <w:t xml:space="preserve">5.5.2.2.3. </w:t>
      </w:r>
      <w:r w:rsidR="00E82EBD" w:rsidRPr="0042312D">
        <w:rPr>
          <w:sz w:val="28"/>
          <w:szCs w:val="28"/>
          <w:lang w:val="uk-UA" w:eastAsia="uk-UA"/>
        </w:rPr>
        <w:t xml:space="preserve">Внесення авторизованими користувачами до Реєстру адміністративних правопорушень у сфері безпеки дорожнього руху інформації про зафіксовані в режимі фотозйомки (відеозапису) порушення правил зупинки, стоянки, паркування транспортних засобів, а також про винесені постанови про накладення адміністративного стягнення за вчинення такого правопорушення, у відповідності до норм статті </w:t>
      </w:r>
      <w:r w:rsidR="0049498C" w:rsidRPr="00122047">
        <w:rPr>
          <w:rStyle w:val="rvts9"/>
          <w:bCs/>
          <w:sz w:val="28"/>
          <w:szCs w:val="28"/>
          <w:shd w:val="clear" w:color="auto" w:fill="FFFFFF"/>
          <w:lang w:val="uk-UA"/>
        </w:rPr>
        <w:t>279</w:t>
      </w:r>
      <w:r w:rsidR="0049498C" w:rsidRPr="00122047">
        <w:rPr>
          <w:rStyle w:val="rvts37"/>
          <w:bCs/>
          <w:sz w:val="28"/>
          <w:szCs w:val="28"/>
          <w:shd w:val="clear" w:color="auto" w:fill="FFFFFF"/>
          <w:vertAlign w:val="superscript"/>
          <w:lang w:val="uk-UA"/>
        </w:rPr>
        <w:t>-1</w:t>
      </w:r>
      <w:r w:rsidR="0049498C" w:rsidRPr="00122047">
        <w:rPr>
          <w:sz w:val="28"/>
          <w:szCs w:val="28"/>
          <w:lang w:val="uk-UA" w:eastAsia="uk-UA"/>
        </w:rPr>
        <w:t xml:space="preserve"> </w:t>
      </w:r>
      <w:r w:rsidR="00E82EBD" w:rsidRPr="0042312D">
        <w:rPr>
          <w:sz w:val="28"/>
          <w:szCs w:val="28"/>
          <w:lang w:val="uk-UA" w:eastAsia="uk-UA"/>
        </w:rPr>
        <w:t>КУпАП;</w:t>
      </w:r>
    </w:p>
    <w:p w14:paraId="3D2E85F5" w14:textId="77777777" w:rsidR="00CE3AFC" w:rsidRDefault="00E508F0" w:rsidP="00CE3AFC">
      <w:pPr>
        <w:shd w:val="clear" w:color="auto" w:fill="FFFFFF"/>
        <w:ind w:firstLine="567"/>
        <w:jc w:val="both"/>
        <w:rPr>
          <w:sz w:val="28"/>
          <w:szCs w:val="28"/>
          <w:lang w:val="uk-UA" w:eastAsia="uk-UA"/>
        </w:rPr>
      </w:pPr>
      <w:r>
        <w:rPr>
          <w:sz w:val="28"/>
          <w:szCs w:val="28"/>
          <w:lang w:val="uk-UA" w:eastAsia="uk-UA"/>
        </w:rPr>
        <w:t xml:space="preserve">5.5.2.2.4. </w:t>
      </w:r>
      <w:r w:rsidR="00E82EBD" w:rsidRPr="0042312D">
        <w:rPr>
          <w:sz w:val="28"/>
          <w:szCs w:val="28"/>
          <w:lang w:val="uk-UA" w:eastAsia="uk-UA"/>
        </w:rPr>
        <w:t>Ведення реєстру та ролей користувачів, а також реалізацію розмежування прав доступу до даних та функціональних можливостей для кожного користувача.</w:t>
      </w:r>
    </w:p>
    <w:p w14:paraId="30A518B6" w14:textId="77777777" w:rsidR="00F24218" w:rsidRDefault="00CE3AFC" w:rsidP="00F24218">
      <w:pPr>
        <w:shd w:val="clear" w:color="auto" w:fill="FFFFFF"/>
        <w:ind w:firstLine="567"/>
        <w:jc w:val="both"/>
        <w:rPr>
          <w:sz w:val="28"/>
          <w:szCs w:val="28"/>
          <w:lang w:val="uk-UA" w:eastAsia="uk-UA"/>
        </w:rPr>
      </w:pPr>
      <w:r>
        <w:rPr>
          <w:sz w:val="28"/>
          <w:szCs w:val="28"/>
          <w:lang w:val="uk-UA" w:eastAsia="uk-UA"/>
        </w:rPr>
        <w:t xml:space="preserve">5.5.2.2.5. </w:t>
      </w:r>
      <w:r w:rsidR="00E82EBD" w:rsidRPr="0042312D">
        <w:rPr>
          <w:sz w:val="28"/>
          <w:szCs w:val="28"/>
          <w:lang w:val="uk-UA" w:eastAsia="uk-UA"/>
        </w:rPr>
        <w:t xml:space="preserve">Підтримку механізму реєстрації та авторизації користувачів (забезпечення процедури ідентифікації та автентифікації користувачів, в тому числі за допомогою електронно-цифрового підпису тощо) із урахуванням розмежування прав доступу. </w:t>
      </w:r>
    </w:p>
    <w:p w14:paraId="33CE0F22" w14:textId="77777777" w:rsidR="00151965" w:rsidRDefault="00F24218" w:rsidP="00151965">
      <w:pPr>
        <w:shd w:val="clear" w:color="auto" w:fill="FFFFFF"/>
        <w:ind w:firstLine="567"/>
        <w:jc w:val="both"/>
        <w:rPr>
          <w:sz w:val="28"/>
          <w:szCs w:val="28"/>
          <w:lang w:val="uk-UA" w:eastAsia="uk-UA"/>
        </w:rPr>
      </w:pPr>
      <w:r>
        <w:rPr>
          <w:sz w:val="28"/>
          <w:szCs w:val="28"/>
          <w:lang w:val="uk-UA" w:eastAsia="uk-UA"/>
        </w:rPr>
        <w:t>5.5.2.2.6.</w:t>
      </w:r>
      <w:r w:rsidR="00430717">
        <w:rPr>
          <w:sz w:val="28"/>
          <w:szCs w:val="28"/>
          <w:lang w:val="uk-UA" w:eastAsia="uk-UA"/>
        </w:rPr>
        <w:t xml:space="preserve"> </w:t>
      </w:r>
      <w:r w:rsidR="00E82EBD" w:rsidRPr="0042312D">
        <w:rPr>
          <w:sz w:val="28"/>
          <w:szCs w:val="28"/>
          <w:lang w:val="uk-UA" w:eastAsia="uk-UA"/>
        </w:rPr>
        <w:t>Збереження  даних облікових записів користувачів.</w:t>
      </w:r>
    </w:p>
    <w:p w14:paraId="4E559D8B" w14:textId="77777777" w:rsidR="00706203" w:rsidRDefault="00151965" w:rsidP="00706203">
      <w:pPr>
        <w:shd w:val="clear" w:color="auto" w:fill="FFFFFF"/>
        <w:ind w:firstLine="567"/>
        <w:jc w:val="both"/>
        <w:rPr>
          <w:sz w:val="28"/>
          <w:szCs w:val="28"/>
          <w:lang w:val="uk-UA" w:eastAsia="uk-UA"/>
        </w:rPr>
      </w:pPr>
      <w:r>
        <w:rPr>
          <w:sz w:val="28"/>
          <w:szCs w:val="28"/>
          <w:lang w:val="uk-UA" w:eastAsia="uk-UA"/>
        </w:rPr>
        <w:t xml:space="preserve">5.5.2.2.7. </w:t>
      </w:r>
      <w:r w:rsidR="00E82EBD" w:rsidRPr="0042312D">
        <w:rPr>
          <w:sz w:val="28"/>
          <w:szCs w:val="28"/>
          <w:lang w:val="uk-UA" w:eastAsia="uk-UA"/>
        </w:rPr>
        <w:t>Взаємодію із відповідними зовнішніми інформаційними системами, насамперед із Єдиним державним реєстром транспортних засобів МВС України та Реєстром адміністративних правопорушень у сфері безпеки дорожнього руху.</w:t>
      </w:r>
    </w:p>
    <w:p w14:paraId="691DA2E0" w14:textId="0026C46B" w:rsidR="00B37475" w:rsidRDefault="00706203" w:rsidP="00B37475">
      <w:pPr>
        <w:shd w:val="clear" w:color="auto" w:fill="FFFFFF"/>
        <w:ind w:firstLine="567"/>
        <w:jc w:val="both"/>
        <w:rPr>
          <w:sz w:val="28"/>
          <w:szCs w:val="28"/>
          <w:lang w:val="uk-UA" w:eastAsia="uk-UA"/>
        </w:rPr>
      </w:pPr>
      <w:r>
        <w:rPr>
          <w:sz w:val="28"/>
          <w:szCs w:val="28"/>
          <w:lang w:val="uk-UA" w:eastAsia="uk-UA"/>
        </w:rPr>
        <w:t xml:space="preserve">5.5.2.2.8. </w:t>
      </w:r>
      <w:r w:rsidR="004B5AA7">
        <w:rPr>
          <w:sz w:val="28"/>
          <w:szCs w:val="28"/>
          <w:lang w:val="uk-UA" w:eastAsia="uk-UA"/>
        </w:rPr>
        <w:t>Технічну в</w:t>
      </w:r>
      <w:r w:rsidR="00E82EBD" w:rsidRPr="0042312D">
        <w:rPr>
          <w:sz w:val="28"/>
          <w:szCs w:val="28"/>
          <w:lang w:val="uk-UA" w:eastAsia="uk-UA"/>
        </w:rPr>
        <w:t>заємодію із Підсистемою виявлення порушень.</w:t>
      </w:r>
    </w:p>
    <w:p w14:paraId="02AE6184" w14:textId="77777777" w:rsidR="00B37475" w:rsidRDefault="00B37475" w:rsidP="00B37475">
      <w:pPr>
        <w:shd w:val="clear" w:color="auto" w:fill="FFFFFF"/>
        <w:ind w:firstLine="567"/>
        <w:jc w:val="both"/>
        <w:rPr>
          <w:sz w:val="28"/>
          <w:szCs w:val="28"/>
          <w:lang w:val="uk-UA" w:eastAsia="uk-UA"/>
        </w:rPr>
      </w:pPr>
      <w:r>
        <w:rPr>
          <w:sz w:val="28"/>
          <w:szCs w:val="28"/>
          <w:lang w:val="uk-UA" w:eastAsia="uk-UA"/>
        </w:rPr>
        <w:t xml:space="preserve">5.5.2.2.9. </w:t>
      </w:r>
      <w:r w:rsidR="00E82EBD" w:rsidRPr="0042312D">
        <w:rPr>
          <w:sz w:val="28"/>
          <w:szCs w:val="28"/>
          <w:lang w:val="uk-UA" w:eastAsia="uk-UA"/>
        </w:rPr>
        <w:t>Можливість розширення переліку ЗІС для організації технічної взаємодії.</w:t>
      </w:r>
    </w:p>
    <w:p w14:paraId="267A42BE" w14:textId="201A5B77" w:rsidR="00E82EBD" w:rsidRPr="0042312D" w:rsidRDefault="00B37475" w:rsidP="0042312D">
      <w:pPr>
        <w:shd w:val="clear" w:color="auto" w:fill="FFFFFF"/>
        <w:ind w:firstLine="567"/>
        <w:jc w:val="both"/>
        <w:rPr>
          <w:sz w:val="28"/>
          <w:szCs w:val="28"/>
          <w:lang w:val="uk-UA" w:eastAsia="uk-UA"/>
        </w:rPr>
      </w:pPr>
      <w:r>
        <w:rPr>
          <w:sz w:val="28"/>
          <w:szCs w:val="28"/>
          <w:lang w:val="uk-UA" w:eastAsia="uk-UA"/>
        </w:rPr>
        <w:t xml:space="preserve">5.5.2.2.10. </w:t>
      </w:r>
      <w:r w:rsidR="00E82EBD" w:rsidRPr="0042312D">
        <w:rPr>
          <w:sz w:val="28"/>
          <w:szCs w:val="28"/>
          <w:lang w:val="uk-UA" w:eastAsia="uk-UA"/>
        </w:rPr>
        <w:t>Ведення журналу подій.</w:t>
      </w:r>
    </w:p>
    <w:p w14:paraId="364C60CE" w14:textId="5495F5C3" w:rsidR="00941641" w:rsidRDefault="00941641" w:rsidP="00941641">
      <w:pPr>
        <w:shd w:val="clear" w:color="auto" w:fill="FFFFFF"/>
        <w:ind w:firstLine="567"/>
        <w:jc w:val="both"/>
        <w:rPr>
          <w:sz w:val="28"/>
          <w:szCs w:val="28"/>
          <w:lang w:val="uk-UA" w:eastAsia="uk-UA"/>
        </w:rPr>
      </w:pPr>
      <w:r>
        <w:rPr>
          <w:sz w:val="28"/>
          <w:szCs w:val="28"/>
          <w:lang w:val="uk-UA" w:eastAsia="uk-UA"/>
        </w:rPr>
        <w:t>5.</w:t>
      </w:r>
      <w:r w:rsidR="002A436D">
        <w:rPr>
          <w:sz w:val="28"/>
          <w:szCs w:val="28"/>
          <w:lang w:val="uk-UA" w:eastAsia="uk-UA"/>
        </w:rPr>
        <w:t>6</w:t>
      </w:r>
      <w:r>
        <w:rPr>
          <w:sz w:val="28"/>
          <w:szCs w:val="28"/>
          <w:lang w:val="uk-UA" w:eastAsia="uk-UA"/>
        </w:rPr>
        <w:t>. Загальні технічні вимоги до складових Системи контролю - Підсистеми ви</w:t>
      </w:r>
      <w:r w:rsidR="007D09D4">
        <w:rPr>
          <w:sz w:val="28"/>
          <w:szCs w:val="28"/>
          <w:lang w:val="uk-UA" w:eastAsia="uk-UA"/>
        </w:rPr>
        <w:t>несе</w:t>
      </w:r>
      <w:r>
        <w:rPr>
          <w:sz w:val="28"/>
          <w:szCs w:val="28"/>
          <w:lang w:val="uk-UA" w:eastAsia="uk-UA"/>
        </w:rPr>
        <w:t xml:space="preserve">ння </w:t>
      </w:r>
      <w:r w:rsidR="007D09D4">
        <w:rPr>
          <w:sz w:val="28"/>
          <w:szCs w:val="28"/>
          <w:lang w:val="uk-UA" w:eastAsia="uk-UA"/>
        </w:rPr>
        <w:t>постанов</w:t>
      </w:r>
      <w:r>
        <w:rPr>
          <w:sz w:val="28"/>
          <w:szCs w:val="28"/>
          <w:lang w:val="uk-UA" w:eastAsia="uk-UA"/>
        </w:rPr>
        <w:t>:</w:t>
      </w:r>
    </w:p>
    <w:p w14:paraId="539D8869" w14:textId="77777777" w:rsidR="00E60DA5" w:rsidRDefault="00941641" w:rsidP="00E60DA5">
      <w:pPr>
        <w:shd w:val="clear" w:color="auto" w:fill="FFFFFF"/>
        <w:ind w:firstLine="567"/>
        <w:jc w:val="both"/>
        <w:rPr>
          <w:sz w:val="28"/>
          <w:szCs w:val="28"/>
          <w:lang w:val="uk-UA" w:eastAsia="uk-UA"/>
        </w:rPr>
      </w:pPr>
      <w:r>
        <w:rPr>
          <w:sz w:val="28"/>
          <w:szCs w:val="28"/>
          <w:lang w:val="uk-UA" w:eastAsia="uk-UA"/>
        </w:rPr>
        <w:t>5.</w:t>
      </w:r>
      <w:r w:rsidR="00E14626">
        <w:rPr>
          <w:sz w:val="28"/>
          <w:szCs w:val="28"/>
          <w:lang w:val="uk-UA" w:eastAsia="uk-UA"/>
        </w:rPr>
        <w:t>6</w:t>
      </w:r>
      <w:r>
        <w:rPr>
          <w:sz w:val="28"/>
          <w:szCs w:val="28"/>
          <w:lang w:val="uk-UA" w:eastAsia="uk-UA"/>
        </w:rPr>
        <w:t>.1. Технічні вимоги в цілому.</w:t>
      </w:r>
    </w:p>
    <w:p w14:paraId="6B1C02B2" w14:textId="77777777" w:rsidR="003C775F" w:rsidRDefault="004647DB" w:rsidP="003C775F">
      <w:pPr>
        <w:shd w:val="clear" w:color="auto" w:fill="FFFFFF"/>
        <w:ind w:firstLine="567"/>
        <w:jc w:val="both"/>
        <w:rPr>
          <w:sz w:val="28"/>
          <w:szCs w:val="28"/>
          <w:lang w:val="uk-UA" w:eastAsia="uk-UA"/>
        </w:rPr>
      </w:pPr>
      <w:r>
        <w:rPr>
          <w:sz w:val="28"/>
          <w:szCs w:val="28"/>
          <w:lang w:val="uk-UA" w:eastAsia="uk-UA"/>
        </w:rPr>
        <w:t>5.6.</w:t>
      </w:r>
      <w:r w:rsidR="00E60DA5">
        <w:rPr>
          <w:sz w:val="28"/>
          <w:szCs w:val="28"/>
          <w:lang w:val="uk-UA" w:eastAsia="uk-UA"/>
        </w:rPr>
        <w:t>1</w:t>
      </w:r>
      <w:r>
        <w:rPr>
          <w:sz w:val="28"/>
          <w:szCs w:val="28"/>
          <w:lang w:val="uk-UA" w:eastAsia="uk-UA"/>
        </w:rPr>
        <w:t>.</w:t>
      </w:r>
      <w:r w:rsidR="00E60DA5">
        <w:rPr>
          <w:sz w:val="28"/>
          <w:szCs w:val="28"/>
          <w:lang w:val="uk-UA" w:eastAsia="uk-UA"/>
        </w:rPr>
        <w:t>1.</w:t>
      </w:r>
      <w:r>
        <w:rPr>
          <w:sz w:val="28"/>
          <w:szCs w:val="28"/>
          <w:lang w:val="uk-UA" w:eastAsia="uk-UA"/>
        </w:rPr>
        <w:t xml:space="preserve"> </w:t>
      </w:r>
      <w:r w:rsidR="00D62FCD" w:rsidRPr="0042312D">
        <w:rPr>
          <w:sz w:val="28"/>
          <w:szCs w:val="28"/>
          <w:lang w:val="uk-UA" w:eastAsia="uk-UA"/>
        </w:rPr>
        <w:t>Підсистема винесення постанов має архітектуру, побудовану на сучасних технологіях зберігання, обробки, аналізу даних та доступу до них.</w:t>
      </w:r>
    </w:p>
    <w:p w14:paraId="320C4E4C" w14:textId="77777777" w:rsidR="00A01444" w:rsidRDefault="003C775F" w:rsidP="00A01444">
      <w:pPr>
        <w:shd w:val="clear" w:color="auto" w:fill="FFFFFF"/>
        <w:ind w:firstLine="567"/>
        <w:jc w:val="both"/>
        <w:rPr>
          <w:sz w:val="28"/>
          <w:szCs w:val="28"/>
          <w:lang w:val="uk-UA" w:eastAsia="uk-UA"/>
        </w:rPr>
      </w:pPr>
      <w:r w:rsidRPr="0042312D">
        <w:rPr>
          <w:sz w:val="28"/>
          <w:szCs w:val="28"/>
          <w:lang w:val="uk-UA" w:eastAsia="uk-UA"/>
        </w:rPr>
        <w:t xml:space="preserve">5.6.1.2. </w:t>
      </w:r>
      <w:r w:rsidR="00D62FCD" w:rsidRPr="0042312D">
        <w:rPr>
          <w:sz w:val="28"/>
          <w:szCs w:val="28"/>
          <w:lang w:val="uk-UA" w:eastAsia="uk-UA"/>
        </w:rPr>
        <w:t>Підсистема винесення постанов представляє собою комплекс інформаційних, програмних, технічних та інших необхідних засобів, що забезпечують збір, обробку, зберігання, надання даних авторизованим користувачам із урахуванням вимог чинного законодавства України.</w:t>
      </w:r>
    </w:p>
    <w:p w14:paraId="31BD82AD" w14:textId="77777777" w:rsidR="00E01EB1" w:rsidRDefault="00A01444" w:rsidP="00E01EB1">
      <w:pPr>
        <w:shd w:val="clear" w:color="auto" w:fill="FFFFFF"/>
        <w:ind w:firstLine="567"/>
        <w:jc w:val="both"/>
        <w:rPr>
          <w:sz w:val="28"/>
          <w:szCs w:val="28"/>
          <w:lang w:val="uk-UA" w:eastAsia="uk-UA"/>
        </w:rPr>
      </w:pPr>
      <w:r w:rsidRPr="0042312D">
        <w:rPr>
          <w:sz w:val="28"/>
          <w:szCs w:val="28"/>
          <w:lang w:val="uk-UA" w:eastAsia="uk-UA"/>
        </w:rPr>
        <w:t xml:space="preserve">5.6.1.3. </w:t>
      </w:r>
      <w:r w:rsidR="00D62FCD" w:rsidRPr="0042312D">
        <w:rPr>
          <w:sz w:val="28"/>
          <w:szCs w:val="28"/>
          <w:lang w:val="uk-UA" w:eastAsia="uk-UA"/>
        </w:rPr>
        <w:t>Архітектура Підсистеми винесення постанов має передбачати можливість виконання функціональних та технічних вимог.</w:t>
      </w:r>
    </w:p>
    <w:p w14:paraId="4181045A" w14:textId="7D90A3D0" w:rsidR="00264ABD" w:rsidRDefault="00E01EB1" w:rsidP="00264ABD">
      <w:pPr>
        <w:shd w:val="clear" w:color="auto" w:fill="FFFFFF"/>
        <w:ind w:firstLine="567"/>
        <w:jc w:val="both"/>
        <w:rPr>
          <w:sz w:val="28"/>
          <w:szCs w:val="28"/>
          <w:lang w:val="uk-UA" w:eastAsia="uk-UA"/>
        </w:rPr>
      </w:pPr>
      <w:r w:rsidRPr="0042312D">
        <w:rPr>
          <w:sz w:val="28"/>
          <w:szCs w:val="28"/>
          <w:lang w:val="uk-UA" w:eastAsia="uk-UA"/>
        </w:rPr>
        <w:t xml:space="preserve">5.6.1.4. </w:t>
      </w:r>
      <w:r w:rsidR="00D62FCD" w:rsidRPr="0042312D">
        <w:rPr>
          <w:sz w:val="28"/>
          <w:szCs w:val="28"/>
          <w:lang w:val="uk-UA" w:eastAsia="uk-UA"/>
        </w:rPr>
        <w:t xml:space="preserve">Повинно бути реалізоване централізоване управління, налаштування, контроль функціонування та оновлення Підсистеми </w:t>
      </w:r>
      <w:r w:rsidR="007D09D4">
        <w:rPr>
          <w:sz w:val="28"/>
          <w:szCs w:val="28"/>
          <w:lang w:val="uk-UA" w:eastAsia="uk-UA"/>
        </w:rPr>
        <w:t>винесення постанов</w:t>
      </w:r>
      <w:r w:rsidR="007D09D4" w:rsidRPr="0042312D">
        <w:rPr>
          <w:sz w:val="28"/>
          <w:szCs w:val="28"/>
          <w:lang w:val="uk-UA" w:eastAsia="uk-UA"/>
        </w:rPr>
        <w:t xml:space="preserve"> </w:t>
      </w:r>
      <w:r w:rsidR="00D62FCD" w:rsidRPr="0042312D">
        <w:rPr>
          <w:sz w:val="28"/>
          <w:szCs w:val="28"/>
          <w:lang w:val="uk-UA" w:eastAsia="uk-UA"/>
        </w:rPr>
        <w:t>та її складових.</w:t>
      </w:r>
    </w:p>
    <w:p w14:paraId="093AE1A4" w14:textId="77777777" w:rsidR="00CF713B" w:rsidRDefault="00264ABD" w:rsidP="00CF713B">
      <w:pPr>
        <w:shd w:val="clear" w:color="auto" w:fill="FFFFFF"/>
        <w:ind w:firstLine="567"/>
        <w:jc w:val="both"/>
        <w:rPr>
          <w:sz w:val="28"/>
          <w:szCs w:val="28"/>
          <w:lang w:val="uk-UA" w:eastAsia="uk-UA"/>
        </w:rPr>
      </w:pPr>
      <w:r>
        <w:rPr>
          <w:rFonts w:ascii="Arial" w:eastAsia="Calibri" w:hAnsi="Arial" w:cs="Arial"/>
          <w:bCs/>
          <w:color w:val="000000"/>
          <w:lang w:val="uk-UA"/>
        </w:rPr>
        <w:t>5</w:t>
      </w:r>
      <w:r w:rsidRPr="0042312D">
        <w:rPr>
          <w:sz w:val="28"/>
          <w:szCs w:val="28"/>
          <w:lang w:val="uk-UA" w:eastAsia="uk-UA"/>
        </w:rPr>
        <w:t xml:space="preserve">.6.1.5. </w:t>
      </w:r>
      <w:r w:rsidR="00D62FCD" w:rsidRPr="0042312D">
        <w:rPr>
          <w:sz w:val="28"/>
          <w:szCs w:val="28"/>
          <w:lang w:val="uk-UA" w:eastAsia="uk-UA"/>
        </w:rPr>
        <w:t>Вимоги до експлуатації.</w:t>
      </w:r>
    </w:p>
    <w:p w14:paraId="34B0B9AB" w14:textId="77777777" w:rsidR="00BC4C3E" w:rsidRDefault="00CF713B" w:rsidP="00BC4C3E">
      <w:pPr>
        <w:shd w:val="clear" w:color="auto" w:fill="FFFFFF"/>
        <w:ind w:firstLine="567"/>
        <w:jc w:val="both"/>
        <w:rPr>
          <w:sz w:val="28"/>
          <w:szCs w:val="28"/>
          <w:lang w:val="uk-UA" w:eastAsia="uk-UA"/>
        </w:rPr>
      </w:pPr>
      <w:r w:rsidRPr="0042312D">
        <w:rPr>
          <w:sz w:val="28"/>
          <w:szCs w:val="28"/>
          <w:lang w:val="uk-UA" w:eastAsia="uk-UA"/>
        </w:rPr>
        <w:t xml:space="preserve">5.6.1.5.1. </w:t>
      </w:r>
      <w:r w:rsidR="00D62FCD" w:rsidRPr="0042312D">
        <w:rPr>
          <w:sz w:val="28"/>
          <w:szCs w:val="28"/>
          <w:lang w:val="uk-UA" w:eastAsia="uk-UA"/>
        </w:rPr>
        <w:t>Підсистема винесення постанов у складі Системи контролю забезпечує:</w:t>
      </w:r>
    </w:p>
    <w:p w14:paraId="66D1C0DD" w14:textId="0BFEB674" w:rsidR="00E56796" w:rsidRPr="0042312D" w:rsidRDefault="00BC4C3E" w:rsidP="00E56796">
      <w:pPr>
        <w:shd w:val="clear" w:color="auto" w:fill="FFFFFF"/>
        <w:ind w:firstLine="567"/>
        <w:jc w:val="both"/>
        <w:rPr>
          <w:sz w:val="28"/>
          <w:szCs w:val="28"/>
          <w:lang w:val="uk-UA" w:eastAsia="uk-UA"/>
        </w:rPr>
      </w:pPr>
      <w:r w:rsidRPr="0042312D">
        <w:rPr>
          <w:sz w:val="28"/>
          <w:szCs w:val="28"/>
          <w:lang w:val="uk-UA" w:eastAsia="uk-UA"/>
        </w:rPr>
        <w:t xml:space="preserve">5.6.1.2.1.1. </w:t>
      </w:r>
      <w:r w:rsidR="00D62FCD" w:rsidRPr="0042312D">
        <w:rPr>
          <w:sz w:val="28"/>
          <w:szCs w:val="28"/>
          <w:lang w:val="uk-UA" w:eastAsia="uk-UA"/>
        </w:rPr>
        <w:t xml:space="preserve">Підтримку доступу до складових Підсистеми винесення постанов для наступної кількості користувачів - </w:t>
      </w:r>
      <w:r w:rsidR="00215DA0" w:rsidRPr="001C5B6B">
        <w:rPr>
          <w:sz w:val="28"/>
          <w:szCs w:val="28"/>
          <w:lang w:val="uk-UA" w:eastAsia="uk-UA"/>
        </w:rPr>
        <w:t>2</w:t>
      </w:r>
      <w:r w:rsidR="00D62FCD" w:rsidRPr="001C5B6B">
        <w:rPr>
          <w:sz w:val="28"/>
          <w:szCs w:val="28"/>
          <w:lang w:val="uk-UA" w:eastAsia="uk-UA"/>
        </w:rPr>
        <w:t>0</w:t>
      </w:r>
      <w:r w:rsidR="00D62FCD" w:rsidRPr="0042312D">
        <w:rPr>
          <w:sz w:val="28"/>
          <w:szCs w:val="28"/>
          <w:lang w:val="uk-UA" w:eastAsia="uk-UA"/>
        </w:rPr>
        <w:t>.</w:t>
      </w:r>
    </w:p>
    <w:p w14:paraId="41BE2857" w14:textId="0313407F" w:rsidR="00C24CD5" w:rsidRDefault="00E56796" w:rsidP="00C24CD5">
      <w:pPr>
        <w:shd w:val="clear" w:color="auto" w:fill="FFFFFF"/>
        <w:ind w:firstLine="567"/>
        <w:jc w:val="both"/>
        <w:rPr>
          <w:sz w:val="28"/>
          <w:szCs w:val="28"/>
          <w:lang w:val="uk-UA" w:eastAsia="uk-UA"/>
        </w:rPr>
      </w:pPr>
      <w:r w:rsidRPr="0042312D">
        <w:rPr>
          <w:sz w:val="28"/>
          <w:szCs w:val="28"/>
          <w:lang w:val="uk-UA" w:eastAsia="uk-UA"/>
        </w:rPr>
        <w:t xml:space="preserve">5.6.1.2.1.2. </w:t>
      </w:r>
      <w:r w:rsidR="00D62FCD" w:rsidRPr="0042312D">
        <w:rPr>
          <w:sz w:val="28"/>
          <w:szCs w:val="28"/>
          <w:lang w:val="uk-UA" w:eastAsia="uk-UA"/>
        </w:rPr>
        <w:t xml:space="preserve">Обробку не менше ніж </w:t>
      </w:r>
      <w:r w:rsidR="003F6BBB" w:rsidRPr="001C5B6B">
        <w:rPr>
          <w:sz w:val="28"/>
          <w:szCs w:val="28"/>
          <w:lang w:val="uk-UA" w:eastAsia="uk-UA"/>
        </w:rPr>
        <w:t>150 000 (сто п’ятдесят тисяч</w:t>
      </w:r>
      <w:r w:rsidR="00606499">
        <w:rPr>
          <w:sz w:val="28"/>
          <w:szCs w:val="28"/>
          <w:lang w:val="uk-UA" w:eastAsia="uk-UA"/>
        </w:rPr>
        <w:t>)</w:t>
      </w:r>
      <w:r w:rsidR="00D62FCD" w:rsidRPr="0042312D">
        <w:rPr>
          <w:sz w:val="28"/>
          <w:szCs w:val="28"/>
          <w:lang w:val="uk-UA" w:eastAsia="uk-UA"/>
        </w:rPr>
        <w:t xml:space="preserve"> пакетів даних (доказових баз) про зафіксовані порушення на рік.</w:t>
      </w:r>
    </w:p>
    <w:p w14:paraId="5923001F" w14:textId="77777777" w:rsidR="006B1CD5" w:rsidRDefault="00577FE7" w:rsidP="006B1CD5">
      <w:pPr>
        <w:shd w:val="clear" w:color="auto" w:fill="FFFFFF"/>
        <w:ind w:firstLine="567"/>
        <w:jc w:val="both"/>
        <w:rPr>
          <w:sz w:val="28"/>
          <w:szCs w:val="28"/>
          <w:lang w:val="uk-UA" w:eastAsia="uk-UA"/>
        </w:rPr>
      </w:pPr>
      <w:r w:rsidRPr="0042312D">
        <w:rPr>
          <w:sz w:val="28"/>
          <w:szCs w:val="28"/>
          <w:lang w:val="uk-UA" w:eastAsia="uk-UA"/>
        </w:rPr>
        <w:t xml:space="preserve">5.6.1.2.1.3. </w:t>
      </w:r>
      <w:r w:rsidR="00D62FCD" w:rsidRPr="0042312D">
        <w:rPr>
          <w:sz w:val="28"/>
          <w:szCs w:val="28"/>
          <w:lang w:val="uk-UA" w:eastAsia="uk-UA"/>
        </w:rPr>
        <w:t>Можливість збереження даних не менше 3 (трьох) років.</w:t>
      </w:r>
    </w:p>
    <w:p w14:paraId="5FC3CB0A" w14:textId="77777777" w:rsidR="00FF51F4" w:rsidRDefault="006B1CD5" w:rsidP="00FF51F4">
      <w:pPr>
        <w:shd w:val="clear" w:color="auto" w:fill="FFFFFF"/>
        <w:ind w:firstLine="567"/>
        <w:jc w:val="both"/>
        <w:rPr>
          <w:sz w:val="28"/>
          <w:szCs w:val="28"/>
          <w:lang w:val="uk-UA" w:eastAsia="uk-UA"/>
        </w:rPr>
      </w:pPr>
      <w:r w:rsidRPr="0042312D">
        <w:rPr>
          <w:sz w:val="28"/>
          <w:szCs w:val="28"/>
          <w:lang w:val="uk-UA" w:eastAsia="uk-UA"/>
        </w:rPr>
        <w:t xml:space="preserve">5.6.1.2.1.4. </w:t>
      </w:r>
      <w:r w:rsidR="00D62FCD" w:rsidRPr="0042312D">
        <w:rPr>
          <w:sz w:val="28"/>
          <w:szCs w:val="28"/>
          <w:lang w:val="uk-UA" w:eastAsia="uk-UA"/>
        </w:rPr>
        <w:t>Здатність до горизонтального масштабування в режимі реального часу без зупинки надання сервісів користувачам Підсистеми винесення постанов.</w:t>
      </w:r>
    </w:p>
    <w:p w14:paraId="6DEBC424" w14:textId="77777777" w:rsidR="00BB51B9" w:rsidRDefault="00FF51F4" w:rsidP="00BB51B9">
      <w:pPr>
        <w:shd w:val="clear" w:color="auto" w:fill="FFFFFF"/>
        <w:ind w:firstLine="567"/>
        <w:jc w:val="both"/>
        <w:rPr>
          <w:sz w:val="28"/>
          <w:szCs w:val="28"/>
          <w:lang w:val="uk-UA" w:eastAsia="uk-UA"/>
        </w:rPr>
      </w:pPr>
      <w:r w:rsidRPr="005D6AEF">
        <w:rPr>
          <w:sz w:val="28"/>
          <w:szCs w:val="28"/>
          <w:lang w:val="uk-UA" w:eastAsia="uk-UA"/>
        </w:rPr>
        <w:lastRenderedPageBreak/>
        <w:t>5.6.1.2.1.</w:t>
      </w:r>
      <w:r>
        <w:rPr>
          <w:sz w:val="28"/>
          <w:szCs w:val="28"/>
          <w:lang w:val="uk-UA" w:eastAsia="uk-UA"/>
        </w:rPr>
        <w:t>5</w:t>
      </w:r>
      <w:r w:rsidRPr="005D6AEF">
        <w:rPr>
          <w:sz w:val="28"/>
          <w:szCs w:val="28"/>
          <w:lang w:val="uk-UA" w:eastAsia="uk-UA"/>
        </w:rPr>
        <w:t>.</w:t>
      </w:r>
      <w:r>
        <w:rPr>
          <w:sz w:val="28"/>
          <w:szCs w:val="28"/>
          <w:lang w:val="uk-UA" w:eastAsia="uk-UA"/>
        </w:rPr>
        <w:t xml:space="preserve"> </w:t>
      </w:r>
      <w:r w:rsidR="00D62FCD" w:rsidRPr="0042312D">
        <w:rPr>
          <w:sz w:val="28"/>
          <w:szCs w:val="28"/>
          <w:lang w:val="uk-UA" w:eastAsia="uk-UA"/>
        </w:rPr>
        <w:t xml:space="preserve">Забезпечення доступності Підсистеми винесення постанов в рамках Системи контролю не менше, ніж 99,9% без урахування часу планових відключень та недоступності основних та резервних серверних потужностей. </w:t>
      </w:r>
    </w:p>
    <w:p w14:paraId="48847AC3" w14:textId="77777777" w:rsidR="00B137A1" w:rsidRDefault="00BB51B9" w:rsidP="00B137A1">
      <w:pPr>
        <w:shd w:val="clear" w:color="auto" w:fill="FFFFFF"/>
        <w:ind w:firstLine="567"/>
        <w:jc w:val="both"/>
        <w:rPr>
          <w:sz w:val="28"/>
          <w:szCs w:val="28"/>
          <w:lang w:val="uk-UA" w:eastAsia="uk-UA"/>
        </w:rPr>
      </w:pPr>
      <w:r>
        <w:rPr>
          <w:sz w:val="28"/>
          <w:szCs w:val="28"/>
          <w:lang w:val="uk-UA" w:eastAsia="uk-UA"/>
        </w:rPr>
        <w:t xml:space="preserve">5.6.1.6. </w:t>
      </w:r>
      <w:r w:rsidR="00D62FCD" w:rsidRPr="0042312D">
        <w:rPr>
          <w:sz w:val="28"/>
          <w:szCs w:val="28"/>
          <w:lang w:val="uk-UA" w:eastAsia="uk-UA"/>
        </w:rPr>
        <w:t>Вимоги до надійності.</w:t>
      </w:r>
    </w:p>
    <w:p w14:paraId="28988255" w14:textId="77777777" w:rsidR="00AD5BAB" w:rsidRDefault="00B137A1" w:rsidP="00AD5BAB">
      <w:pPr>
        <w:shd w:val="clear" w:color="auto" w:fill="FFFFFF"/>
        <w:ind w:firstLine="567"/>
        <w:jc w:val="both"/>
        <w:rPr>
          <w:sz w:val="28"/>
          <w:szCs w:val="28"/>
          <w:lang w:val="uk-UA" w:eastAsia="uk-UA"/>
        </w:rPr>
      </w:pPr>
      <w:r w:rsidRPr="005D6AEF">
        <w:rPr>
          <w:sz w:val="28"/>
          <w:szCs w:val="28"/>
          <w:lang w:val="uk-UA" w:eastAsia="uk-UA"/>
        </w:rPr>
        <w:t>5.6.1.</w:t>
      </w:r>
      <w:r>
        <w:rPr>
          <w:sz w:val="28"/>
          <w:szCs w:val="28"/>
          <w:lang w:val="uk-UA" w:eastAsia="uk-UA"/>
        </w:rPr>
        <w:t>6</w:t>
      </w:r>
      <w:r w:rsidRPr="005D6AEF">
        <w:rPr>
          <w:sz w:val="28"/>
          <w:szCs w:val="28"/>
          <w:lang w:val="uk-UA" w:eastAsia="uk-UA"/>
        </w:rPr>
        <w:t>.</w:t>
      </w:r>
      <w:r>
        <w:rPr>
          <w:sz w:val="28"/>
          <w:szCs w:val="28"/>
          <w:lang w:val="uk-UA" w:eastAsia="uk-UA"/>
        </w:rPr>
        <w:t xml:space="preserve">1. </w:t>
      </w:r>
      <w:r w:rsidR="00D62FCD" w:rsidRPr="0042312D">
        <w:rPr>
          <w:sz w:val="28"/>
          <w:szCs w:val="28"/>
          <w:lang w:val="uk-UA" w:eastAsia="uk-UA"/>
        </w:rPr>
        <w:t>Підсистема винесення постанов належить до відновлюваних об’єктів загального призначення багаторазового циклічного застосування з можливістю обслуговування.</w:t>
      </w:r>
    </w:p>
    <w:p w14:paraId="773D7366" w14:textId="77777777" w:rsidR="00B64FE6" w:rsidRDefault="00915769" w:rsidP="00B64FE6">
      <w:pPr>
        <w:shd w:val="clear" w:color="auto" w:fill="FFFFFF"/>
        <w:ind w:firstLine="567"/>
        <w:jc w:val="both"/>
        <w:rPr>
          <w:sz w:val="28"/>
          <w:szCs w:val="28"/>
          <w:lang w:val="uk-UA" w:eastAsia="uk-UA"/>
        </w:rPr>
      </w:pPr>
      <w:r w:rsidRPr="005D6AEF">
        <w:rPr>
          <w:sz w:val="28"/>
          <w:szCs w:val="28"/>
          <w:lang w:val="uk-UA" w:eastAsia="uk-UA"/>
        </w:rPr>
        <w:t>5.6.1.</w:t>
      </w:r>
      <w:r>
        <w:rPr>
          <w:sz w:val="28"/>
          <w:szCs w:val="28"/>
          <w:lang w:val="uk-UA" w:eastAsia="uk-UA"/>
        </w:rPr>
        <w:t>6</w:t>
      </w:r>
      <w:r w:rsidRPr="005D6AEF">
        <w:rPr>
          <w:sz w:val="28"/>
          <w:szCs w:val="28"/>
          <w:lang w:val="uk-UA" w:eastAsia="uk-UA"/>
        </w:rPr>
        <w:t>.</w:t>
      </w:r>
      <w:r>
        <w:rPr>
          <w:sz w:val="28"/>
          <w:szCs w:val="28"/>
          <w:lang w:val="uk-UA" w:eastAsia="uk-UA"/>
        </w:rPr>
        <w:t xml:space="preserve">2. </w:t>
      </w:r>
      <w:r w:rsidR="00D62FCD" w:rsidRPr="0042312D">
        <w:rPr>
          <w:sz w:val="28"/>
          <w:szCs w:val="28"/>
          <w:lang w:val="uk-UA" w:eastAsia="uk-UA"/>
        </w:rPr>
        <w:t>Надійність Підсистеми винесення постанов визначається рівнем безвідмовності в роботі та здатністю до відновлення працездатності після відмови/збоїв в її роботі.</w:t>
      </w:r>
    </w:p>
    <w:p w14:paraId="6A350AA5" w14:textId="77777777" w:rsidR="005E07CE" w:rsidRDefault="00B64FE6" w:rsidP="005E07CE">
      <w:pPr>
        <w:shd w:val="clear" w:color="auto" w:fill="FFFFFF"/>
        <w:ind w:firstLine="567"/>
        <w:jc w:val="both"/>
        <w:rPr>
          <w:sz w:val="28"/>
          <w:szCs w:val="28"/>
          <w:lang w:val="uk-UA" w:eastAsia="uk-UA"/>
        </w:rPr>
      </w:pPr>
      <w:r w:rsidRPr="005D6AEF">
        <w:rPr>
          <w:sz w:val="28"/>
          <w:szCs w:val="28"/>
          <w:lang w:val="uk-UA" w:eastAsia="uk-UA"/>
        </w:rPr>
        <w:t>5.6.1.</w:t>
      </w:r>
      <w:r>
        <w:rPr>
          <w:sz w:val="28"/>
          <w:szCs w:val="28"/>
          <w:lang w:val="uk-UA" w:eastAsia="uk-UA"/>
        </w:rPr>
        <w:t>6</w:t>
      </w:r>
      <w:r w:rsidRPr="005D6AEF">
        <w:rPr>
          <w:sz w:val="28"/>
          <w:szCs w:val="28"/>
          <w:lang w:val="uk-UA" w:eastAsia="uk-UA"/>
        </w:rPr>
        <w:t>.</w:t>
      </w:r>
      <w:r>
        <w:rPr>
          <w:sz w:val="28"/>
          <w:szCs w:val="28"/>
          <w:lang w:val="uk-UA" w:eastAsia="uk-UA"/>
        </w:rPr>
        <w:t xml:space="preserve">1. </w:t>
      </w:r>
      <w:r w:rsidR="00D62FCD" w:rsidRPr="0042312D">
        <w:rPr>
          <w:sz w:val="28"/>
          <w:szCs w:val="28"/>
          <w:lang w:val="uk-UA" w:eastAsia="uk-UA"/>
        </w:rPr>
        <w:t>За відмову/збій в роботі Підсистеми винесення постанов є допустимим неотримання користувачем відповіді на запит протягом часу, що перевищує 5 хвилин, без урахування часу передачі інформації мережею.</w:t>
      </w:r>
    </w:p>
    <w:p w14:paraId="0E6C5A70" w14:textId="77777777" w:rsidR="00355B9E" w:rsidRDefault="005E07CE" w:rsidP="00355B9E">
      <w:pPr>
        <w:shd w:val="clear" w:color="auto" w:fill="FFFFFF"/>
        <w:ind w:firstLine="567"/>
        <w:jc w:val="both"/>
        <w:rPr>
          <w:sz w:val="28"/>
          <w:szCs w:val="28"/>
          <w:lang w:val="uk-UA" w:eastAsia="uk-UA"/>
        </w:rPr>
      </w:pPr>
      <w:r>
        <w:rPr>
          <w:sz w:val="28"/>
          <w:szCs w:val="28"/>
          <w:lang w:val="uk-UA" w:eastAsia="uk-UA"/>
        </w:rPr>
        <w:t xml:space="preserve">5.6.1.7. </w:t>
      </w:r>
      <w:r w:rsidR="00D62FCD" w:rsidRPr="0042312D">
        <w:rPr>
          <w:sz w:val="28"/>
          <w:szCs w:val="28"/>
          <w:lang w:val="uk-UA" w:eastAsia="uk-UA"/>
        </w:rPr>
        <w:t>Вимоги до інформаційної безпеки – вимоги до журналу подій.</w:t>
      </w:r>
    </w:p>
    <w:p w14:paraId="6E28291A" w14:textId="77777777" w:rsidR="003D5813" w:rsidRDefault="00355B9E" w:rsidP="003D5813">
      <w:pPr>
        <w:shd w:val="clear" w:color="auto" w:fill="FFFFFF"/>
        <w:ind w:firstLine="567"/>
        <w:jc w:val="both"/>
        <w:rPr>
          <w:sz w:val="28"/>
          <w:szCs w:val="28"/>
          <w:lang w:val="uk-UA" w:eastAsia="uk-UA"/>
        </w:rPr>
      </w:pPr>
      <w:r>
        <w:rPr>
          <w:sz w:val="28"/>
          <w:szCs w:val="28"/>
          <w:lang w:val="uk-UA" w:eastAsia="uk-UA"/>
        </w:rPr>
        <w:t xml:space="preserve">5.6.1.7.1. </w:t>
      </w:r>
      <w:r w:rsidR="00D62FCD" w:rsidRPr="0042312D">
        <w:rPr>
          <w:sz w:val="28"/>
          <w:szCs w:val="28"/>
          <w:lang w:val="uk-UA" w:eastAsia="uk-UA"/>
        </w:rPr>
        <w:t>Забезпечення збереження наступних значень для кожної події у журналу подій:</w:t>
      </w:r>
    </w:p>
    <w:p w14:paraId="3E4E1EB8" w14:textId="77777777" w:rsidR="00732877" w:rsidRDefault="003D5813" w:rsidP="00732877">
      <w:pPr>
        <w:shd w:val="clear" w:color="auto" w:fill="FFFFFF"/>
        <w:ind w:firstLine="567"/>
        <w:jc w:val="both"/>
        <w:rPr>
          <w:sz w:val="28"/>
          <w:szCs w:val="28"/>
          <w:lang w:val="uk-UA" w:eastAsia="uk-UA"/>
        </w:rPr>
      </w:pPr>
      <w:r>
        <w:rPr>
          <w:sz w:val="28"/>
          <w:szCs w:val="28"/>
          <w:lang w:val="uk-UA" w:eastAsia="uk-UA"/>
        </w:rPr>
        <w:t xml:space="preserve">5.6.1.7.1.1. </w:t>
      </w:r>
      <w:r w:rsidR="00D62FCD" w:rsidRPr="0042312D">
        <w:rPr>
          <w:sz w:val="28"/>
          <w:szCs w:val="28"/>
          <w:lang w:val="uk-UA" w:eastAsia="uk-UA"/>
        </w:rPr>
        <w:t>Унікальний порядковий номер події;</w:t>
      </w:r>
    </w:p>
    <w:p w14:paraId="2F3A1ACA" w14:textId="77777777" w:rsidR="00272FFB" w:rsidRDefault="00732877" w:rsidP="00272FFB">
      <w:pPr>
        <w:shd w:val="clear" w:color="auto" w:fill="FFFFFF"/>
        <w:ind w:firstLine="567"/>
        <w:jc w:val="both"/>
        <w:rPr>
          <w:sz w:val="28"/>
          <w:szCs w:val="28"/>
          <w:lang w:val="uk-UA" w:eastAsia="uk-UA"/>
        </w:rPr>
      </w:pPr>
      <w:r>
        <w:rPr>
          <w:sz w:val="28"/>
          <w:szCs w:val="28"/>
          <w:lang w:val="uk-UA" w:eastAsia="uk-UA"/>
        </w:rPr>
        <w:t xml:space="preserve">5.6.1.7.1.2. </w:t>
      </w:r>
      <w:r w:rsidR="00D62FCD" w:rsidRPr="0042312D">
        <w:rPr>
          <w:sz w:val="28"/>
          <w:szCs w:val="28"/>
          <w:lang w:val="uk-UA" w:eastAsia="uk-UA"/>
        </w:rPr>
        <w:t>Дата та час події;</w:t>
      </w:r>
    </w:p>
    <w:p w14:paraId="564F2A7F" w14:textId="77777777" w:rsidR="00272FFB" w:rsidRDefault="00272FFB" w:rsidP="00272FFB">
      <w:pPr>
        <w:shd w:val="clear" w:color="auto" w:fill="FFFFFF"/>
        <w:ind w:firstLine="567"/>
        <w:jc w:val="both"/>
        <w:rPr>
          <w:sz w:val="28"/>
          <w:szCs w:val="28"/>
          <w:lang w:val="uk-UA" w:eastAsia="uk-UA"/>
        </w:rPr>
      </w:pPr>
      <w:r>
        <w:rPr>
          <w:sz w:val="28"/>
          <w:szCs w:val="28"/>
          <w:lang w:val="uk-UA" w:eastAsia="uk-UA"/>
        </w:rPr>
        <w:t xml:space="preserve">5.6.1.7.1.3. </w:t>
      </w:r>
      <w:r w:rsidR="00D62FCD" w:rsidRPr="0042312D">
        <w:rPr>
          <w:sz w:val="28"/>
          <w:szCs w:val="28"/>
          <w:lang w:val="uk-UA" w:eastAsia="uk-UA"/>
        </w:rPr>
        <w:t>Найменування події;</w:t>
      </w:r>
    </w:p>
    <w:p w14:paraId="31709AAD" w14:textId="77777777" w:rsidR="002A3F8F" w:rsidRDefault="00272FFB" w:rsidP="002A3F8F">
      <w:pPr>
        <w:shd w:val="clear" w:color="auto" w:fill="FFFFFF"/>
        <w:ind w:firstLine="567"/>
        <w:jc w:val="both"/>
        <w:rPr>
          <w:sz w:val="28"/>
          <w:szCs w:val="28"/>
          <w:lang w:val="uk-UA" w:eastAsia="uk-UA"/>
        </w:rPr>
      </w:pPr>
      <w:r>
        <w:rPr>
          <w:sz w:val="28"/>
          <w:szCs w:val="28"/>
          <w:lang w:val="uk-UA" w:eastAsia="uk-UA"/>
        </w:rPr>
        <w:t xml:space="preserve">5.6.1.7.1.4. </w:t>
      </w:r>
      <w:r w:rsidR="00D62FCD" w:rsidRPr="0042312D">
        <w:rPr>
          <w:sz w:val="28"/>
          <w:szCs w:val="28"/>
          <w:lang w:val="uk-UA" w:eastAsia="uk-UA"/>
        </w:rPr>
        <w:t xml:space="preserve">Ідентифікатор події. </w:t>
      </w:r>
    </w:p>
    <w:p w14:paraId="5A9A050C" w14:textId="77777777" w:rsidR="002A3F8F" w:rsidRDefault="002A3F8F" w:rsidP="002A3F8F">
      <w:pPr>
        <w:shd w:val="clear" w:color="auto" w:fill="FFFFFF"/>
        <w:ind w:firstLine="567"/>
        <w:jc w:val="both"/>
        <w:rPr>
          <w:sz w:val="28"/>
          <w:szCs w:val="28"/>
          <w:lang w:val="uk-UA" w:eastAsia="uk-UA"/>
        </w:rPr>
      </w:pPr>
      <w:r>
        <w:rPr>
          <w:sz w:val="28"/>
          <w:szCs w:val="28"/>
          <w:lang w:val="uk-UA" w:eastAsia="uk-UA"/>
        </w:rPr>
        <w:t xml:space="preserve">5.6.1.7.2. </w:t>
      </w:r>
      <w:r w:rsidR="00D62FCD" w:rsidRPr="0042312D">
        <w:rPr>
          <w:sz w:val="28"/>
          <w:szCs w:val="28"/>
          <w:lang w:val="uk-UA" w:eastAsia="uk-UA"/>
        </w:rPr>
        <w:t xml:space="preserve">Забезпечення недоступності до зміни подій у журналі для усіх користувачів. </w:t>
      </w:r>
    </w:p>
    <w:p w14:paraId="5709A9B8" w14:textId="77777777" w:rsidR="00EE7E2D" w:rsidRDefault="002A3F8F" w:rsidP="00EE7E2D">
      <w:pPr>
        <w:shd w:val="clear" w:color="auto" w:fill="FFFFFF"/>
        <w:ind w:firstLine="567"/>
        <w:jc w:val="both"/>
        <w:rPr>
          <w:sz w:val="28"/>
          <w:szCs w:val="28"/>
          <w:lang w:val="uk-UA" w:eastAsia="uk-UA"/>
        </w:rPr>
      </w:pPr>
      <w:r>
        <w:rPr>
          <w:sz w:val="28"/>
          <w:szCs w:val="28"/>
          <w:lang w:val="uk-UA" w:eastAsia="uk-UA"/>
        </w:rPr>
        <w:t xml:space="preserve">5.6.1.7.3. </w:t>
      </w:r>
      <w:r w:rsidR="00D62FCD" w:rsidRPr="0042312D">
        <w:rPr>
          <w:sz w:val="28"/>
          <w:szCs w:val="28"/>
          <w:lang w:val="uk-UA" w:eastAsia="uk-UA"/>
        </w:rPr>
        <w:t>Забезпечення доступності функції очищення записів тільки для визначених користувачів. Функція очищення журналу подій автоматично супроводжується обов’язковим записом даної події в журналі подій.</w:t>
      </w:r>
    </w:p>
    <w:p w14:paraId="54DC5CD8" w14:textId="77777777" w:rsidR="00D30750" w:rsidRDefault="00EE7E2D" w:rsidP="00D30750">
      <w:pPr>
        <w:shd w:val="clear" w:color="auto" w:fill="FFFFFF"/>
        <w:ind w:firstLine="567"/>
        <w:jc w:val="both"/>
        <w:rPr>
          <w:sz w:val="28"/>
          <w:szCs w:val="28"/>
          <w:lang w:val="uk-UA" w:eastAsia="uk-UA"/>
        </w:rPr>
      </w:pPr>
      <w:r>
        <w:rPr>
          <w:sz w:val="28"/>
          <w:szCs w:val="28"/>
          <w:lang w:val="uk-UA" w:eastAsia="uk-UA"/>
        </w:rPr>
        <w:t xml:space="preserve">5.6.1.7.4. </w:t>
      </w:r>
      <w:r w:rsidR="00D62FCD" w:rsidRPr="0042312D">
        <w:rPr>
          <w:sz w:val="28"/>
          <w:szCs w:val="28"/>
          <w:lang w:val="uk-UA" w:eastAsia="uk-UA"/>
        </w:rPr>
        <w:t>Внесенню до журналу подій підлягають:</w:t>
      </w:r>
    </w:p>
    <w:p w14:paraId="0919D462" w14:textId="77777777" w:rsidR="00D30750" w:rsidRDefault="00D30750" w:rsidP="00D30750">
      <w:pPr>
        <w:shd w:val="clear" w:color="auto" w:fill="FFFFFF"/>
        <w:ind w:firstLine="567"/>
        <w:jc w:val="both"/>
        <w:rPr>
          <w:sz w:val="28"/>
          <w:szCs w:val="28"/>
          <w:lang w:val="uk-UA" w:eastAsia="uk-UA"/>
        </w:rPr>
      </w:pPr>
      <w:r>
        <w:rPr>
          <w:sz w:val="28"/>
          <w:szCs w:val="28"/>
          <w:lang w:val="uk-UA" w:eastAsia="uk-UA"/>
        </w:rPr>
        <w:t xml:space="preserve">5.6.1.7.4.1. </w:t>
      </w:r>
      <w:r w:rsidR="00D62FCD" w:rsidRPr="0042312D">
        <w:rPr>
          <w:sz w:val="28"/>
          <w:szCs w:val="28"/>
          <w:lang w:val="uk-UA" w:eastAsia="uk-UA"/>
        </w:rPr>
        <w:t>Усі події користувачів;</w:t>
      </w:r>
    </w:p>
    <w:p w14:paraId="1F9EF563" w14:textId="77777777" w:rsidR="004265BA" w:rsidRDefault="00D30750" w:rsidP="004265BA">
      <w:pPr>
        <w:shd w:val="clear" w:color="auto" w:fill="FFFFFF"/>
        <w:ind w:firstLine="567"/>
        <w:jc w:val="both"/>
        <w:rPr>
          <w:sz w:val="28"/>
          <w:szCs w:val="28"/>
          <w:lang w:val="uk-UA" w:eastAsia="uk-UA"/>
        </w:rPr>
      </w:pPr>
      <w:r>
        <w:rPr>
          <w:sz w:val="28"/>
          <w:szCs w:val="28"/>
          <w:lang w:val="uk-UA" w:eastAsia="uk-UA"/>
        </w:rPr>
        <w:t xml:space="preserve">5.6.1.7.4.2. </w:t>
      </w:r>
      <w:r w:rsidR="00D62FCD" w:rsidRPr="0042312D">
        <w:rPr>
          <w:sz w:val="28"/>
          <w:szCs w:val="28"/>
          <w:lang w:val="uk-UA" w:eastAsia="uk-UA"/>
        </w:rPr>
        <w:t>Дані щодо усіх помилок, що сталися;</w:t>
      </w:r>
    </w:p>
    <w:p w14:paraId="1F6E284A" w14:textId="77777777" w:rsidR="00505822" w:rsidRDefault="004265BA" w:rsidP="00505822">
      <w:pPr>
        <w:shd w:val="clear" w:color="auto" w:fill="FFFFFF"/>
        <w:ind w:firstLine="567"/>
        <w:jc w:val="both"/>
        <w:rPr>
          <w:sz w:val="28"/>
          <w:szCs w:val="28"/>
          <w:lang w:val="uk-UA" w:eastAsia="uk-UA"/>
        </w:rPr>
      </w:pPr>
      <w:r>
        <w:rPr>
          <w:sz w:val="28"/>
          <w:szCs w:val="28"/>
          <w:lang w:val="uk-UA" w:eastAsia="uk-UA"/>
        </w:rPr>
        <w:t xml:space="preserve">5.6.1.7.4.3. </w:t>
      </w:r>
      <w:r w:rsidR="00D62FCD" w:rsidRPr="0042312D">
        <w:rPr>
          <w:sz w:val="28"/>
          <w:szCs w:val="28"/>
          <w:lang w:val="uk-UA" w:eastAsia="uk-UA"/>
        </w:rPr>
        <w:t>Усі події, які відносяться до зміни налаштувань або параметрів Підсистеми винесення постанов.</w:t>
      </w:r>
      <w:r w:rsidR="00393D1B">
        <w:rPr>
          <w:sz w:val="28"/>
          <w:szCs w:val="28"/>
          <w:lang w:val="uk-UA" w:eastAsia="uk-UA"/>
        </w:rPr>
        <w:t xml:space="preserve"> </w:t>
      </w:r>
    </w:p>
    <w:p w14:paraId="2FF5EB71" w14:textId="77777777" w:rsidR="00745F74" w:rsidRDefault="00505822" w:rsidP="00745F74">
      <w:pPr>
        <w:shd w:val="clear" w:color="auto" w:fill="FFFFFF"/>
        <w:ind w:firstLine="567"/>
        <w:jc w:val="both"/>
        <w:rPr>
          <w:sz w:val="28"/>
          <w:szCs w:val="28"/>
          <w:lang w:val="uk-UA" w:eastAsia="uk-UA"/>
        </w:rPr>
      </w:pPr>
      <w:r>
        <w:rPr>
          <w:sz w:val="28"/>
          <w:szCs w:val="28"/>
          <w:lang w:val="uk-UA" w:eastAsia="uk-UA"/>
        </w:rPr>
        <w:t xml:space="preserve">5.6.1.7.5. </w:t>
      </w:r>
      <w:r w:rsidR="00D62FCD" w:rsidRPr="0042312D">
        <w:rPr>
          <w:sz w:val="28"/>
          <w:szCs w:val="28"/>
          <w:lang w:val="uk-UA" w:eastAsia="uk-UA"/>
        </w:rPr>
        <w:t>Передбачено можливість вивантаження журналу подій за довільний період.</w:t>
      </w:r>
    </w:p>
    <w:p w14:paraId="7FD69458" w14:textId="77777777" w:rsidR="00C3100B" w:rsidRDefault="002B2CC9" w:rsidP="00C3100B">
      <w:pPr>
        <w:shd w:val="clear" w:color="auto" w:fill="FFFFFF"/>
        <w:ind w:firstLine="567"/>
        <w:jc w:val="both"/>
        <w:rPr>
          <w:sz w:val="28"/>
          <w:szCs w:val="28"/>
          <w:lang w:val="uk-UA" w:eastAsia="uk-UA"/>
        </w:rPr>
      </w:pPr>
      <w:r w:rsidRPr="00C3100B">
        <w:rPr>
          <w:sz w:val="28"/>
          <w:szCs w:val="28"/>
          <w:lang w:val="uk-UA" w:eastAsia="uk-UA"/>
        </w:rPr>
        <w:t xml:space="preserve">5.6.2. </w:t>
      </w:r>
      <w:r w:rsidR="00745F74" w:rsidRPr="0042312D">
        <w:rPr>
          <w:sz w:val="28"/>
          <w:szCs w:val="28"/>
          <w:lang w:val="uk-UA" w:eastAsia="uk-UA"/>
        </w:rPr>
        <w:t>Інші вимоги.</w:t>
      </w:r>
    </w:p>
    <w:p w14:paraId="18698529" w14:textId="77777777" w:rsidR="009771DD" w:rsidRDefault="00C3100B" w:rsidP="009771DD">
      <w:pPr>
        <w:shd w:val="clear" w:color="auto" w:fill="FFFFFF"/>
        <w:ind w:firstLine="567"/>
        <w:jc w:val="both"/>
        <w:rPr>
          <w:sz w:val="28"/>
          <w:szCs w:val="28"/>
          <w:lang w:val="uk-UA" w:eastAsia="uk-UA"/>
        </w:rPr>
      </w:pPr>
      <w:r w:rsidRPr="0042312D">
        <w:rPr>
          <w:sz w:val="28"/>
          <w:szCs w:val="28"/>
          <w:lang w:val="uk-UA" w:eastAsia="uk-UA"/>
        </w:rPr>
        <w:t xml:space="preserve">5.6.2.1. </w:t>
      </w:r>
      <w:r w:rsidR="00745F74" w:rsidRPr="0042312D">
        <w:rPr>
          <w:sz w:val="28"/>
          <w:szCs w:val="28"/>
          <w:lang w:val="uk-UA" w:eastAsia="uk-UA"/>
        </w:rPr>
        <w:t>Вимоги до патентної чистоти.</w:t>
      </w:r>
    </w:p>
    <w:p w14:paraId="471B7EA2" w14:textId="1F34895B" w:rsidR="001441A5" w:rsidRDefault="00965624" w:rsidP="001441A5">
      <w:pPr>
        <w:shd w:val="clear" w:color="auto" w:fill="FFFFFF"/>
        <w:ind w:firstLine="567"/>
        <w:jc w:val="both"/>
        <w:rPr>
          <w:sz w:val="28"/>
          <w:szCs w:val="28"/>
          <w:lang w:val="uk-UA" w:eastAsia="uk-UA"/>
        </w:rPr>
      </w:pPr>
      <w:r w:rsidRPr="0042312D">
        <w:rPr>
          <w:sz w:val="28"/>
          <w:szCs w:val="28"/>
          <w:lang w:val="uk-UA" w:eastAsia="uk-UA"/>
        </w:rPr>
        <w:t xml:space="preserve">5.6.2.1.1. </w:t>
      </w:r>
      <w:r w:rsidR="00745F74" w:rsidRPr="0042312D">
        <w:rPr>
          <w:sz w:val="28"/>
          <w:szCs w:val="28"/>
          <w:lang w:val="uk-UA" w:eastAsia="uk-UA"/>
        </w:rPr>
        <w:t xml:space="preserve">Патентна чистота Підсистеми </w:t>
      </w:r>
      <w:r w:rsidR="00D40F94">
        <w:rPr>
          <w:sz w:val="28"/>
          <w:szCs w:val="28"/>
          <w:lang w:val="uk-UA" w:eastAsia="uk-UA"/>
        </w:rPr>
        <w:t>винесення постанов</w:t>
      </w:r>
      <w:r w:rsidR="00745F74" w:rsidRPr="0042312D">
        <w:rPr>
          <w:sz w:val="28"/>
          <w:szCs w:val="28"/>
          <w:lang w:val="uk-UA" w:eastAsia="uk-UA"/>
        </w:rPr>
        <w:t xml:space="preserve"> має бути забезпечена Постачальником. </w:t>
      </w:r>
    </w:p>
    <w:p w14:paraId="3D3E6681" w14:textId="77777777" w:rsidR="00A07DBE" w:rsidRDefault="001441A5" w:rsidP="00A07DBE">
      <w:pPr>
        <w:shd w:val="clear" w:color="auto" w:fill="FFFFFF"/>
        <w:ind w:firstLine="567"/>
        <w:jc w:val="both"/>
        <w:rPr>
          <w:sz w:val="28"/>
          <w:szCs w:val="28"/>
          <w:lang w:val="uk-UA" w:eastAsia="uk-UA"/>
        </w:rPr>
      </w:pPr>
      <w:r w:rsidRPr="0042312D">
        <w:rPr>
          <w:sz w:val="28"/>
          <w:szCs w:val="28"/>
          <w:lang w:val="uk-UA" w:eastAsia="uk-UA"/>
        </w:rPr>
        <w:t xml:space="preserve">5.6.2.1.2. </w:t>
      </w:r>
      <w:r w:rsidR="00745F74" w:rsidRPr="0042312D">
        <w:rPr>
          <w:sz w:val="28"/>
          <w:szCs w:val="28"/>
          <w:lang w:val="uk-UA" w:eastAsia="uk-UA"/>
        </w:rPr>
        <w:t>Постачальник відповідає за чистоту будь-яких та всіх необхідних видів/типів ліцензій, сертифікатів та інших документів, пов’язаних із Підсистемою винесення постанов.</w:t>
      </w:r>
    </w:p>
    <w:p w14:paraId="60E8D976" w14:textId="77777777" w:rsidR="0076190F" w:rsidRDefault="00A07DBE" w:rsidP="0076190F">
      <w:pPr>
        <w:shd w:val="clear" w:color="auto" w:fill="FFFFFF"/>
        <w:ind w:firstLine="567"/>
        <w:jc w:val="both"/>
        <w:rPr>
          <w:sz w:val="28"/>
          <w:szCs w:val="28"/>
          <w:lang w:val="uk-UA" w:eastAsia="uk-UA"/>
        </w:rPr>
      </w:pPr>
      <w:r w:rsidRPr="0042312D">
        <w:rPr>
          <w:sz w:val="28"/>
          <w:szCs w:val="28"/>
          <w:lang w:val="uk-UA" w:eastAsia="uk-UA"/>
        </w:rPr>
        <w:t xml:space="preserve">5.6.2.2. </w:t>
      </w:r>
      <w:r w:rsidR="00745F74" w:rsidRPr="0042312D">
        <w:rPr>
          <w:sz w:val="28"/>
          <w:szCs w:val="28"/>
          <w:lang w:val="uk-UA" w:eastAsia="uk-UA"/>
        </w:rPr>
        <w:t>Вимоги відповідності нормативним документам.</w:t>
      </w:r>
    </w:p>
    <w:p w14:paraId="18C6D0C3" w14:textId="7D5D6C49" w:rsidR="00745F74" w:rsidRPr="0042312D" w:rsidRDefault="0076190F" w:rsidP="0042312D">
      <w:pPr>
        <w:shd w:val="clear" w:color="auto" w:fill="FFFFFF"/>
        <w:ind w:firstLine="567"/>
        <w:jc w:val="both"/>
        <w:rPr>
          <w:sz w:val="28"/>
          <w:szCs w:val="28"/>
          <w:lang w:val="uk-UA" w:eastAsia="uk-UA"/>
        </w:rPr>
      </w:pPr>
      <w:r w:rsidRPr="0042312D">
        <w:rPr>
          <w:sz w:val="28"/>
          <w:szCs w:val="28"/>
          <w:lang w:val="uk-UA" w:eastAsia="uk-UA"/>
        </w:rPr>
        <w:t xml:space="preserve">5.6.2.2.1. </w:t>
      </w:r>
      <w:r w:rsidR="00745F74" w:rsidRPr="0042312D">
        <w:rPr>
          <w:sz w:val="28"/>
          <w:szCs w:val="28"/>
          <w:lang w:val="uk-UA" w:eastAsia="uk-UA"/>
        </w:rPr>
        <w:t xml:space="preserve">Захист інформації </w:t>
      </w:r>
      <w:r w:rsidR="00D40F94">
        <w:rPr>
          <w:sz w:val="28"/>
          <w:szCs w:val="28"/>
          <w:lang w:val="uk-UA" w:eastAsia="uk-UA"/>
        </w:rPr>
        <w:t>у Підсистемі винесення постанов, як складовій АСКОП,</w:t>
      </w:r>
      <w:r w:rsidR="00D40F94" w:rsidRPr="0042312D">
        <w:rPr>
          <w:sz w:val="28"/>
          <w:szCs w:val="28"/>
          <w:lang w:val="uk-UA" w:eastAsia="uk-UA"/>
        </w:rPr>
        <w:t xml:space="preserve"> </w:t>
      </w:r>
      <w:r w:rsidR="00745F74" w:rsidRPr="0042312D">
        <w:rPr>
          <w:sz w:val="28"/>
          <w:szCs w:val="28"/>
          <w:lang w:val="uk-UA" w:eastAsia="uk-UA"/>
        </w:rPr>
        <w:t>має здійснюватися у відповідності до вимог чинного законодавства України, в тому числі в сфері захисту інформації в інформаційно-телекомунікаційних системах із належним підтвердженням такої відповідності у вигляді Атестату відповідності комплексної системи захисту інформації.</w:t>
      </w:r>
    </w:p>
    <w:p w14:paraId="37AB51D4" w14:textId="77777777" w:rsidR="006E10C8" w:rsidRPr="0042312D" w:rsidRDefault="006E10C8" w:rsidP="0042312D">
      <w:pPr>
        <w:widowControl w:val="0"/>
        <w:tabs>
          <w:tab w:val="left" w:pos="3828"/>
          <w:tab w:val="left" w:pos="3969"/>
          <w:tab w:val="left" w:pos="5529"/>
          <w:tab w:val="left" w:pos="9638"/>
        </w:tabs>
        <w:suppressAutoHyphens/>
        <w:ind w:right="-1"/>
        <w:rPr>
          <w:sz w:val="28"/>
          <w:szCs w:val="28"/>
          <w:lang w:val="uk-UA"/>
        </w:rPr>
      </w:pPr>
    </w:p>
    <w:p w14:paraId="384C2C0F" w14:textId="77777777" w:rsidR="006E10C8" w:rsidRPr="00034B49" w:rsidRDefault="006E10C8" w:rsidP="006E10C8">
      <w:pPr>
        <w:pStyle w:val="a5"/>
        <w:tabs>
          <w:tab w:val="left" w:pos="0"/>
        </w:tabs>
        <w:spacing w:line="276" w:lineRule="auto"/>
        <w:ind w:left="0"/>
        <w:jc w:val="both"/>
        <w:rPr>
          <w:b/>
          <w:szCs w:val="28"/>
        </w:rPr>
      </w:pPr>
      <w:r w:rsidRPr="00034B49">
        <w:rPr>
          <w:b/>
          <w:szCs w:val="28"/>
        </w:rPr>
        <w:t>В.о. керуючого справами виконкому</w:t>
      </w:r>
      <w:r w:rsidRPr="00034B49">
        <w:rPr>
          <w:b/>
          <w:szCs w:val="28"/>
        </w:rPr>
        <w:tab/>
      </w:r>
      <w:r w:rsidRPr="00034B49">
        <w:rPr>
          <w:b/>
          <w:szCs w:val="28"/>
        </w:rPr>
        <w:tab/>
      </w:r>
      <w:r w:rsidRPr="00034B49">
        <w:rPr>
          <w:b/>
          <w:szCs w:val="28"/>
        </w:rPr>
        <w:tab/>
        <w:t xml:space="preserve">       </w:t>
      </w:r>
      <w:r w:rsidR="008D0B5B">
        <w:rPr>
          <w:b/>
          <w:szCs w:val="28"/>
        </w:rPr>
        <w:t xml:space="preserve">         </w:t>
      </w:r>
      <w:r w:rsidRPr="00034B49">
        <w:rPr>
          <w:b/>
          <w:szCs w:val="28"/>
        </w:rPr>
        <w:t>С. Чорнолуцький</w:t>
      </w:r>
    </w:p>
    <w:p w14:paraId="5DBE4567" w14:textId="42306891" w:rsidR="007458D4" w:rsidRPr="00A74CC6" w:rsidRDefault="007458D4" w:rsidP="007458D4">
      <w:pPr>
        <w:pStyle w:val="Default"/>
        <w:ind w:left="5529"/>
        <w:rPr>
          <w:color w:val="auto"/>
          <w:sz w:val="28"/>
          <w:szCs w:val="28"/>
        </w:rPr>
      </w:pPr>
      <w:r w:rsidRPr="00A74CC6">
        <w:rPr>
          <w:color w:val="auto"/>
          <w:sz w:val="28"/>
          <w:szCs w:val="28"/>
        </w:rPr>
        <w:lastRenderedPageBreak/>
        <w:t xml:space="preserve">Додаток </w:t>
      </w:r>
      <w:r>
        <w:rPr>
          <w:color w:val="auto"/>
          <w:sz w:val="28"/>
          <w:szCs w:val="28"/>
        </w:rPr>
        <w:t>2</w:t>
      </w:r>
    </w:p>
    <w:p w14:paraId="677970A9" w14:textId="77777777" w:rsidR="007458D4" w:rsidRPr="00A74CC6" w:rsidRDefault="007458D4" w:rsidP="007458D4">
      <w:pPr>
        <w:pStyle w:val="Default"/>
        <w:ind w:left="5529"/>
        <w:rPr>
          <w:color w:val="auto"/>
          <w:sz w:val="28"/>
          <w:szCs w:val="28"/>
        </w:rPr>
      </w:pPr>
      <w:r w:rsidRPr="00A74CC6">
        <w:rPr>
          <w:color w:val="auto"/>
          <w:sz w:val="28"/>
          <w:szCs w:val="28"/>
        </w:rPr>
        <w:t xml:space="preserve">до рішення виконавчого комітету </w:t>
      </w:r>
    </w:p>
    <w:p w14:paraId="38E3E0FB" w14:textId="77777777" w:rsidR="007458D4" w:rsidRPr="00A74CC6" w:rsidRDefault="007458D4" w:rsidP="007458D4">
      <w:pPr>
        <w:pStyle w:val="Default"/>
        <w:ind w:left="5529"/>
        <w:rPr>
          <w:color w:val="auto"/>
          <w:sz w:val="28"/>
          <w:szCs w:val="28"/>
        </w:rPr>
      </w:pPr>
      <w:r w:rsidRPr="00A74CC6">
        <w:rPr>
          <w:color w:val="auto"/>
          <w:sz w:val="28"/>
          <w:szCs w:val="28"/>
        </w:rPr>
        <w:t xml:space="preserve">міської ради </w:t>
      </w:r>
    </w:p>
    <w:p w14:paraId="193AD201" w14:textId="77777777" w:rsidR="007458D4" w:rsidRPr="00A74CC6" w:rsidRDefault="007458D4" w:rsidP="007458D4">
      <w:pPr>
        <w:pStyle w:val="Default"/>
        <w:ind w:left="5529"/>
        <w:rPr>
          <w:color w:val="auto"/>
          <w:sz w:val="28"/>
          <w:szCs w:val="28"/>
        </w:rPr>
      </w:pPr>
      <w:r>
        <w:rPr>
          <w:color w:val="auto"/>
          <w:sz w:val="28"/>
          <w:szCs w:val="28"/>
        </w:rPr>
        <w:t>від ____________№ __________</w:t>
      </w:r>
    </w:p>
    <w:p w14:paraId="00973B85" w14:textId="77777777" w:rsidR="005B7257" w:rsidRDefault="005B7257" w:rsidP="00EF01E8">
      <w:pPr>
        <w:pStyle w:val="a8"/>
        <w:spacing w:before="68" w:line="322" w:lineRule="exact"/>
        <w:ind w:left="5645"/>
        <w:jc w:val="left"/>
        <w:rPr>
          <w:szCs w:val="28"/>
        </w:rPr>
      </w:pPr>
    </w:p>
    <w:p w14:paraId="44D317E9" w14:textId="77777777" w:rsidR="009C40FB" w:rsidRPr="009C40FB" w:rsidRDefault="009C40FB" w:rsidP="009C40FB">
      <w:pPr>
        <w:pStyle w:val="rvps4"/>
        <w:shd w:val="clear" w:color="auto" w:fill="FFFFFF"/>
        <w:spacing w:before="0" w:beforeAutospacing="0" w:after="0" w:afterAutospacing="0"/>
        <w:jc w:val="center"/>
        <w:rPr>
          <w:b/>
          <w:sz w:val="28"/>
          <w:szCs w:val="28"/>
        </w:rPr>
      </w:pPr>
      <w:r w:rsidRPr="009C40FB">
        <w:rPr>
          <w:rStyle w:val="rvts8"/>
          <w:rFonts w:eastAsia="SimSun"/>
          <w:b/>
          <w:sz w:val="28"/>
          <w:szCs w:val="28"/>
        </w:rPr>
        <w:t>Положення</w:t>
      </w:r>
    </w:p>
    <w:p w14:paraId="71492121" w14:textId="77777777" w:rsidR="009C40FB" w:rsidRPr="009C40FB" w:rsidRDefault="009C40FB" w:rsidP="009C40FB">
      <w:pPr>
        <w:pStyle w:val="rvps4"/>
        <w:shd w:val="clear" w:color="auto" w:fill="FFFFFF"/>
        <w:spacing w:before="0" w:beforeAutospacing="0" w:after="0" w:afterAutospacing="0"/>
        <w:jc w:val="center"/>
        <w:rPr>
          <w:b/>
          <w:sz w:val="28"/>
          <w:szCs w:val="28"/>
        </w:rPr>
      </w:pPr>
      <w:r w:rsidRPr="009C40FB">
        <w:rPr>
          <w:rStyle w:val="rvts8"/>
          <w:rFonts w:eastAsia="SimSun"/>
          <w:b/>
          <w:sz w:val="28"/>
          <w:szCs w:val="28"/>
        </w:rPr>
        <w:t>про автоматизовану систему контролю</w:t>
      </w:r>
    </w:p>
    <w:p w14:paraId="1D88F257" w14:textId="77777777" w:rsidR="009C40FB" w:rsidRDefault="009C40FB" w:rsidP="009C40FB">
      <w:pPr>
        <w:pStyle w:val="rvps4"/>
        <w:shd w:val="clear" w:color="auto" w:fill="FFFFFF"/>
        <w:spacing w:before="0" w:beforeAutospacing="0" w:after="0" w:afterAutospacing="0"/>
        <w:jc w:val="center"/>
        <w:rPr>
          <w:b/>
          <w:bCs/>
          <w:sz w:val="28"/>
          <w:szCs w:val="28"/>
        </w:rPr>
      </w:pPr>
      <w:r w:rsidRPr="009C40FB">
        <w:rPr>
          <w:rStyle w:val="rvts8"/>
          <w:rFonts w:eastAsia="SimSun"/>
          <w:b/>
          <w:sz w:val="28"/>
          <w:szCs w:val="28"/>
        </w:rPr>
        <w:t xml:space="preserve">оплати вартості послуг з паркування </w:t>
      </w:r>
      <w:r w:rsidRPr="009C40FB">
        <w:rPr>
          <w:b/>
          <w:bCs/>
          <w:sz w:val="28"/>
          <w:szCs w:val="28"/>
        </w:rPr>
        <w:t xml:space="preserve">у </w:t>
      </w:r>
    </w:p>
    <w:p w14:paraId="29C5B71E" w14:textId="77777777" w:rsidR="009C40FB" w:rsidRPr="009C40FB" w:rsidRDefault="009C40FB" w:rsidP="009C40FB">
      <w:pPr>
        <w:pStyle w:val="rvps4"/>
        <w:shd w:val="clear" w:color="auto" w:fill="FFFFFF"/>
        <w:spacing w:before="0" w:beforeAutospacing="0" w:after="0" w:afterAutospacing="0"/>
        <w:jc w:val="center"/>
        <w:rPr>
          <w:b/>
          <w:sz w:val="28"/>
          <w:szCs w:val="28"/>
        </w:rPr>
      </w:pPr>
      <w:r w:rsidRPr="009C40FB">
        <w:rPr>
          <w:b/>
          <w:sz w:val="28"/>
          <w:szCs w:val="28"/>
        </w:rPr>
        <w:t>Вінницькій міській територіальній громаді</w:t>
      </w:r>
      <w:r w:rsidRPr="009C40FB">
        <w:rPr>
          <w:b/>
          <w:sz w:val="28"/>
          <w:szCs w:val="28"/>
        </w:rPr>
        <w:br/>
      </w:r>
    </w:p>
    <w:p w14:paraId="210EC6A1" w14:textId="77777777" w:rsidR="009C40FB" w:rsidRPr="009C40FB" w:rsidRDefault="009C40FB" w:rsidP="009C40FB">
      <w:pPr>
        <w:pStyle w:val="rvps4"/>
        <w:shd w:val="clear" w:color="auto" w:fill="FFFFFF"/>
        <w:spacing w:before="0" w:beforeAutospacing="0" w:after="0" w:afterAutospacing="0"/>
        <w:jc w:val="center"/>
        <w:rPr>
          <w:b/>
          <w:sz w:val="28"/>
          <w:szCs w:val="28"/>
        </w:rPr>
      </w:pPr>
      <w:r w:rsidRPr="009C40FB">
        <w:rPr>
          <w:rStyle w:val="rvts8"/>
          <w:rFonts w:eastAsia="SimSun"/>
          <w:b/>
          <w:sz w:val="28"/>
          <w:szCs w:val="28"/>
        </w:rPr>
        <w:t>1.Загальні положення</w:t>
      </w:r>
    </w:p>
    <w:p w14:paraId="4EE6C1F7" w14:textId="77777777" w:rsidR="009C40FB" w:rsidRPr="009C40FB" w:rsidRDefault="009C40FB" w:rsidP="009C40FB">
      <w:pPr>
        <w:pStyle w:val="rvps5"/>
        <w:shd w:val="clear" w:color="auto" w:fill="FFFFFF"/>
        <w:spacing w:before="0" w:beforeAutospacing="0" w:after="0" w:afterAutospacing="0"/>
        <w:ind w:firstLine="570"/>
        <w:jc w:val="both"/>
        <w:rPr>
          <w:rStyle w:val="rvts8"/>
          <w:rFonts w:eastAsia="SimSun"/>
          <w:sz w:val="28"/>
          <w:szCs w:val="28"/>
        </w:rPr>
      </w:pPr>
    </w:p>
    <w:p w14:paraId="05ABF268" w14:textId="7290765A" w:rsidR="009C40FB" w:rsidRPr="009C40FB" w:rsidRDefault="009C40FB" w:rsidP="009C40F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 xml:space="preserve">1.1. Положення про автоматизовану систему контролю оплати вартості послуг з паркування </w:t>
      </w:r>
      <w:r w:rsidRPr="009C40FB">
        <w:rPr>
          <w:bCs/>
          <w:sz w:val="28"/>
          <w:szCs w:val="28"/>
        </w:rPr>
        <w:t xml:space="preserve">у </w:t>
      </w:r>
      <w:r w:rsidR="00A6353E" w:rsidRPr="00BE0624">
        <w:rPr>
          <w:sz w:val="28"/>
          <w:szCs w:val="28"/>
        </w:rPr>
        <w:t>Вінницькій міській територіальній громаді</w:t>
      </w:r>
      <w:r w:rsidR="00A6353E" w:rsidRPr="00034B49">
        <w:rPr>
          <w:bCs/>
          <w:sz w:val="28"/>
          <w:szCs w:val="28"/>
        </w:rPr>
        <w:t xml:space="preserve"> </w:t>
      </w:r>
      <w:r w:rsidRPr="009C40FB">
        <w:rPr>
          <w:rStyle w:val="rvts8"/>
          <w:rFonts w:eastAsia="SimSun"/>
          <w:sz w:val="28"/>
          <w:szCs w:val="28"/>
        </w:rPr>
        <w:t xml:space="preserve">(далі - Положення) розроблено відповідно до </w:t>
      </w:r>
      <w:r w:rsidRPr="009C40FB">
        <w:rPr>
          <w:bCs/>
          <w:sz w:val="28"/>
          <w:szCs w:val="28"/>
        </w:rPr>
        <w:t xml:space="preserve">Конституції України, Законів України </w:t>
      </w:r>
      <w:r w:rsidRPr="009C40FB">
        <w:rPr>
          <w:sz w:val="28"/>
          <w:szCs w:val="28"/>
        </w:rPr>
        <w:t>«</w:t>
      </w:r>
      <w:r w:rsidRPr="009C40FB">
        <w:rPr>
          <w:bCs/>
          <w:sz w:val="28"/>
          <w:szCs w:val="28"/>
          <w:shd w:val="clear" w:color="auto" w:fill="FFFFFF"/>
        </w:rPr>
        <w:t>Про внесення змін до деяких законодавчих актів України щодо реформування сфери паркування транспортних засобів</w:t>
      </w:r>
      <w:r w:rsidRPr="009C40FB">
        <w:rPr>
          <w:sz w:val="28"/>
          <w:szCs w:val="28"/>
        </w:rPr>
        <w:t>», «Про місцеве самоврядування в Україні», «Про дорожній рух»</w:t>
      </w:r>
      <w:r w:rsidR="00342E2B">
        <w:rPr>
          <w:sz w:val="28"/>
          <w:szCs w:val="28"/>
        </w:rPr>
        <w:t>,</w:t>
      </w:r>
      <w:r w:rsidR="00342E2B" w:rsidRPr="00342E2B">
        <w:rPr>
          <w:sz w:val="28"/>
          <w:szCs w:val="28"/>
        </w:rPr>
        <w:t xml:space="preserve"> </w:t>
      </w:r>
      <w:r w:rsidR="00342E2B" w:rsidRPr="009C40FB">
        <w:rPr>
          <w:sz w:val="28"/>
          <w:szCs w:val="28"/>
        </w:rPr>
        <w:t xml:space="preserve">«Про </w:t>
      </w:r>
      <w:r w:rsidR="00342E2B">
        <w:rPr>
          <w:sz w:val="28"/>
          <w:szCs w:val="28"/>
        </w:rPr>
        <w:t>захист персональних даних</w:t>
      </w:r>
      <w:r w:rsidR="00342E2B" w:rsidRPr="009C40FB">
        <w:rPr>
          <w:sz w:val="28"/>
          <w:szCs w:val="28"/>
        </w:rPr>
        <w:t>»</w:t>
      </w:r>
      <w:r w:rsidR="00342E2B" w:rsidRPr="009C40FB">
        <w:rPr>
          <w:rStyle w:val="rvts8"/>
          <w:rFonts w:eastAsia="SimSun"/>
          <w:sz w:val="28"/>
          <w:szCs w:val="28"/>
        </w:rPr>
        <w:t xml:space="preserve"> </w:t>
      </w:r>
      <w:r w:rsidRPr="009C40FB">
        <w:rPr>
          <w:rStyle w:val="rvts8"/>
          <w:rFonts w:eastAsia="SimSun"/>
          <w:sz w:val="28"/>
          <w:szCs w:val="28"/>
        </w:rPr>
        <w:t xml:space="preserve">та визначає засади функціонування і механізм адміністрування автоматизованої системи контролю оплати вартості послуг з паркування </w:t>
      </w:r>
      <w:r w:rsidRPr="009C40FB">
        <w:rPr>
          <w:bCs/>
          <w:sz w:val="28"/>
          <w:szCs w:val="28"/>
        </w:rPr>
        <w:t xml:space="preserve">у </w:t>
      </w:r>
      <w:r w:rsidR="00A6353E" w:rsidRPr="00BE0624">
        <w:rPr>
          <w:sz w:val="28"/>
          <w:szCs w:val="28"/>
        </w:rPr>
        <w:t>Вінницькій міській територіальній громаді</w:t>
      </w:r>
      <w:r w:rsidRPr="009C40FB">
        <w:rPr>
          <w:rStyle w:val="rvts8"/>
          <w:rFonts w:eastAsia="SimSun"/>
          <w:sz w:val="28"/>
          <w:szCs w:val="28"/>
        </w:rPr>
        <w:t xml:space="preserve"> (далі - АСКОП).</w:t>
      </w:r>
    </w:p>
    <w:p w14:paraId="179AB245" w14:textId="2857C7CB" w:rsidR="0001023B" w:rsidRPr="009C40FB" w:rsidRDefault="009C40FB" w:rsidP="00DB4AC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1.2. У Положенні терміни вживаються у такому значенні:</w:t>
      </w:r>
    </w:p>
    <w:p w14:paraId="236D920A" w14:textId="77777777" w:rsidR="0001023B" w:rsidRDefault="0001023B" w:rsidP="0001023B">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Автоматизована система контролю оплати вартості послуг з паркування (далі – АСКОП) представляє собою програмно-технічний комплекс, запроваджений на території Вінницької міської територіальної громади, що включає в себе усі програмні та технічні засоби, необхідні для реалізації функцій автоматизованого та централізованого управління паркувальним простором, обліку оплат за користування майданчиками для платного паркування, а також контролю за дотриманням правил зупинки, стоянки та паркування транспортних засобів у відповідності до  вимог чинного законодавства України.</w:t>
      </w:r>
    </w:p>
    <w:p w14:paraId="6D1439AF" w14:textId="77777777" w:rsidR="0001023B" w:rsidRPr="002F4D06" w:rsidRDefault="0001023B" w:rsidP="0001023B">
      <w:pPr>
        <w:pStyle w:val="rvps5"/>
        <w:shd w:val="clear" w:color="auto" w:fill="FFFFFF"/>
        <w:spacing w:before="0" w:beforeAutospacing="0" w:after="0" w:afterAutospacing="0"/>
        <w:ind w:firstLine="570"/>
        <w:jc w:val="both"/>
        <w:rPr>
          <w:rStyle w:val="rvts8"/>
          <w:rFonts w:eastAsia="SimSun"/>
          <w:sz w:val="28"/>
          <w:szCs w:val="28"/>
        </w:rPr>
      </w:pPr>
      <w:r w:rsidRPr="002F4D06">
        <w:rPr>
          <w:rStyle w:val="rvts8"/>
          <w:rFonts w:eastAsia="SimSun"/>
          <w:sz w:val="28"/>
          <w:szCs w:val="28"/>
        </w:rPr>
        <w:t>Автоматизована система оплати послуг паркування та обліку платіжних транзакцій (далі – Система оплати послуг паркування) - складова АСКОП, програмно-технічний комплекс, що включає в себе усі програмні та технічні засоби, необхідні для реалізації функції автоматизованого та централізованого управління паркувальним простором, обліку оплат за послуги із користування майданчиками для платного паркування.</w:t>
      </w:r>
    </w:p>
    <w:p w14:paraId="7149DD5B" w14:textId="767E7E97" w:rsidR="0001023B" w:rsidRPr="002F4D06" w:rsidRDefault="0001023B" w:rsidP="0001023B">
      <w:pPr>
        <w:pStyle w:val="rvps5"/>
        <w:shd w:val="clear" w:color="auto" w:fill="FFFFFF"/>
        <w:spacing w:before="0" w:beforeAutospacing="0" w:after="0" w:afterAutospacing="0"/>
        <w:ind w:firstLine="570"/>
        <w:jc w:val="both"/>
        <w:rPr>
          <w:rStyle w:val="rvts8"/>
          <w:rFonts w:eastAsia="SimSun"/>
          <w:sz w:val="28"/>
          <w:szCs w:val="28"/>
        </w:rPr>
      </w:pPr>
      <w:r w:rsidRPr="002F4D06">
        <w:rPr>
          <w:rStyle w:val="rvts8"/>
          <w:rFonts w:eastAsia="SimSun"/>
          <w:sz w:val="28"/>
          <w:szCs w:val="28"/>
        </w:rPr>
        <w:t>Автоматизована система контролю за дотриманням правил зупинки, стоянки, паркування транспортних засобів на території Вінницької міської територіальної громади (далі – Система контролю) – складова АСКОП, програмно-технічний комплекс, що включає в себе усі програмні та технічні засоби, необхідні для реалізації функції контролю за дотриманням правил зупинки, стоянки та паркування транспортних засобів у відповідності до  вимог чинного законодавства України.</w:t>
      </w:r>
    </w:p>
    <w:p w14:paraId="74AF484E" w14:textId="157AB2A8" w:rsidR="004B6FA3" w:rsidRPr="0042312D" w:rsidRDefault="004E20A2" w:rsidP="004B6FA3">
      <w:pPr>
        <w:jc w:val="both"/>
        <w:rPr>
          <w:rStyle w:val="rvts8"/>
          <w:rFonts w:eastAsia="SimSun"/>
          <w:sz w:val="28"/>
          <w:szCs w:val="28"/>
          <w:lang w:val="uk-UA" w:eastAsia="uk-UA"/>
        </w:rPr>
      </w:pPr>
      <w:r w:rsidRPr="0042312D">
        <w:rPr>
          <w:rStyle w:val="rvts8"/>
          <w:rFonts w:eastAsia="SimSun"/>
          <w:sz w:val="28"/>
          <w:szCs w:val="28"/>
          <w:lang w:val="uk-UA" w:eastAsia="uk-UA"/>
        </w:rPr>
        <w:t xml:space="preserve">Паркувальний простір - сукупність усіх об’єктів міської інфраструктури та технічних/сервісних засобів, задіяних у наданні послуг з користування майданчиками для платного паркування на території </w:t>
      </w:r>
      <w:r w:rsidR="00285479">
        <w:rPr>
          <w:rStyle w:val="rvts8"/>
          <w:rFonts w:eastAsia="SimSun"/>
          <w:sz w:val="28"/>
          <w:szCs w:val="28"/>
          <w:lang w:val="uk-UA" w:eastAsia="uk-UA"/>
        </w:rPr>
        <w:t>Вінниц</w:t>
      </w:r>
      <w:r w:rsidRPr="0042312D">
        <w:rPr>
          <w:rStyle w:val="rvts8"/>
          <w:rFonts w:eastAsia="SimSun"/>
          <w:sz w:val="28"/>
          <w:szCs w:val="28"/>
          <w:lang w:val="uk-UA" w:eastAsia="uk-UA"/>
        </w:rPr>
        <w:t>ької міської територіальної громади.</w:t>
      </w:r>
    </w:p>
    <w:p w14:paraId="578695D3" w14:textId="77777777" w:rsidR="004B6FA3" w:rsidRDefault="004E20A2" w:rsidP="004B6FA3">
      <w:pPr>
        <w:ind w:firstLine="708"/>
        <w:jc w:val="both"/>
        <w:rPr>
          <w:rStyle w:val="rvts8"/>
          <w:rFonts w:eastAsia="SimSun"/>
          <w:sz w:val="28"/>
          <w:szCs w:val="28"/>
          <w:lang w:eastAsia="uk-UA"/>
        </w:rPr>
      </w:pPr>
      <w:r w:rsidRPr="0042312D">
        <w:rPr>
          <w:rStyle w:val="rvts8"/>
          <w:rFonts w:eastAsia="SimSun"/>
          <w:sz w:val="28"/>
          <w:szCs w:val="28"/>
          <w:lang w:val="uk-UA" w:eastAsia="uk-UA"/>
        </w:rPr>
        <w:lastRenderedPageBreak/>
        <w:t>Зовнішній користувач - користувач паркувальним простором (фізична, юридична особа або співробітник юридичної особи), які користуються сервісами Системи оплати та обліку при користуванні паркувальним простором.</w:t>
      </w:r>
    </w:p>
    <w:p w14:paraId="14BC12EF" w14:textId="65A5F280" w:rsidR="004B6FA3" w:rsidRDefault="004E20A2" w:rsidP="004B6FA3">
      <w:pPr>
        <w:ind w:firstLine="708"/>
        <w:jc w:val="both"/>
        <w:rPr>
          <w:rStyle w:val="rvts8"/>
          <w:rFonts w:eastAsia="SimSun"/>
          <w:sz w:val="28"/>
          <w:szCs w:val="28"/>
          <w:lang w:eastAsia="uk-UA"/>
        </w:rPr>
      </w:pPr>
      <w:r w:rsidRPr="0042312D">
        <w:rPr>
          <w:rStyle w:val="rvts8"/>
          <w:rFonts w:eastAsia="SimSun"/>
          <w:sz w:val="28"/>
          <w:szCs w:val="28"/>
          <w:lang w:val="uk-UA" w:eastAsia="uk-UA"/>
        </w:rPr>
        <w:t xml:space="preserve">Внутрішній користувач (в т.ч. Адміністратор АСКОП, Адміністратор паркувального простору) - користувач – </w:t>
      </w:r>
      <w:r w:rsidR="00BD0AD5">
        <w:rPr>
          <w:sz w:val="28"/>
          <w:szCs w:val="28"/>
          <w:lang w:val="uk-UA"/>
        </w:rPr>
        <w:t>працівник</w:t>
      </w:r>
      <w:r w:rsidRPr="0042312D">
        <w:rPr>
          <w:rStyle w:val="rvts8"/>
          <w:rFonts w:eastAsia="SimSun"/>
          <w:sz w:val="28"/>
          <w:szCs w:val="28"/>
          <w:lang w:val="uk-UA" w:eastAsia="uk-UA"/>
        </w:rPr>
        <w:t xml:space="preserve"> уповноваженої особи або співробітних структурного підрозділу </w:t>
      </w:r>
      <w:r w:rsidR="00110714">
        <w:rPr>
          <w:rStyle w:val="rvts8"/>
          <w:rFonts w:eastAsia="SimSun"/>
          <w:sz w:val="28"/>
          <w:szCs w:val="28"/>
          <w:lang w:val="uk-UA" w:eastAsia="uk-UA"/>
        </w:rPr>
        <w:t>Вінниць</w:t>
      </w:r>
      <w:r w:rsidRPr="0042312D">
        <w:rPr>
          <w:rStyle w:val="rvts8"/>
          <w:rFonts w:eastAsia="SimSun"/>
          <w:sz w:val="28"/>
          <w:szCs w:val="28"/>
          <w:lang w:val="uk-UA" w:eastAsia="uk-UA"/>
        </w:rPr>
        <w:t>кої міської ради, який має доступ до сервісів та/або модулів АСКОП в межах своїх повноважень з урахуванням розмежування прав доступу.</w:t>
      </w:r>
    </w:p>
    <w:p w14:paraId="0D0BD204" w14:textId="578245AE" w:rsidR="00987583" w:rsidRDefault="004E20A2" w:rsidP="00987583">
      <w:pPr>
        <w:ind w:firstLine="708"/>
        <w:jc w:val="both"/>
        <w:rPr>
          <w:rStyle w:val="rvts8"/>
          <w:rFonts w:eastAsia="SimSun"/>
          <w:sz w:val="28"/>
          <w:szCs w:val="28"/>
          <w:lang w:eastAsia="uk-UA"/>
        </w:rPr>
      </w:pPr>
      <w:r w:rsidRPr="0042312D">
        <w:rPr>
          <w:rStyle w:val="rvts8"/>
          <w:rFonts w:eastAsia="SimSun"/>
          <w:sz w:val="28"/>
          <w:szCs w:val="28"/>
          <w:lang w:val="uk-UA" w:eastAsia="uk-UA"/>
        </w:rPr>
        <w:t xml:space="preserve">Інспектор з паркування – посадова особа, яка є </w:t>
      </w:r>
      <w:r w:rsidR="00D576CF">
        <w:rPr>
          <w:sz w:val="28"/>
          <w:szCs w:val="28"/>
          <w:lang w:val="uk-UA"/>
        </w:rPr>
        <w:t>працівник</w:t>
      </w:r>
      <w:r w:rsidRPr="0042312D">
        <w:rPr>
          <w:rStyle w:val="rvts8"/>
          <w:rFonts w:eastAsia="SimSun"/>
          <w:sz w:val="28"/>
          <w:szCs w:val="28"/>
          <w:lang w:val="uk-UA" w:eastAsia="uk-UA"/>
        </w:rPr>
        <w:t>ом органу місцевого самоврядування або його підрозділу, яка відповідає за виявлення порушень зупинки, стоянки, паркування транспортних засобів та за винесення постанов про накладення адміністративного стягнення у відповідності до вимог чинного законодавства України.</w:t>
      </w:r>
    </w:p>
    <w:p w14:paraId="6309D42D" w14:textId="77777777" w:rsidR="00987583" w:rsidRDefault="004E20A2" w:rsidP="00987583">
      <w:pPr>
        <w:ind w:firstLine="708"/>
        <w:jc w:val="both"/>
        <w:rPr>
          <w:rStyle w:val="rvts8"/>
          <w:rFonts w:eastAsia="SimSun"/>
          <w:sz w:val="28"/>
          <w:szCs w:val="28"/>
          <w:lang w:eastAsia="uk-UA"/>
        </w:rPr>
      </w:pPr>
      <w:r w:rsidRPr="0042312D">
        <w:rPr>
          <w:rStyle w:val="rvts8"/>
          <w:rFonts w:eastAsia="SimSun"/>
          <w:sz w:val="28"/>
          <w:szCs w:val="28"/>
          <w:lang w:val="uk-UA" w:eastAsia="uk-UA"/>
        </w:rPr>
        <w:t>Зовнішня інфоормаційна система або ЗІС - зовнішня інформаційна система, із якою передбачається та / або може передбачатися технічна взаємодія в рамках запровадження та функціонування АСКОП або її складових.</w:t>
      </w:r>
    </w:p>
    <w:p w14:paraId="300C3325" w14:textId="77777777" w:rsidR="00B83E36" w:rsidRDefault="004E20A2" w:rsidP="00B83E36">
      <w:pPr>
        <w:ind w:firstLine="708"/>
        <w:jc w:val="both"/>
        <w:rPr>
          <w:rStyle w:val="rvts8"/>
          <w:rFonts w:eastAsia="SimSun"/>
          <w:sz w:val="28"/>
          <w:szCs w:val="28"/>
          <w:lang w:eastAsia="uk-UA"/>
        </w:rPr>
      </w:pPr>
      <w:r w:rsidRPr="0042312D">
        <w:rPr>
          <w:rStyle w:val="rvts8"/>
          <w:rFonts w:eastAsia="SimSun"/>
          <w:sz w:val="28"/>
          <w:szCs w:val="28"/>
          <w:lang w:val="uk-UA" w:eastAsia="uk-UA"/>
        </w:rPr>
        <w:t>Обліковий запис користувача - сукупність відомостей, необхідних для ідентифікації користувача при підключенні до відповідної складової АСКОП, що включає інформацію для авторизації та обліку.</w:t>
      </w:r>
    </w:p>
    <w:p w14:paraId="366AF028" w14:textId="77777777" w:rsidR="00B83E36" w:rsidRDefault="004E20A2" w:rsidP="00B83E36">
      <w:pPr>
        <w:ind w:firstLine="708"/>
        <w:jc w:val="both"/>
        <w:rPr>
          <w:rStyle w:val="rvts8"/>
          <w:rFonts w:eastAsia="SimSun"/>
          <w:sz w:val="28"/>
          <w:szCs w:val="28"/>
          <w:lang w:eastAsia="uk-UA"/>
        </w:rPr>
      </w:pPr>
      <w:r w:rsidRPr="0042312D">
        <w:rPr>
          <w:rStyle w:val="rvts8"/>
          <w:rFonts w:eastAsia="SimSun"/>
          <w:sz w:val="28"/>
          <w:szCs w:val="28"/>
          <w:lang w:val="uk-UA" w:eastAsia="uk-UA"/>
        </w:rPr>
        <w:t>Реєстр - електронна база даних, що призначена для збирання та накопичення даних за заданими параметрами.</w:t>
      </w:r>
    </w:p>
    <w:p w14:paraId="0256BE7F" w14:textId="77777777" w:rsidR="00B83E36" w:rsidRDefault="004E20A2" w:rsidP="00B83E36">
      <w:pPr>
        <w:ind w:firstLine="708"/>
        <w:jc w:val="both"/>
        <w:rPr>
          <w:rStyle w:val="rvts8"/>
          <w:rFonts w:eastAsia="SimSun"/>
          <w:sz w:val="28"/>
          <w:szCs w:val="28"/>
          <w:lang w:eastAsia="uk-UA"/>
        </w:rPr>
      </w:pPr>
      <w:r w:rsidRPr="0042312D">
        <w:rPr>
          <w:rStyle w:val="rvts8"/>
          <w:rFonts w:eastAsia="SimSun"/>
          <w:sz w:val="28"/>
          <w:szCs w:val="28"/>
          <w:lang w:val="uk-UA" w:eastAsia="uk-UA"/>
        </w:rPr>
        <w:t>API - Application Programming Interface – прикладний програмний інтерфейс (інтерфейс програмування застосунків, інтерфейс прикладного програмування) – набір визначених методів для взаємодії різних модулів, компонентів АСКОП між собою та із ЗІС.</w:t>
      </w:r>
    </w:p>
    <w:p w14:paraId="0709D466" w14:textId="77777777" w:rsidR="00B83E36" w:rsidRDefault="004E20A2" w:rsidP="00B83E36">
      <w:pPr>
        <w:ind w:firstLine="708"/>
        <w:jc w:val="both"/>
        <w:rPr>
          <w:rStyle w:val="rvts8"/>
          <w:rFonts w:eastAsia="SimSun"/>
          <w:sz w:val="28"/>
          <w:szCs w:val="28"/>
          <w:lang w:eastAsia="uk-UA"/>
        </w:rPr>
      </w:pPr>
      <w:r w:rsidRPr="0042312D">
        <w:rPr>
          <w:rStyle w:val="rvts8"/>
          <w:rFonts w:eastAsia="SimSun"/>
          <w:sz w:val="28"/>
          <w:szCs w:val="28"/>
          <w:lang w:val="uk-UA" w:eastAsia="uk-UA"/>
        </w:rPr>
        <w:t>Пакет даних про фотофіксацію порушення (далі - доказова база) - сукупність даних про порушення правил зупинки, стоянки та паркування транспортних засобів, яка формується за допомогою відповідного компоненту Системи контролю та використовується для формування постанов про адміністративні правопорушення за порушення правил зупинки, стоянки, паркування транспортних засобів.</w:t>
      </w:r>
    </w:p>
    <w:p w14:paraId="7BFED4FF" w14:textId="6ED7E314" w:rsidR="004A20FF" w:rsidRDefault="004C2E93" w:rsidP="002D54D7">
      <w:pPr>
        <w:ind w:firstLine="708"/>
        <w:jc w:val="both"/>
        <w:rPr>
          <w:rStyle w:val="rvts8"/>
          <w:rFonts w:eastAsia="SimSun"/>
          <w:sz w:val="28"/>
          <w:szCs w:val="28"/>
          <w:lang w:val="uk-UA" w:eastAsia="uk-UA"/>
        </w:rPr>
      </w:pPr>
      <w:r>
        <w:rPr>
          <w:sz w:val="28"/>
          <w:szCs w:val="28"/>
          <w:lang w:val="uk-UA"/>
        </w:rPr>
        <w:t xml:space="preserve">Уповноважена особа - </w:t>
      </w:r>
      <w:r w:rsidR="00693168" w:rsidRPr="002A7253">
        <w:rPr>
          <w:rFonts w:ascii="Roboto" w:hAnsi="Roboto" w:hint="eastAsia"/>
          <w:color w:val="000000"/>
          <w:sz w:val="28"/>
          <w:szCs w:val="28"/>
          <w:shd w:val="clear" w:color="auto" w:fill="FFFFFF"/>
          <w:lang w:val="uk-UA"/>
        </w:rPr>
        <w:t>комунальн</w:t>
      </w:r>
      <w:r w:rsidR="00693168">
        <w:rPr>
          <w:rFonts w:ascii="Roboto" w:hAnsi="Roboto" w:hint="eastAsia"/>
          <w:color w:val="000000"/>
          <w:sz w:val="28"/>
          <w:szCs w:val="28"/>
          <w:shd w:val="clear" w:color="auto" w:fill="FFFFFF"/>
          <w:lang w:val="uk-UA"/>
        </w:rPr>
        <w:t>е</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підприємств</w:t>
      </w:r>
      <w:r w:rsidR="00693168">
        <w:rPr>
          <w:rFonts w:ascii="Roboto" w:hAnsi="Roboto" w:hint="eastAsia"/>
          <w:color w:val="000000"/>
          <w:sz w:val="28"/>
          <w:szCs w:val="28"/>
          <w:shd w:val="clear" w:color="auto" w:fill="FFFFFF"/>
          <w:lang w:val="uk-UA"/>
        </w:rPr>
        <w:t>о</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Вінницька</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спеціалізована</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монтажно</w:t>
      </w:r>
      <w:r w:rsidR="00693168" w:rsidRPr="002A7253">
        <w:rPr>
          <w:rFonts w:ascii="Roboto" w:hAnsi="Roboto"/>
          <w:color w:val="000000"/>
          <w:sz w:val="28"/>
          <w:szCs w:val="28"/>
          <w:shd w:val="clear" w:color="auto" w:fill="FFFFFF"/>
          <w:lang w:val="uk-UA"/>
        </w:rPr>
        <w:t>-</w:t>
      </w:r>
      <w:r w:rsidR="00693168" w:rsidRPr="002A7253">
        <w:rPr>
          <w:rFonts w:ascii="Roboto" w:hAnsi="Roboto" w:hint="eastAsia"/>
          <w:color w:val="000000"/>
          <w:sz w:val="28"/>
          <w:szCs w:val="28"/>
          <w:shd w:val="clear" w:color="auto" w:fill="FFFFFF"/>
          <w:lang w:val="uk-UA"/>
        </w:rPr>
        <w:t>експлуатаційна</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дільниця</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з</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організації</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дорожнього</w:t>
      </w:r>
      <w:r w:rsidR="00693168" w:rsidRPr="002A7253">
        <w:rPr>
          <w:rFonts w:ascii="Roboto" w:hAnsi="Roboto"/>
          <w:color w:val="000000"/>
          <w:sz w:val="28"/>
          <w:szCs w:val="28"/>
          <w:shd w:val="clear" w:color="auto" w:fill="FFFFFF"/>
          <w:lang w:val="uk-UA"/>
        </w:rPr>
        <w:t xml:space="preserve"> </w:t>
      </w:r>
      <w:r w:rsidR="00693168" w:rsidRPr="002A7253">
        <w:rPr>
          <w:rFonts w:ascii="Roboto" w:hAnsi="Roboto" w:hint="eastAsia"/>
          <w:color w:val="000000"/>
          <w:sz w:val="28"/>
          <w:szCs w:val="28"/>
          <w:shd w:val="clear" w:color="auto" w:fill="FFFFFF"/>
          <w:lang w:val="uk-UA"/>
        </w:rPr>
        <w:t>руху</w:t>
      </w:r>
      <w:r w:rsidR="00693168" w:rsidRPr="002A7253">
        <w:rPr>
          <w:rFonts w:ascii="Roboto" w:hAnsi="Roboto"/>
          <w:color w:val="000000"/>
          <w:sz w:val="28"/>
          <w:szCs w:val="28"/>
          <w:shd w:val="clear" w:color="auto" w:fill="FFFFFF"/>
          <w:lang w:val="uk-UA"/>
        </w:rPr>
        <w:t>"</w:t>
      </w:r>
      <w:r w:rsidR="00693168">
        <w:rPr>
          <w:rFonts w:ascii="Roboto" w:hAnsi="Roboto"/>
          <w:color w:val="000000"/>
          <w:sz w:val="28"/>
          <w:szCs w:val="28"/>
          <w:shd w:val="clear" w:color="auto" w:fill="FFFFFF"/>
          <w:lang w:val="uk-UA"/>
        </w:rPr>
        <w:t xml:space="preserve">, відповідальне за </w:t>
      </w:r>
      <w:r w:rsidR="00693168" w:rsidRPr="0042312D">
        <w:rPr>
          <w:sz w:val="28"/>
          <w:szCs w:val="28"/>
          <w:lang w:val="uk-UA"/>
        </w:rPr>
        <w:t>впровадження та функціонування автоматизованої системи контролю оплати вартості послуг з паркування на території Вінницької міської територіальної громади</w:t>
      </w:r>
      <w:r w:rsidR="00FA3DE2">
        <w:rPr>
          <w:rStyle w:val="rvts8"/>
          <w:rFonts w:eastAsia="SimSun"/>
          <w:sz w:val="28"/>
          <w:szCs w:val="28"/>
          <w:lang w:val="uk-UA" w:eastAsia="uk-UA"/>
        </w:rPr>
        <w:t>.</w:t>
      </w:r>
    </w:p>
    <w:p w14:paraId="6DCB65A2" w14:textId="1B252B67" w:rsidR="004E20A2" w:rsidRPr="0042312D" w:rsidRDefault="004E20A2" w:rsidP="0042312D">
      <w:pPr>
        <w:ind w:firstLine="708"/>
        <w:jc w:val="both"/>
        <w:rPr>
          <w:rStyle w:val="rvts8"/>
          <w:rFonts w:eastAsia="SimSun"/>
          <w:lang w:val="uk-UA" w:eastAsia="uk-UA"/>
        </w:rPr>
      </w:pPr>
      <w:r w:rsidRPr="0042312D">
        <w:rPr>
          <w:rStyle w:val="rvts8"/>
          <w:rFonts w:eastAsia="SimSun"/>
          <w:sz w:val="28"/>
          <w:szCs w:val="28"/>
          <w:lang w:val="uk-UA" w:eastAsia="uk-UA"/>
        </w:rPr>
        <w:t>Профіль користувача - сукупність відомостей, необхідних для ідентифікації користувача при підключенні до АСКОП, що включає інформацію для авторизації та обліку.</w:t>
      </w:r>
    </w:p>
    <w:p w14:paraId="6CC5E8B2" w14:textId="77777777" w:rsidR="003F7CD7" w:rsidRPr="0042312D" w:rsidRDefault="003F7CD7" w:rsidP="0042312D">
      <w:pPr>
        <w:pStyle w:val="rvps10"/>
        <w:shd w:val="clear" w:color="auto" w:fill="FFFFFF"/>
        <w:spacing w:before="0" w:beforeAutospacing="0" w:after="0" w:afterAutospacing="0"/>
        <w:rPr>
          <w:rStyle w:val="rvts8"/>
          <w:rFonts w:eastAsia="SimSun"/>
          <w:b/>
          <w:sz w:val="28"/>
          <w:szCs w:val="28"/>
          <w:lang w:eastAsia="ru-RU"/>
        </w:rPr>
      </w:pPr>
    </w:p>
    <w:p w14:paraId="7F7CDB16" w14:textId="77777777" w:rsidR="009C40FB" w:rsidRPr="009C40FB" w:rsidRDefault="009C40FB" w:rsidP="009C40FB">
      <w:pPr>
        <w:pStyle w:val="rvps10"/>
        <w:shd w:val="clear" w:color="auto" w:fill="FFFFFF"/>
        <w:spacing w:before="0" w:beforeAutospacing="0" w:after="0" w:afterAutospacing="0"/>
        <w:jc w:val="center"/>
        <w:rPr>
          <w:b/>
          <w:sz w:val="28"/>
          <w:szCs w:val="28"/>
        </w:rPr>
      </w:pPr>
      <w:r w:rsidRPr="009C40FB">
        <w:rPr>
          <w:rStyle w:val="rvts8"/>
          <w:rFonts w:eastAsia="SimSun"/>
          <w:b/>
          <w:sz w:val="28"/>
          <w:szCs w:val="28"/>
        </w:rPr>
        <w:t>2. Призначення та структура АСКОП</w:t>
      </w:r>
    </w:p>
    <w:p w14:paraId="73EDE6E1" w14:textId="77777777" w:rsidR="009C40FB" w:rsidRPr="009C40FB" w:rsidRDefault="009C40FB" w:rsidP="009C40FB">
      <w:pPr>
        <w:pStyle w:val="rvps5"/>
        <w:shd w:val="clear" w:color="auto" w:fill="FFFFFF"/>
        <w:spacing w:before="0" w:beforeAutospacing="0" w:after="0" w:afterAutospacing="0"/>
        <w:ind w:firstLine="570"/>
        <w:jc w:val="both"/>
        <w:rPr>
          <w:rStyle w:val="rvts8"/>
          <w:rFonts w:eastAsia="SimSun"/>
          <w:sz w:val="28"/>
          <w:szCs w:val="28"/>
        </w:rPr>
      </w:pPr>
    </w:p>
    <w:p w14:paraId="4157F583" w14:textId="60BC179A" w:rsidR="00B101D0" w:rsidRPr="009C40FB" w:rsidRDefault="009C40FB" w:rsidP="009C40F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2.1. АСКОП забезпечує:</w:t>
      </w:r>
    </w:p>
    <w:p w14:paraId="681BB4A8"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2.1.1. Об’єднання усіх об’єктів паркувальної інфраструктури в єдиній автоматизованій системі;</w:t>
      </w:r>
    </w:p>
    <w:p w14:paraId="5032887D"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 xml:space="preserve">2.1.2. Керування об’єктами паркувальної інфраструктури та паркувальним простором з єдиного програмно-технічного комплексу в режимі реального часу; </w:t>
      </w:r>
    </w:p>
    <w:p w14:paraId="70673BC9" w14:textId="253EE0A8"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lastRenderedPageBreak/>
        <w:t xml:space="preserve">2.1.3. Доступ користувачів до послуг та інструментів Системи оплати </w:t>
      </w:r>
      <w:r w:rsidR="002E1BE1">
        <w:rPr>
          <w:rStyle w:val="rvts8"/>
          <w:rFonts w:eastAsia="SimSun"/>
          <w:sz w:val="28"/>
          <w:szCs w:val="28"/>
        </w:rPr>
        <w:t>послуг паркування</w:t>
      </w:r>
      <w:r w:rsidRPr="0042312D">
        <w:rPr>
          <w:rStyle w:val="rvts8"/>
          <w:rFonts w:eastAsia="SimSun"/>
          <w:sz w:val="28"/>
          <w:szCs w:val="28"/>
        </w:rPr>
        <w:t xml:space="preserve"> через мобільний додаток</w:t>
      </w:r>
      <w:r w:rsidR="002E1BE1">
        <w:rPr>
          <w:rStyle w:val="rvts8"/>
          <w:rFonts w:eastAsia="SimSun"/>
          <w:sz w:val="28"/>
          <w:szCs w:val="28"/>
        </w:rPr>
        <w:t xml:space="preserve"> користувача паркувальним простором</w:t>
      </w:r>
      <w:r w:rsidRPr="0042312D">
        <w:rPr>
          <w:rStyle w:val="rvts8"/>
          <w:rFonts w:eastAsia="SimSun"/>
          <w:sz w:val="28"/>
          <w:szCs w:val="28"/>
        </w:rPr>
        <w:t>, паркувальні автомати, платіжні термінали тощо.</w:t>
      </w:r>
    </w:p>
    <w:p w14:paraId="4D332FFF"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2.1.4. Можливість прийому оплати за користування майданчиками для платного паркування у готівковій та безготівковій формі з використанням сучасних засобів оплати.</w:t>
      </w:r>
    </w:p>
    <w:p w14:paraId="237CE02D"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2.1.5. Централізований автоматизований облік транзакцій, збір та обробка платежів за користування паркувальним простором;</w:t>
      </w:r>
    </w:p>
    <w:p w14:paraId="450F3FB4"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2.1.6. Виявлення та фотофіксацію порушень правил зупинки, стоянки, паркування транспортних засобів.</w:t>
      </w:r>
    </w:p>
    <w:p w14:paraId="7929E754"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 xml:space="preserve">2.1.7. Контроль за дотриманням правил зупинки, стоянки, паркування транспортних засобів. </w:t>
      </w:r>
    </w:p>
    <w:p w14:paraId="6389D3D4"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w:t>
      </w:r>
      <w:r w:rsidR="00B101D0">
        <w:rPr>
          <w:rStyle w:val="rvts8"/>
          <w:rFonts w:eastAsia="SimSun"/>
          <w:sz w:val="28"/>
          <w:szCs w:val="28"/>
        </w:rPr>
        <w:t>8</w:t>
      </w:r>
      <w:r w:rsidRPr="0042312D">
        <w:rPr>
          <w:rStyle w:val="rvts8"/>
          <w:rFonts w:eastAsia="SimSun"/>
          <w:sz w:val="28"/>
          <w:szCs w:val="28"/>
        </w:rPr>
        <w:t>. Формування доказової бази для можливості формування постанови про накладення адміністративного стягнення за порушення правил зупинки, стоянки, паркування транспортних засобів.</w:t>
      </w:r>
    </w:p>
    <w:p w14:paraId="1FCB8A33" w14:textId="77777777" w:rsidR="00B101D0" w:rsidRDefault="00175E2A" w:rsidP="00B101D0">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w:t>
      </w:r>
      <w:r w:rsidR="00B101D0">
        <w:rPr>
          <w:rStyle w:val="rvts8"/>
          <w:rFonts w:eastAsia="SimSun"/>
          <w:sz w:val="28"/>
          <w:szCs w:val="28"/>
        </w:rPr>
        <w:t>9</w:t>
      </w:r>
      <w:r w:rsidRPr="0042312D">
        <w:rPr>
          <w:rStyle w:val="rvts8"/>
          <w:rFonts w:eastAsia="SimSun"/>
          <w:sz w:val="28"/>
          <w:szCs w:val="28"/>
        </w:rPr>
        <w:t>. Збір, обробку та облік доказових баз для можливості їх використання для винесення постанов про накладення адміністративного стягнення.</w:t>
      </w:r>
    </w:p>
    <w:p w14:paraId="69714D4F" w14:textId="77777777" w:rsidR="005A3F8C" w:rsidRDefault="00175E2A" w:rsidP="005A3F8C">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2.1.1</w:t>
      </w:r>
      <w:r w:rsidR="00B101D0">
        <w:rPr>
          <w:rStyle w:val="rvts8"/>
          <w:rFonts w:eastAsia="SimSun"/>
          <w:sz w:val="28"/>
          <w:szCs w:val="28"/>
        </w:rPr>
        <w:t>0</w:t>
      </w:r>
      <w:r w:rsidRPr="0042312D">
        <w:rPr>
          <w:rStyle w:val="rvts8"/>
          <w:rFonts w:eastAsia="SimSun"/>
          <w:sz w:val="28"/>
          <w:szCs w:val="28"/>
        </w:rPr>
        <w:t>. Формування та винесення постанов про накладення адміністративного стягнення із використанням доказових баз та автоматизованої технічної взаємодії із відповідними зовнішніми інформаційними системами, насамперед – державними реєстрами.</w:t>
      </w:r>
    </w:p>
    <w:p w14:paraId="5C3A6D53" w14:textId="77777777" w:rsidR="005A3F8C" w:rsidRDefault="00175E2A" w:rsidP="005A3F8C">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2.1.1</w:t>
      </w:r>
      <w:r w:rsidR="005A3F8C">
        <w:rPr>
          <w:rStyle w:val="rvts8"/>
          <w:rFonts w:eastAsia="SimSun"/>
          <w:sz w:val="28"/>
          <w:szCs w:val="28"/>
        </w:rPr>
        <w:t>1</w:t>
      </w:r>
      <w:r w:rsidRPr="0042312D">
        <w:rPr>
          <w:rStyle w:val="rvts8"/>
          <w:rFonts w:eastAsia="SimSun"/>
          <w:sz w:val="28"/>
          <w:szCs w:val="28"/>
        </w:rPr>
        <w:t>. Взаємодію з зовнішніми інформаційними системами, необхідними для здійснення функцій підсистем АСКОП.</w:t>
      </w:r>
    </w:p>
    <w:p w14:paraId="6B9807E4" w14:textId="77777777" w:rsidR="005A3F8C" w:rsidRDefault="00175E2A" w:rsidP="005A3F8C">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2.1.1</w:t>
      </w:r>
      <w:r w:rsidR="005A3F8C">
        <w:rPr>
          <w:rStyle w:val="rvts8"/>
          <w:rFonts w:eastAsia="SimSun"/>
          <w:sz w:val="28"/>
          <w:szCs w:val="28"/>
        </w:rPr>
        <w:t>2</w:t>
      </w:r>
      <w:r w:rsidRPr="0042312D">
        <w:rPr>
          <w:rStyle w:val="rvts8"/>
          <w:rFonts w:eastAsia="SimSun"/>
          <w:sz w:val="28"/>
          <w:szCs w:val="28"/>
        </w:rPr>
        <w:t>. Створення, налаштування, облік та управління реєстрами користувачів;</w:t>
      </w:r>
    </w:p>
    <w:p w14:paraId="0C1399FA" w14:textId="097BC097" w:rsidR="00175E2A" w:rsidRPr="0042312D" w:rsidRDefault="00175E2A" w:rsidP="0042312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2.1.1</w:t>
      </w:r>
      <w:r w:rsidR="005A3F8C">
        <w:rPr>
          <w:rStyle w:val="rvts8"/>
          <w:rFonts w:eastAsia="SimSun"/>
          <w:sz w:val="28"/>
          <w:szCs w:val="28"/>
        </w:rPr>
        <w:t>3</w:t>
      </w:r>
      <w:r w:rsidRPr="0042312D">
        <w:rPr>
          <w:rStyle w:val="rvts8"/>
          <w:rFonts w:eastAsia="SimSun"/>
          <w:sz w:val="28"/>
          <w:szCs w:val="28"/>
        </w:rPr>
        <w:t>. Облік та моніторинг усіх подій та транзакцій, що здійснюються в рамках АСКОП в режимі реального часу.</w:t>
      </w:r>
    </w:p>
    <w:p w14:paraId="48CC4280" w14:textId="77777777" w:rsidR="009C40FB" w:rsidRPr="009C40FB" w:rsidRDefault="009C40FB" w:rsidP="009C40F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2.2. До структури АСКОП входять такі компоненти:</w:t>
      </w:r>
    </w:p>
    <w:p w14:paraId="5F1FF992" w14:textId="77777777" w:rsidR="009C40FB" w:rsidRPr="009C40FB" w:rsidRDefault="009C40FB" w:rsidP="009C40FB">
      <w:pPr>
        <w:shd w:val="clear" w:color="auto" w:fill="FFFFFF"/>
        <w:ind w:firstLine="567"/>
        <w:jc w:val="both"/>
        <w:rPr>
          <w:sz w:val="28"/>
          <w:szCs w:val="28"/>
          <w:lang w:eastAsia="uk-UA"/>
        </w:rPr>
      </w:pPr>
      <w:r w:rsidRPr="009C40FB">
        <w:rPr>
          <w:sz w:val="28"/>
          <w:szCs w:val="28"/>
          <w:lang w:eastAsia="uk-UA"/>
        </w:rPr>
        <w:t>2.2.1. програмне забезпечення;</w:t>
      </w:r>
    </w:p>
    <w:p w14:paraId="68B64468" w14:textId="77777777" w:rsidR="009C40FB" w:rsidRPr="009C40FB" w:rsidRDefault="009C40FB" w:rsidP="009C40FB">
      <w:pPr>
        <w:shd w:val="clear" w:color="auto" w:fill="FFFFFF"/>
        <w:ind w:firstLine="567"/>
        <w:jc w:val="both"/>
        <w:rPr>
          <w:sz w:val="28"/>
          <w:szCs w:val="28"/>
          <w:lang w:eastAsia="uk-UA"/>
        </w:rPr>
      </w:pPr>
      <w:r w:rsidRPr="009C40FB">
        <w:rPr>
          <w:sz w:val="28"/>
          <w:szCs w:val="28"/>
          <w:lang w:eastAsia="uk-UA"/>
        </w:rPr>
        <w:t>2.2.2. відповідне обладнання.</w:t>
      </w:r>
    </w:p>
    <w:p w14:paraId="336B38FA" w14:textId="77777777" w:rsidR="009C40FB" w:rsidRPr="009C40FB" w:rsidRDefault="009C40FB" w:rsidP="009C40FB">
      <w:pPr>
        <w:pStyle w:val="rvps10"/>
        <w:shd w:val="clear" w:color="auto" w:fill="FFFFFF"/>
        <w:spacing w:before="0" w:beforeAutospacing="0" w:after="0" w:afterAutospacing="0"/>
        <w:ind w:firstLine="570"/>
        <w:jc w:val="center"/>
        <w:rPr>
          <w:rStyle w:val="rvts8"/>
          <w:rFonts w:eastAsia="SimSun"/>
          <w:sz w:val="28"/>
          <w:szCs w:val="28"/>
        </w:rPr>
      </w:pPr>
    </w:p>
    <w:p w14:paraId="33759794" w14:textId="77777777" w:rsidR="009C40FB" w:rsidRPr="009C40FB" w:rsidRDefault="009C40FB" w:rsidP="009C40FB">
      <w:pPr>
        <w:pStyle w:val="rvps10"/>
        <w:shd w:val="clear" w:color="auto" w:fill="FFFFFF"/>
        <w:spacing w:before="0" w:beforeAutospacing="0" w:after="0" w:afterAutospacing="0"/>
        <w:jc w:val="center"/>
        <w:rPr>
          <w:b/>
          <w:sz w:val="28"/>
          <w:szCs w:val="28"/>
        </w:rPr>
      </w:pPr>
      <w:r w:rsidRPr="009C40FB">
        <w:rPr>
          <w:rStyle w:val="rvts8"/>
          <w:rFonts w:eastAsia="SimSun"/>
          <w:b/>
          <w:sz w:val="28"/>
          <w:szCs w:val="28"/>
        </w:rPr>
        <w:t>3. Адміністрування та функціонування АСКОП</w:t>
      </w:r>
    </w:p>
    <w:p w14:paraId="4144CA8E" w14:textId="77777777" w:rsidR="009C40FB" w:rsidRPr="009C40FB" w:rsidRDefault="009C40FB" w:rsidP="009C40FB">
      <w:pPr>
        <w:pStyle w:val="rvps5"/>
        <w:shd w:val="clear" w:color="auto" w:fill="FFFFFF"/>
        <w:spacing w:before="0" w:beforeAutospacing="0" w:after="0" w:afterAutospacing="0"/>
        <w:ind w:firstLine="570"/>
        <w:jc w:val="both"/>
        <w:rPr>
          <w:rStyle w:val="rvts8"/>
          <w:rFonts w:eastAsia="SimSun"/>
          <w:sz w:val="28"/>
          <w:szCs w:val="28"/>
        </w:rPr>
      </w:pPr>
    </w:p>
    <w:p w14:paraId="2E0BA1D2" w14:textId="0421B26B" w:rsidR="009158DD" w:rsidRPr="009C40FB" w:rsidRDefault="009C40FB" w:rsidP="009C40F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3.1. Адміністрування АСКОП покладається на</w:t>
      </w:r>
      <w:r w:rsidR="00100A35">
        <w:rPr>
          <w:rStyle w:val="rvts8"/>
          <w:rFonts w:eastAsia="SimSun"/>
          <w:sz w:val="28"/>
          <w:szCs w:val="28"/>
        </w:rPr>
        <w:t xml:space="preserve"> </w:t>
      </w:r>
      <w:r w:rsidR="00E777DB">
        <w:rPr>
          <w:rStyle w:val="rvts8"/>
          <w:rFonts w:eastAsia="SimSun"/>
          <w:sz w:val="28"/>
          <w:szCs w:val="28"/>
        </w:rPr>
        <w:t xml:space="preserve">визначених працівників </w:t>
      </w:r>
      <w:r w:rsidR="00100A35">
        <w:rPr>
          <w:rStyle w:val="rvts8"/>
          <w:rFonts w:eastAsia="SimSun"/>
          <w:sz w:val="28"/>
          <w:szCs w:val="28"/>
        </w:rPr>
        <w:t>уповноважен</w:t>
      </w:r>
      <w:r w:rsidR="00E777DB">
        <w:rPr>
          <w:rStyle w:val="rvts8"/>
          <w:rFonts w:eastAsia="SimSun"/>
          <w:sz w:val="28"/>
          <w:szCs w:val="28"/>
        </w:rPr>
        <w:t>ої</w:t>
      </w:r>
      <w:r w:rsidR="00100A35">
        <w:rPr>
          <w:rStyle w:val="rvts8"/>
          <w:rFonts w:eastAsia="SimSun"/>
          <w:sz w:val="28"/>
          <w:szCs w:val="28"/>
        </w:rPr>
        <w:t xml:space="preserve"> особ</w:t>
      </w:r>
      <w:r w:rsidR="00E777DB">
        <w:rPr>
          <w:rStyle w:val="rvts8"/>
          <w:rFonts w:eastAsia="SimSun"/>
          <w:sz w:val="28"/>
          <w:szCs w:val="28"/>
        </w:rPr>
        <w:t>и</w:t>
      </w:r>
      <w:r w:rsidRPr="009C40FB">
        <w:rPr>
          <w:rStyle w:val="rvts8"/>
          <w:rFonts w:eastAsia="SimSun"/>
          <w:sz w:val="28"/>
          <w:szCs w:val="28"/>
        </w:rPr>
        <w:t>, як</w:t>
      </w:r>
      <w:r w:rsidR="00E777DB">
        <w:rPr>
          <w:rStyle w:val="rvts8"/>
          <w:rFonts w:eastAsia="SimSun"/>
          <w:sz w:val="28"/>
          <w:szCs w:val="28"/>
        </w:rPr>
        <w:t>і</w:t>
      </w:r>
      <w:r w:rsidRPr="009C40FB">
        <w:rPr>
          <w:rStyle w:val="rvts8"/>
          <w:rFonts w:eastAsia="SimSun"/>
          <w:sz w:val="28"/>
          <w:szCs w:val="28"/>
        </w:rPr>
        <w:t xml:space="preserve"> забезпечу</w:t>
      </w:r>
      <w:r w:rsidR="00E777DB">
        <w:rPr>
          <w:rStyle w:val="rvts8"/>
          <w:rFonts w:eastAsia="SimSun"/>
          <w:sz w:val="28"/>
          <w:szCs w:val="28"/>
        </w:rPr>
        <w:t>ють</w:t>
      </w:r>
      <w:r w:rsidRPr="009C40FB">
        <w:rPr>
          <w:rStyle w:val="rvts8"/>
          <w:rFonts w:eastAsia="SimSun"/>
          <w:sz w:val="28"/>
          <w:szCs w:val="28"/>
        </w:rPr>
        <w:t>:</w:t>
      </w:r>
    </w:p>
    <w:p w14:paraId="03958220"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3.1.1.  Моніторинг працездатності складових АСКОП в межах своїх повноважень.</w:t>
      </w:r>
    </w:p>
    <w:p w14:paraId="5A6AEE6B"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3.1.2.  Створення профілів та надання доступу користувачам в межах своїх повноважень.</w:t>
      </w:r>
    </w:p>
    <w:p w14:paraId="057B90BD"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3.1.3. Надання консультацій, технічної підтримки та проведення навчання з користувачами АСКОП щодо особливостей використання програмного комплексу АСКОП.</w:t>
      </w:r>
    </w:p>
    <w:p w14:paraId="381CE1C3"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3.1.4. Функціонування, технічне обслуговування та супровід програмного комплексу АСКОП в межах своїх повноважень.</w:t>
      </w:r>
    </w:p>
    <w:p w14:paraId="6BC0A201"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3.1.5. Зберігання та захист інформації, персональних даних, які будуть внесені та оброблені в АСКОП.</w:t>
      </w:r>
    </w:p>
    <w:p w14:paraId="2F986455" w14:textId="77777777" w:rsidR="009158DD" w:rsidRDefault="00105A6B" w:rsidP="009158D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lastRenderedPageBreak/>
        <w:t xml:space="preserve">3.1.6. Створення, редагування і формування необхідних періодичних звітів на підставі даних АСКОП. </w:t>
      </w:r>
    </w:p>
    <w:p w14:paraId="333E77B1" w14:textId="39B6A9AF" w:rsidR="00105A6B" w:rsidRPr="0042312D" w:rsidRDefault="00105A6B" w:rsidP="0042312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3.1.7. Нерозголошення персональних даних, які внесено до АСКОП.</w:t>
      </w:r>
    </w:p>
    <w:p w14:paraId="48FE8723" w14:textId="77777777" w:rsidR="009C40FB" w:rsidRPr="009C40FB" w:rsidRDefault="009C40FB" w:rsidP="009C40FB">
      <w:pPr>
        <w:pStyle w:val="rvps10"/>
        <w:shd w:val="clear" w:color="auto" w:fill="FFFFFF"/>
        <w:spacing w:before="0" w:beforeAutospacing="0" w:after="0" w:afterAutospacing="0"/>
        <w:ind w:firstLine="570"/>
        <w:jc w:val="center"/>
        <w:rPr>
          <w:rStyle w:val="rvts8"/>
          <w:rFonts w:eastAsia="SimSun"/>
          <w:sz w:val="28"/>
          <w:szCs w:val="28"/>
        </w:rPr>
      </w:pPr>
    </w:p>
    <w:p w14:paraId="679316BD" w14:textId="77777777" w:rsidR="009C40FB" w:rsidRPr="009C40FB" w:rsidRDefault="009C40FB" w:rsidP="009C40FB">
      <w:pPr>
        <w:pStyle w:val="rvps10"/>
        <w:shd w:val="clear" w:color="auto" w:fill="FFFFFF"/>
        <w:spacing w:before="0" w:beforeAutospacing="0" w:after="0" w:afterAutospacing="0"/>
        <w:jc w:val="center"/>
        <w:rPr>
          <w:b/>
          <w:sz w:val="28"/>
          <w:szCs w:val="28"/>
        </w:rPr>
      </w:pPr>
      <w:r w:rsidRPr="009C40FB">
        <w:rPr>
          <w:rStyle w:val="rvts8"/>
          <w:rFonts w:eastAsia="SimSun"/>
          <w:b/>
          <w:sz w:val="28"/>
          <w:szCs w:val="28"/>
        </w:rPr>
        <w:t>4. Доступ до АСКОП</w:t>
      </w:r>
    </w:p>
    <w:p w14:paraId="10DC4660" w14:textId="77777777" w:rsidR="009C40FB" w:rsidRPr="009C40FB" w:rsidRDefault="009C40FB" w:rsidP="009C40FB">
      <w:pPr>
        <w:pStyle w:val="rvps5"/>
        <w:shd w:val="clear" w:color="auto" w:fill="FFFFFF"/>
        <w:spacing w:before="0" w:beforeAutospacing="0" w:after="0" w:afterAutospacing="0"/>
        <w:ind w:firstLine="570"/>
        <w:jc w:val="both"/>
        <w:rPr>
          <w:rStyle w:val="rvts8"/>
          <w:rFonts w:eastAsia="SimSun"/>
          <w:sz w:val="28"/>
          <w:szCs w:val="28"/>
        </w:rPr>
      </w:pPr>
    </w:p>
    <w:p w14:paraId="54720F20" w14:textId="229C08F4" w:rsidR="00A8346A" w:rsidRPr="009C40FB" w:rsidRDefault="009C40FB" w:rsidP="009C40FB">
      <w:pPr>
        <w:pStyle w:val="rvps5"/>
        <w:shd w:val="clear" w:color="auto" w:fill="FFFFFF"/>
        <w:spacing w:before="0" w:beforeAutospacing="0" w:after="0" w:afterAutospacing="0"/>
        <w:ind w:firstLine="570"/>
        <w:jc w:val="both"/>
        <w:rPr>
          <w:sz w:val="28"/>
          <w:szCs w:val="28"/>
        </w:rPr>
      </w:pPr>
      <w:r w:rsidRPr="009C40FB">
        <w:rPr>
          <w:rStyle w:val="rvts8"/>
          <w:rFonts w:eastAsia="SimSun"/>
          <w:sz w:val="28"/>
          <w:szCs w:val="28"/>
        </w:rPr>
        <w:t>4.1. Користувачі АСКОП мають доступ до АСКОП в межах компонентів системи, призначених для кожного з них</w:t>
      </w:r>
      <w:r w:rsidR="005971BD">
        <w:rPr>
          <w:rStyle w:val="rvts8"/>
          <w:rFonts w:eastAsia="SimSun"/>
          <w:sz w:val="28"/>
          <w:szCs w:val="28"/>
        </w:rPr>
        <w:t>, згідно із розмежуванням прав доступу</w:t>
      </w:r>
      <w:r w:rsidRPr="009C40FB">
        <w:rPr>
          <w:rStyle w:val="rvts8"/>
          <w:rFonts w:eastAsia="SimSun"/>
          <w:sz w:val="28"/>
          <w:szCs w:val="28"/>
        </w:rPr>
        <w:t>.</w:t>
      </w:r>
    </w:p>
    <w:p w14:paraId="23D51CE1" w14:textId="77777777" w:rsidR="00A8346A" w:rsidRPr="0042312D" w:rsidRDefault="00530A9D" w:rsidP="00A8346A">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4.2. Реєстрація користувачів АСКОП.</w:t>
      </w:r>
    </w:p>
    <w:p w14:paraId="32A94AC0" w14:textId="77777777" w:rsidR="00A8346A" w:rsidRPr="0042312D" w:rsidRDefault="00530A9D" w:rsidP="00A8346A">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4.2.1. Реєстрація в АСКОП адміністратора АСКОП та надання доступу до системних компонентів АСКОП здійснюється уповноваженими представниками постачальника відповідної складової АСКОП шляхом створення відповідних облікових записів в АСКОП.</w:t>
      </w:r>
    </w:p>
    <w:p w14:paraId="38C4F99D" w14:textId="77777777" w:rsidR="00A8346A" w:rsidRPr="0042312D" w:rsidRDefault="00530A9D" w:rsidP="00A8346A">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4.2.2. Користувачі паркувальним простором здійснюють реєстрацію в АСКОП самостійно шляхом створення відповідних облікових записів в Системі оплати та обліку через визначені інтерфейси доступу.</w:t>
      </w:r>
    </w:p>
    <w:p w14:paraId="1C027CE1" w14:textId="77777777" w:rsidR="00A8346A" w:rsidRPr="0042312D" w:rsidRDefault="00530A9D" w:rsidP="00A8346A">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4.2.3. Реєстрація в АСКОП адміністратора (адміністраторів) паркувального простору здійснюється адміністратором АСКОП шляхом створення відповідних облікових записів в АСКОП.</w:t>
      </w:r>
    </w:p>
    <w:p w14:paraId="7B02E26E" w14:textId="2489018E" w:rsidR="00A8346A" w:rsidRPr="0042312D" w:rsidRDefault="00530A9D" w:rsidP="00A8346A">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4.2.</w:t>
      </w:r>
      <w:r w:rsidR="006A4235">
        <w:rPr>
          <w:rStyle w:val="rvts8"/>
          <w:rFonts w:eastAsia="SimSun"/>
          <w:sz w:val="28"/>
          <w:szCs w:val="28"/>
        </w:rPr>
        <w:t>4</w:t>
      </w:r>
      <w:r w:rsidRPr="0042312D">
        <w:rPr>
          <w:rStyle w:val="rvts8"/>
          <w:rFonts w:eastAsia="SimSun"/>
          <w:sz w:val="28"/>
          <w:szCs w:val="28"/>
        </w:rPr>
        <w:t>. Реєстрація в АСКОП інспекторів з паркування здійснюється уповноваженими представниками постачальника відповідної складової Системи контролю шляхом створення відповідних облікових записів в АСКОП.</w:t>
      </w:r>
    </w:p>
    <w:p w14:paraId="146DC623" w14:textId="77777777" w:rsidR="001E7595" w:rsidRPr="0042312D" w:rsidRDefault="00530A9D" w:rsidP="001E7595">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4.3. Обсяг, функціональні можливості, структура даних системних компонентів АСКОП, до яких надається доступ, визначаються відповідно до прав користувача.</w:t>
      </w:r>
    </w:p>
    <w:p w14:paraId="4ADA57FD" w14:textId="77777777" w:rsidR="001E7595" w:rsidRPr="0042312D" w:rsidRDefault="00530A9D" w:rsidP="001E7595">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4.4. Доступ користувачів до АСКОП забезпечується шляхом їх авторизації.</w:t>
      </w:r>
    </w:p>
    <w:p w14:paraId="721650BE" w14:textId="77777777" w:rsidR="001E7595" w:rsidRPr="0042312D" w:rsidRDefault="00530A9D" w:rsidP="001E7595">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 xml:space="preserve">4.5. Авторизація адміністратора (адміністраторів) паркувального простору та інспекторів з паркування здійснюється зазначеними користувачами за допомогою унікальних параметрів доступу, визначених на етапі реєстрації відповідного типу користувача, шляхом введення таких параметрів доступу на відповідних інтерфейсах доступу до складових АСКОП. </w:t>
      </w:r>
    </w:p>
    <w:p w14:paraId="2E7DD494" w14:textId="77777777" w:rsidR="001E7595" w:rsidRPr="0042312D" w:rsidRDefault="00530A9D" w:rsidP="001E7595">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 xml:space="preserve">4.6. Авторизація користувачів паркувальним простором в системі АСКОП здійснюється зазначеними користувачами шляхом введення унікальних параметірів доступу, визначених на етапі реєстрації відповідного типу користувача, шляхом введення таких параметрів доступу на відповідних інтерфейсах доступу до складових АСКОП. </w:t>
      </w:r>
    </w:p>
    <w:p w14:paraId="1F99453D" w14:textId="0DA873F4" w:rsidR="00530A9D" w:rsidRPr="0042312D" w:rsidRDefault="00530A9D" w:rsidP="0042312D">
      <w:pPr>
        <w:pStyle w:val="rvps5"/>
        <w:shd w:val="clear" w:color="auto" w:fill="FFFFFF"/>
        <w:spacing w:before="0" w:beforeAutospacing="0" w:after="0" w:afterAutospacing="0"/>
        <w:ind w:firstLine="570"/>
        <w:jc w:val="both"/>
        <w:rPr>
          <w:rStyle w:val="rvts8"/>
          <w:rFonts w:eastAsia="SimSun"/>
          <w:sz w:val="28"/>
          <w:szCs w:val="28"/>
        </w:rPr>
      </w:pPr>
      <w:r w:rsidRPr="0042312D">
        <w:rPr>
          <w:rStyle w:val="rvts8"/>
          <w:rFonts w:eastAsia="SimSun"/>
          <w:sz w:val="28"/>
          <w:szCs w:val="28"/>
        </w:rPr>
        <w:t>4.7. В</w:t>
      </w:r>
      <w:r w:rsidR="00162123">
        <w:rPr>
          <w:rStyle w:val="rvts8"/>
          <w:rFonts w:eastAsia="SimSun"/>
          <w:sz w:val="28"/>
          <w:szCs w:val="28"/>
        </w:rPr>
        <w:t>ласнико</w:t>
      </w:r>
      <w:r w:rsidRPr="0042312D">
        <w:rPr>
          <w:rStyle w:val="rvts8"/>
          <w:rFonts w:eastAsia="SimSun"/>
          <w:sz w:val="28"/>
          <w:szCs w:val="28"/>
        </w:rPr>
        <w:t xml:space="preserve">м та розпорядником бази даних про майданчики для паркування, територіальні зони паркування, оплату вартості послуг з паркування транспортних засобів, тарифи на послуги з паркування транспортних засобів на території є Уповноважена особа щодо впровадження та функціонування системи контролю оплати вартості послуг з паркування на території </w:t>
      </w:r>
      <w:r w:rsidR="006A4182" w:rsidRPr="0042312D">
        <w:rPr>
          <w:rStyle w:val="rvts8"/>
          <w:rFonts w:eastAsia="SimSun"/>
          <w:sz w:val="28"/>
          <w:szCs w:val="28"/>
        </w:rPr>
        <w:t>Вінницької</w:t>
      </w:r>
      <w:r w:rsidRPr="0042312D">
        <w:rPr>
          <w:rStyle w:val="rvts8"/>
          <w:rFonts w:eastAsia="SimSun"/>
          <w:sz w:val="28"/>
          <w:szCs w:val="28"/>
        </w:rPr>
        <w:t>ї міськ</w:t>
      </w:r>
      <w:r w:rsidR="00417115" w:rsidRPr="0042312D">
        <w:rPr>
          <w:rStyle w:val="rvts8"/>
          <w:rFonts w:eastAsia="SimSun"/>
          <w:sz w:val="28"/>
          <w:szCs w:val="28"/>
        </w:rPr>
        <w:t>ої</w:t>
      </w:r>
      <w:r w:rsidRPr="0042312D">
        <w:rPr>
          <w:rStyle w:val="rvts8"/>
          <w:rFonts w:eastAsia="SimSun"/>
          <w:sz w:val="28"/>
          <w:szCs w:val="28"/>
        </w:rPr>
        <w:t xml:space="preserve"> територіальної громаді.</w:t>
      </w:r>
    </w:p>
    <w:p w14:paraId="4241AEA0" w14:textId="77777777" w:rsidR="009C40FB" w:rsidRPr="0042312D" w:rsidRDefault="009C40FB" w:rsidP="009C40FB">
      <w:pPr>
        <w:jc w:val="both"/>
        <w:rPr>
          <w:rStyle w:val="rvts8"/>
          <w:rFonts w:eastAsia="SimSun"/>
          <w:lang w:eastAsia="uk-UA"/>
        </w:rPr>
      </w:pPr>
    </w:p>
    <w:p w14:paraId="6CD4F62E" w14:textId="77777777" w:rsidR="00EA5BCA" w:rsidRPr="009C40FB" w:rsidRDefault="00EA5BCA" w:rsidP="009C40FB">
      <w:pPr>
        <w:jc w:val="both"/>
        <w:rPr>
          <w:sz w:val="28"/>
          <w:szCs w:val="28"/>
          <w:lang w:val="uk-UA"/>
        </w:rPr>
      </w:pPr>
    </w:p>
    <w:p w14:paraId="40F53C8B" w14:textId="77777777" w:rsidR="009C40FB" w:rsidRPr="009C40FB" w:rsidRDefault="009C40FB" w:rsidP="009C40FB">
      <w:pPr>
        <w:pStyle w:val="a5"/>
        <w:tabs>
          <w:tab w:val="left" w:pos="0"/>
        </w:tabs>
        <w:spacing w:line="276" w:lineRule="auto"/>
        <w:ind w:left="0"/>
        <w:jc w:val="both"/>
        <w:rPr>
          <w:b/>
          <w:szCs w:val="28"/>
        </w:rPr>
      </w:pPr>
      <w:r w:rsidRPr="009C40FB">
        <w:rPr>
          <w:b/>
          <w:szCs w:val="28"/>
        </w:rPr>
        <w:t>В.о. керуючого справами виконкому</w:t>
      </w:r>
      <w:r w:rsidRPr="009C40FB">
        <w:rPr>
          <w:b/>
          <w:szCs w:val="28"/>
        </w:rPr>
        <w:tab/>
      </w:r>
      <w:r w:rsidRPr="009C40FB">
        <w:rPr>
          <w:b/>
          <w:szCs w:val="28"/>
        </w:rPr>
        <w:tab/>
      </w:r>
      <w:r w:rsidRPr="009C40FB">
        <w:rPr>
          <w:b/>
          <w:szCs w:val="28"/>
        </w:rPr>
        <w:tab/>
      </w:r>
      <w:r w:rsidRPr="009C40FB">
        <w:rPr>
          <w:b/>
          <w:szCs w:val="28"/>
        </w:rPr>
        <w:tab/>
        <w:t xml:space="preserve">      С. Чорнолуцький</w:t>
      </w:r>
    </w:p>
    <w:p w14:paraId="1B2087D3" w14:textId="77777777" w:rsidR="009C40FB" w:rsidRPr="009C40FB" w:rsidRDefault="009C40FB" w:rsidP="009C40FB">
      <w:pPr>
        <w:jc w:val="both"/>
        <w:rPr>
          <w:lang w:val="uk-UA"/>
        </w:rPr>
      </w:pPr>
    </w:p>
    <w:p w14:paraId="4A076FA3" w14:textId="77777777" w:rsidR="009C40FB" w:rsidRDefault="009C40FB" w:rsidP="007458D4">
      <w:pPr>
        <w:pStyle w:val="Default"/>
        <w:ind w:left="5529"/>
        <w:rPr>
          <w:color w:val="auto"/>
          <w:sz w:val="28"/>
          <w:szCs w:val="28"/>
        </w:rPr>
      </w:pPr>
    </w:p>
    <w:p w14:paraId="78769C03" w14:textId="77777777" w:rsidR="007458D4" w:rsidRPr="00A74CC6" w:rsidRDefault="007458D4" w:rsidP="007458D4">
      <w:pPr>
        <w:pStyle w:val="Default"/>
        <w:ind w:left="5529"/>
        <w:rPr>
          <w:color w:val="auto"/>
          <w:sz w:val="28"/>
          <w:szCs w:val="28"/>
        </w:rPr>
      </w:pPr>
      <w:r w:rsidRPr="00A74CC6">
        <w:rPr>
          <w:color w:val="auto"/>
          <w:sz w:val="28"/>
          <w:szCs w:val="28"/>
        </w:rPr>
        <w:lastRenderedPageBreak/>
        <w:t xml:space="preserve">Додаток </w:t>
      </w:r>
      <w:r>
        <w:rPr>
          <w:color w:val="auto"/>
          <w:sz w:val="28"/>
          <w:szCs w:val="28"/>
        </w:rPr>
        <w:t>3</w:t>
      </w:r>
    </w:p>
    <w:p w14:paraId="794C24D5" w14:textId="77777777" w:rsidR="007458D4" w:rsidRPr="00A74CC6" w:rsidRDefault="007458D4" w:rsidP="007458D4">
      <w:pPr>
        <w:pStyle w:val="Default"/>
        <w:ind w:left="5529"/>
        <w:rPr>
          <w:color w:val="auto"/>
          <w:sz w:val="28"/>
          <w:szCs w:val="28"/>
        </w:rPr>
      </w:pPr>
      <w:r w:rsidRPr="00A74CC6">
        <w:rPr>
          <w:color w:val="auto"/>
          <w:sz w:val="28"/>
          <w:szCs w:val="28"/>
        </w:rPr>
        <w:t xml:space="preserve">до рішення виконавчого комітету </w:t>
      </w:r>
    </w:p>
    <w:p w14:paraId="792E086B" w14:textId="77777777" w:rsidR="007458D4" w:rsidRPr="00A74CC6" w:rsidRDefault="007458D4" w:rsidP="007458D4">
      <w:pPr>
        <w:pStyle w:val="Default"/>
        <w:ind w:left="5529"/>
        <w:rPr>
          <w:color w:val="auto"/>
          <w:sz w:val="28"/>
          <w:szCs w:val="28"/>
        </w:rPr>
      </w:pPr>
      <w:r w:rsidRPr="00A74CC6">
        <w:rPr>
          <w:color w:val="auto"/>
          <w:sz w:val="28"/>
          <w:szCs w:val="28"/>
        </w:rPr>
        <w:t xml:space="preserve">міської ради </w:t>
      </w:r>
    </w:p>
    <w:p w14:paraId="7605F99D" w14:textId="77777777" w:rsidR="007458D4" w:rsidRPr="00A74CC6" w:rsidRDefault="007458D4" w:rsidP="007458D4">
      <w:pPr>
        <w:pStyle w:val="Default"/>
        <w:ind w:left="5529"/>
        <w:rPr>
          <w:color w:val="auto"/>
          <w:sz w:val="28"/>
          <w:szCs w:val="28"/>
        </w:rPr>
      </w:pPr>
      <w:r>
        <w:rPr>
          <w:color w:val="auto"/>
          <w:sz w:val="28"/>
          <w:szCs w:val="28"/>
        </w:rPr>
        <w:t>від ____________№ __________</w:t>
      </w:r>
    </w:p>
    <w:p w14:paraId="5E45E8E8" w14:textId="77777777" w:rsidR="007458D4" w:rsidRDefault="007458D4" w:rsidP="00EF01E8">
      <w:pPr>
        <w:pStyle w:val="a8"/>
        <w:spacing w:before="68" w:line="322" w:lineRule="exact"/>
        <w:ind w:left="5645"/>
        <w:jc w:val="left"/>
        <w:rPr>
          <w:szCs w:val="28"/>
        </w:rPr>
      </w:pPr>
    </w:p>
    <w:p w14:paraId="3B04E346" w14:textId="77777777" w:rsidR="00C3222C" w:rsidRPr="00C3222C" w:rsidRDefault="00C3222C" w:rsidP="00C32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C3222C">
        <w:rPr>
          <w:b/>
          <w:sz w:val="28"/>
          <w:szCs w:val="28"/>
        </w:rPr>
        <w:t>ПОРЯДОК</w:t>
      </w:r>
    </w:p>
    <w:p w14:paraId="458FC9D9" w14:textId="22105B9F" w:rsidR="00CD5970" w:rsidRDefault="00C3222C" w:rsidP="00AE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shd w:val="clear" w:color="auto" w:fill="FFFFFF"/>
        </w:rPr>
      </w:pPr>
      <w:r w:rsidRPr="00C3222C">
        <w:rPr>
          <w:sz w:val="28"/>
          <w:szCs w:val="28"/>
        </w:rPr>
        <w:t xml:space="preserve">проведення конкурсу з реалізації права на впровадження </w:t>
      </w:r>
      <w:r w:rsidRPr="00C3222C">
        <w:rPr>
          <w:sz w:val="28"/>
          <w:szCs w:val="28"/>
          <w:shd w:val="clear" w:color="auto" w:fill="FFFFFF"/>
        </w:rPr>
        <w:t>на території</w:t>
      </w:r>
    </w:p>
    <w:p w14:paraId="73470A7F" w14:textId="2A69DBDA" w:rsidR="00C3222C" w:rsidRPr="00C3222C" w:rsidRDefault="00CD5970" w:rsidP="00AE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E0624">
        <w:rPr>
          <w:sz w:val="28"/>
          <w:szCs w:val="28"/>
        </w:rPr>
        <w:t>Вінницьк</w:t>
      </w:r>
      <w:r>
        <w:rPr>
          <w:sz w:val="28"/>
          <w:szCs w:val="28"/>
          <w:lang w:val="uk-UA"/>
        </w:rPr>
        <w:t>ої</w:t>
      </w:r>
      <w:r w:rsidRPr="00BE0624">
        <w:rPr>
          <w:sz w:val="28"/>
          <w:szCs w:val="28"/>
        </w:rPr>
        <w:t xml:space="preserve"> міськ</w:t>
      </w:r>
      <w:r>
        <w:rPr>
          <w:sz w:val="28"/>
          <w:szCs w:val="28"/>
          <w:lang w:val="uk-UA"/>
        </w:rPr>
        <w:t>ої</w:t>
      </w:r>
      <w:r w:rsidRPr="00BE0624">
        <w:rPr>
          <w:sz w:val="28"/>
          <w:szCs w:val="28"/>
        </w:rPr>
        <w:t xml:space="preserve"> територіальн</w:t>
      </w:r>
      <w:r>
        <w:rPr>
          <w:sz w:val="28"/>
          <w:szCs w:val="28"/>
          <w:lang w:val="uk-UA"/>
        </w:rPr>
        <w:t>ої</w:t>
      </w:r>
      <w:r w:rsidRPr="00BE0624">
        <w:rPr>
          <w:sz w:val="28"/>
          <w:szCs w:val="28"/>
        </w:rPr>
        <w:t xml:space="preserve"> </w:t>
      </w:r>
      <w:proofErr w:type="gramStart"/>
      <w:r w:rsidRPr="00BE0624">
        <w:rPr>
          <w:sz w:val="28"/>
          <w:szCs w:val="28"/>
        </w:rPr>
        <w:t>громад</w:t>
      </w:r>
      <w:r>
        <w:rPr>
          <w:sz w:val="28"/>
          <w:szCs w:val="28"/>
          <w:lang w:val="uk-UA"/>
        </w:rPr>
        <w:t>и</w:t>
      </w:r>
      <w:r w:rsidR="00C3222C" w:rsidRPr="00C3222C">
        <w:rPr>
          <w:sz w:val="28"/>
          <w:szCs w:val="28"/>
          <w:shd w:val="clear" w:color="auto" w:fill="FFFFFF"/>
        </w:rPr>
        <w:t xml:space="preserve"> </w:t>
      </w:r>
      <w:r w:rsidR="00AE56DF">
        <w:rPr>
          <w:sz w:val="28"/>
          <w:szCs w:val="28"/>
          <w:shd w:val="clear" w:color="auto" w:fill="FFFFFF"/>
          <w:lang w:val="uk-UA"/>
        </w:rPr>
        <w:t xml:space="preserve"> а</w:t>
      </w:r>
      <w:r w:rsidR="0062755F">
        <w:rPr>
          <w:sz w:val="28"/>
          <w:szCs w:val="28"/>
          <w:shd w:val="clear" w:color="auto" w:fill="FFFFFF"/>
          <w:lang w:val="uk-UA"/>
        </w:rPr>
        <w:t>втоматизованої</w:t>
      </w:r>
      <w:proofErr w:type="gramEnd"/>
      <w:r w:rsidR="0062755F">
        <w:rPr>
          <w:sz w:val="28"/>
          <w:szCs w:val="28"/>
          <w:shd w:val="clear" w:color="auto" w:fill="FFFFFF"/>
          <w:lang w:val="uk-UA"/>
        </w:rPr>
        <w:t xml:space="preserve"> системи оплати послуг паркування та обліку платіжних транзакцій, як складової</w:t>
      </w:r>
      <w:r w:rsidR="00F81858">
        <w:rPr>
          <w:sz w:val="28"/>
          <w:szCs w:val="28"/>
          <w:shd w:val="clear" w:color="auto" w:fill="FFFFFF"/>
          <w:lang w:val="uk-UA"/>
        </w:rPr>
        <w:t xml:space="preserve"> </w:t>
      </w:r>
      <w:r w:rsidR="00C3222C" w:rsidRPr="00C3222C">
        <w:rPr>
          <w:sz w:val="28"/>
          <w:szCs w:val="28"/>
          <w:shd w:val="clear" w:color="auto" w:fill="FFFFFF"/>
        </w:rPr>
        <w:t>автоматизованої системи контролю оплати вартості послуг з паркування</w:t>
      </w:r>
    </w:p>
    <w:p w14:paraId="076AAEFD" w14:textId="77777777" w:rsidR="00C3222C" w:rsidRPr="00C3222C" w:rsidRDefault="00C3222C" w:rsidP="00C32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22C7D556" w14:textId="77777777" w:rsidR="00C3222C" w:rsidRPr="00C3222C" w:rsidRDefault="00C3222C" w:rsidP="00C3222C">
      <w:pPr>
        <w:shd w:val="clear" w:color="auto" w:fill="FFFFFF"/>
        <w:jc w:val="center"/>
        <w:rPr>
          <w:sz w:val="28"/>
          <w:szCs w:val="28"/>
        </w:rPr>
      </w:pPr>
      <w:r w:rsidRPr="00C3222C">
        <w:rPr>
          <w:rStyle w:val="ab"/>
          <w:sz w:val="28"/>
          <w:szCs w:val="28"/>
        </w:rPr>
        <w:t>1. Мета та правові підстави проведення конкурсу</w:t>
      </w:r>
    </w:p>
    <w:p w14:paraId="67500B46" w14:textId="77777777" w:rsidR="00C3222C" w:rsidRPr="00C3222C" w:rsidRDefault="00C3222C" w:rsidP="00C3222C">
      <w:pPr>
        <w:shd w:val="clear" w:color="auto" w:fill="FFFFFF"/>
        <w:ind w:firstLine="567"/>
        <w:jc w:val="both"/>
        <w:rPr>
          <w:sz w:val="28"/>
          <w:szCs w:val="28"/>
        </w:rPr>
      </w:pPr>
    </w:p>
    <w:p w14:paraId="04CD5DC4" w14:textId="09480BD9" w:rsidR="00C3222C" w:rsidRPr="00C3222C" w:rsidRDefault="00C3222C" w:rsidP="00C3222C">
      <w:pPr>
        <w:shd w:val="clear" w:color="auto" w:fill="FFFFFF"/>
        <w:ind w:firstLine="567"/>
        <w:jc w:val="both"/>
        <w:rPr>
          <w:sz w:val="28"/>
          <w:szCs w:val="28"/>
        </w:rPr>
      </w:pPr>
      <w:r w:rsidRPr="00C3222C">
        <w:rPr>
          <w:sz w:val="28"/>
          <w:szCs w:val="28"/>
        </w:rPr>
        <w:t xml:space="preserve">1.1. Порядок проведення конкурсу з реалізації права на впровадження на території </w:t>
      </w:r>
      <w:r w:rsidR="00EC674E" w:rsidRPr="00BE0624">
        <w:rPr>
          <w:sz w:val="28"/>
          <w:szCs w:val="28"/>
        </w:rPr>
        <w:t>Вінницьк</w:t>
      </w:r>
      <w:r w:rsidR="00EC674E">
        <w:rPr>
          <w:sz w:val="28"/>
          <w:szCs w:val="28"/>
          <w:lang w:val="uk-UA"/>
        </w:rPr>
        <w:t>ої</w:t>
      </w:r>
      <w:r w:rsidR="00EC674E" w:rsidRPr="00BE0624">
        <w:rPr>
          <w:sz w:val="28"/>
          <w:szCs w:val="28"/>
        </w:rPr>
        <w:t xml:space="preserve"> міськ</w:t>
      </w:r>
      <w:r w:rsidR="00EC674E">
        <w:rPr>
          <w:sz w:val="28"/>
          <w:szCs w:val="28"/>
          <w:lang w:val="uk-UA"/>
        </w:rPr>
        <w:t>ої</w:t>
      </w:r>
      <w:r w:rsidR="00EC674E" w:rsidRPr="00BE0624">
        <w:rPr>
          <w:sz w:val="28"/>
          <w:szCs w:val="28"/>
        </w:rPr>
        <w:t xml:space="preserve"> територіальн</w:t>
      </w:r>
      <w:r w:rsidR="00EC674E">
        <w:rPr>
          <w:sz w:val="28"/>
          <w:szCs w:val="28"/>
          <w:lang w:val="uk-UA"/>
        </w:rPr>
        <w:t>ої</w:t>
      </w:r>
      <w:r w:rsidR="00EC674E" w:rsidRPr="00BE0624">
        <w:rPr>
          <w:sz w:val="28"/>
          <w:szCs w:val="28"/>
        </w:rPr>
        <w:t xml:space="preserve"> громад</w:t>
      </w:r>
      <w:r w:rsidR="00EC674E">
        <w:rPr>
          <w:sz w:val="28"/>
          <w:szCs w:val="28"/>
          <w:lang w:val="uk-UA"/>
        </w:rPr>
        <w:t>и</w:t>
      </w:r>
      <w:r w:rsidRPr="00C3222C">
        <w:rPr>
          <w:sz w:val="28"/>
          <w:szCs w:val="28"/>
          <w:shd w:val="clear" w:color="auto" w:fill="FFFFFF"/>
        </w:rPr>
        <w:t xml:space="preserve"> автоматизованої </w:t>
      </w:r>
      <w:r w:rsidR="005B3D90">
        <w:rPr>
          <w:sz w:val="28"/>
          <w:szCs w:val="28"/>
          <w:shd w:val="clear" w:color="auto" w:fill="FFFFFF"/>
          <w:lang w:val="uk-UA"/>
        </w:rPr>
        <w:t xml:space="preserve">системи оплати послуг паркування та обліку платіжних транзакцій, як складової </w:t>
      </w:r>
      <w:r w:rsidR="005B3D90" w:rsidRPr="00C3222C">
        <w:rPr>
          <w:sz w:val="28"/>
          <w:szCs w:val="28"/>
          <w:shd w:val="clear" w:color="auto" w:fill="FFFFFF"/>
        </w:rPr>
        <w:t>автоматизованої системи контролю оплати вартості послуг з паркування</w:t>
      </w:r>
      <w:r w:rsidRPr="00C3222C">
        <w:rPr>
          <w:rStyle w:val="ab"/>
          <w:b w:val="0"/>
          <w:sz w:val="28"/>
          <w:szCs w:val="28"/>
        </w:rPr>
        <w:t xml:space="preserve"> </w:t>
      </w:r>
      <w:r w:rsidRPr="00C3222C">
        <w:rPr>
          <w:sz w:val="28"/>
          <w:szCs w:val="28"/>
        </w:rPr>
        <w:t xml:space="preserve">(далі - Порядок) розроблено на основі </w:t>
      </w:r>
      <w:r w:rsidRPr="00C3222C">
        <w:rPr>
          <w:bCs/>
          <w:sz w:val="28"/>
          <w:szCs w:val="28"/>
          <w:lang w:eastAsia="uk-UA"/>
        </w:rPr>
        <w:t xml:space="preserve">Конституції України, законів України </w:t>
      </w:r>
      <w:r w:rsidRPr="00C3222C">
        <w:rPr>
          <w:sz w:val="28"/>
          <w:szCs w:val="28"/>
        </w:rPr>
        <w:t>«</w:t>
      </w:r>
      <w:r w:rsidRPr="00C3222C">
        <w:rPr>
          <w:bCs/>
          <w:sz w:val="28"/>
          <w:szCs w:val="28"/>
          <w:shd w:val="clear" w:color="auto" w:fill="FFFFFF"/>
        </w:rPr>
        <w:t>Про внесення змін до деяких законодавчих актів України щодо реформування сфери паркування транспортних засобів</w:t>
      </w:r>
      <w:r w:rsidRPr="00C3222C">
        <w:rPr>
          <w:sz w:val="28"/>
          <w:szCs w:val="28"/>
        </w:rPr>
        <w:t>», «Про місцеве самоврядування в Україні» та «Про дорожній рух».</w:t>
      </w:r>
    </w:p>
    <w:p w14:paraId="5592D9CE" w14:textId="699172D1" w:rsidR="00C3222C" w:rsidRPr="002D32A9" w:rsidRDefault="00C3222C" w:rsidP="00C3222C">
      <w:pPr>
        <w:shd w:val="clear" w:color="auto" w:fill="FFFFFF"/>
        <w:ind w:firstLine="567"/>
        <w:jc w:val="both"/>
        <w:rPr>
          <w:sz w:val="28"/>
          <w:szCs w:val="28"/>
        </w:rPr>
      </w:pPr>
      <w:r w:rsidRPr="002D32A9">
        <w:rPr>
          <w:sz w:val="28"/>
          <w:szCs w:val="28"/>
        </w:rPr>
        <w:t xml:space="preserve">1.2. Метою проведення конкурсу з реалізації права на впровадження на території </w:t>
      </w:r>
      <w:r w:rsidR="00424834" w:rsidRPr="002D32A9">
        <w:rPr>
          <w:sz w:val="28"/>
          <w:szCs w:val="28"/>
        </w:rPr>
        <w:t>Вінницької міської територіальної громади</w:t>
      </w:r>
      <w:r w:rsidRPr="002D32A9">
        <w:rPr>
          <w:sz w:val="28"/>
          <w:szCs w:val="28"/>
        </w:rPr>
        <w:t xml:space="preserve"> </w:t>
      </w:r>
      <w:r w:rsidR="00900F1E">
        <w:rPr>
          <w:sz w:val="28"/>
          <w:szCs w:val="28"/>
          <w:lang w:val="uk-UA"/>
        </w:rPr>
        <w:t xml:space="preserve">автоматизованої </w:t>
      </w:r>
      <w:r w:rsidR="00900F1E">
        <w:rPr>
          <w:sz w:val="28"/>
          <w:szCs w:val="28"/>
          <w:shd w:val="clear" w:color="auto" w:fill="FFFFFF"/>
          <w:lang w:val="uk-UA"/>
        </w:rPr>
        <w:t xml:space="preserve">системи оплати послуг паркування та обліку платіжних транзакцій, як складової </w:t>
      </w:r>
      <w:r w:rsidR="00900F1E" w:rsidRPr="00C3222C">
        <w:rPr>
          <w:sz w:val="28"/>
          <w:szCs w:val="28"/>
          <w:shd w:val="clear" w:color="auto" w:fill="FFFFFF"/>
        </w:rPr>
        <w:t>автоматизованої системи контролю оплати вартості послуг з паркування</w:t>
      </w:r>
      <w:r w:rsidRPr="002D32A9">
        <w:rPr>
          <w:bCs/>
          <w:sz w:val="28"/>
          <w:szCs w:val="28"/>
        </w:rPr>
        <w:t xml:space="preserve"> </w:t>
      </w:r>
      <w:r w:rsidRPr="002D32A9">
        <w:rPr>
          <w:sz w:val="28"/>
          <w:szCs w:val="28"/>
        </w:rPr>
        <w:t xml:space="preserve">є запровадження для населення засобів оплати вартості послуг з паркування у </w:t>
      </w:r>
      <w:r w:rsidR="00A02E1D" w:rsidRPr="002D32A9">
        <w:rPr>
          <w:sz w:val="28"/>
          <w:szCs w:val="28"/>
        </w:rPr>
        <w:t>Вінницькій міській територіальній громаді</w:t>
      </w:r>
      <w:r w:rsidRPr="002D32A9">
        <w:rPr>
          <w:sz w:val="28"/>
          <w:szCs w:val="28"/>
        </w:rPr>
        <w:t>.</w:t>
      </w:r>
    </w:p>
    <w:p w14:paraId="7DBA971D" w14:textId="77777777" w:rsidR="00C3222C" w:rsidRPr="00C3222C" w:rsidRDefault="00C3222C"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ab"/>
          <w:sz w:val="28"/>
          <w:szCs w:val="28"/>
        </w:rPr>
      </w:pPr>
      <w:r w:rsidRPr="00C3222C">
        <w:rPr>
          <w:sz w:val="28"/>
          <w:szCs w:val="28"/>
        </w:rPr>
        <w:t xml:space="preserve">1.3. Цей Порядок визначає процедуру підготовки та проведення конкурсу з реалізації права на впровадження </w:t>
      </w:r>
      <w:r w:rsidRPr="00C3222C">
        <w:rPr>
          <w:sz w:val="28"/>
          <w:szCs w:val="28"/>
          <w:shd w:val="clear" w:color="auto" w:fill="FFFFFF"/>
        </w:rPr>
        <w:t xml:space="preserve">на території </w:t>
      </w:r>
      <w:r w:rsidR="00982087" w:rsidRPr="00BE0624">
        <w:rPr>
          <w:sz w:val="28"/>
          <w:szCs w:val="28"/>
        </w:rPr>
        <w:t>Вінницьк</w:t>
      </w:r>
      <w:r w:rsidR="00982087">
        <w:rPr>
          <w:sz w:val="28"/>
          <w:szCs w:val="28"/>
          <w:lang w:val="uk-UA"/>
        </w:rPr>
        <w:t>ої</w:t>
      </w:r>
      <w:r w:rsidR="00982087" w:rsidRPr="00BE0624">
        <w:rPr>
          <w:sz w:val="28"/>
          <w:szCs w:val="28"/>
        </w:rPr>
        <w:t xml:space="preserve"> міськ</w:t>
      </w:r>
      <w:r w:rsidR="00982087">
        <w:rPr>
          <w:sz w:val="28"/>
          <w:szCs w:val="28"/>
          <w:lang w:val="uk-UA"/>
        </w:rPr>
        <w:t>ої</w:t>
      </w:r>
      <w:r w:rsidR="00982087" w:rsidRPr="00BE0624">
        <w:rPr>
          <w:sz w:val="28"/>
          <w:szCs w:val="28"/>
        </w:rPr>
        <w:t xml:space="preserve"> територіальн</w:t>
      </w:r>
      <w:r w:rsidR="00982087">
        <w:rPr>
          <w:sz w:val="28"/>
          <w:szCs w:val="28"/>
          <w:lang w:val="uk-UA"/>
        </w:rPr>
        <w:t>ої</w:t>
      </w:r>
      <w:r w:rsidR="00982087" w:rsidRPr="00BE0624">
        <w:rPr>
          <w:sz w:val="28"/>
          <w:szCs w:val="28"/>
        </w:rPr>
        <w:t xml:space="preserve"> громад</w:t>
      </w:r>
      <w:r w:rsidR="00982087">
        <w:rPr>
          <w:sz w:val="28"/>
          <w:szCs w:val="28"/>
          <w:lang w:val="uk-UA"/>
        </w:rPr>
        <w:t>и</w:t>
      </w:r>
      <w:r w:rsidR="00982087" w:rsidRPr="00C3222C">
        <w:rPr>
          <w:sz w:val="28"/>
          <w:szCs w:val="28"/>
          <w:shd w:val="clear" w:color="auto" w:fill="FFFFFF"/>
        </w:rPr>
        <w:t xml:space="preserve"> </w:t>
      </w:r>
      <w:r w:rsidRPr="00C3222C">
        <w:rPr>
          <w:sz w:val="28"/>
          <w:szCs w:val="28"/>
          <w:shd w:val="clear" w:color="auto" w:fill="FFFFFF"/>
        </w:rPr>
        <w:t>автоматизованої системи контролю оплати вартості послуг з паркування</w:t>
      </w:r>
      <w:r w:rsidRPr="00C3222C">
        <w:rPr>
          <w:sz w:val="28"/>
          <w:szCs w:val="28"/>
        </w:rPr>
        <w:t xml:space="preserve"> і є обов’язковим для виконання організатором проведення конкурсу, конкурсним комітетом та учасниками конкурсу, які планують приймати в ньому участь.</w:t>
      </w:r>
    </w:p>
    <w:p w14:paraId="7A442739" w14:textId="77777777" w:rsidR="00C3222C" w:rsidRPr="00C3222C" w:rsidRDefault="00C3222C" w:rsidP="00C3222C">
      <w:pPr>
        <w:shd w:val="clear" w:color="auto" w:fill="FFFFFF"/>
        <w:jc w:val="center"/>
        <w:rPr>
          <w:rStyle w:val="ab"/>
          <w:sz w:val="28"/>
          <w:szCs w:val="28"/>
        </w:rPr>
      </w:pPr>
    </w:p>
    <w:p w14:paraId="23A1A0EE" w14:textId="77777777" w:rsidR="00C3222C" w:rsidRPr="00C3222C" w:rsidRDefault="00C3222C" w:rsidP="00C3222C">
      <w:pPr>
        <w:shd w:val="clear" w:color="auto" w:fill="FFFFFF"/>
        <w:jc w:val="center"/>
        <w:rPr>
          <w:b/>
          <w:bCs/>
          <w:sz w:val="28"/>
          <w:szCs w:val="28"/>
        </w:rPr>
      </w:pPr>
      <w:r w:rsidRPr="00C3222C">
        <w:rPr>
          <w:rStyle w:val="ab"/>
          <w:sz w:val="28"/>
          <w:szCs w:val="28"/>
        </w:rPr>
        <w:t>2. Терміни, що вживаються в цьому Порядку</w:t>
      </w:r>
    </w:p>
    <w:p w14:paraId="0AA7A19B" w14:textId="77777777" w:rsidR="00C3222C" w:rsidRPr="00C3222C" w:rsidRDefault="00C3222C" w:rsidP="00C3222C">
      <w:pPr>
        <w:shd w:val="clear" w:color="auto" w:fill="FFFFFF"/>
        <w:ind w:firstLine="567"/>
        <w:jc w:val="both"/>
        <w:rPr>
          <w:b/>
          <w:sz w:val="28"/>
          <w:szCs w:val="28"/>
        </w:rPr>
      </w:pPr>
    </w:p>
    <w:p w14:paraId="4B4C1034" w14:textId="77777777" w:rsidR="003E314A" w:rsidRDefault="00C3222C" w:rsidP="00FA5849">
      <w:pPr>
        <w:shd w:val="clear" w:color="auto" w:fill="FFFFFF"/>
        <w:ind w:firstLine="567"/>
        <w:jc w:val="both"/>
        <w:rPr>
          <w:sz w:val="28"/>
          <w:szCs w:val="28"/>
          <w:lang w:val="uk-UA"/>
        </w:rPr>
      </w:pPr>
      <w:r w:rsidRPr="00C3222C">
        <w:rPr>
          <w:b/>
          <w:sz w:val="28"/>
          <w:szCs w:val="28"/>
        </w:rPr>
        <w:t>АСКОП (</w:t>
      </w:r>
      <w:r w:rsidRPr="00C3222C">
        <w:rPr>
          <w:b/>
          <w:sz w:val="28"/>
          <w:szCs w:val="28"/>
          <w:shd w:val="clear" w:color="auto" w:fill="FFFFFF"/>
        </w:rPr>
        <w:t>автоматизована система контролю оплати вартості послуг з паркування</w:t>
      </w:r>
      <w:r w:rsidRPr="00C3222C">
        <w:rPr>
          <w:b/>
          <w:sz w:val="28"/>
          <w:szCs w:val="28"/>
        </w:rPr>
        <w:t xml:space="preserve">) </w:t>
      </w:r>
      <w:r w:rsidRPr="00C3222C">
        <w:rPr>
          <w:sz w:val="28"/>
          <w:szCs w:val="28"/>
        </w:rPr>
        <w:t>-</w:t>
      </w:r>
      <w:r w:rsidRPr="00C3222C">
        <w:rPr>
          <w:b/>
          <w:sz w:val="28"/>
          <w:szCs w:val="28"/>
        </w:rPr>
        <w:t xml:space="preserve"> </w:t>
      </w:r>
      <w:r w:rsidR="008F31D4">
        <w:rPr>
          <w:sz w:val="28"/>
          <w:szCs w:val="28"/>
          <w:lang w:val="uk-UA"/>
        </w:rPr>
        <w:t xml:space="preserve">представляє собою програмно-технічний комплекс, запроваджений на території Вінницької міської територіальної громади, що включає в себе усі програмні та технічні засоби, необхідні для реалізації функцій </w:t>
      </w:r>
      <w:r w:rsidR="008F31D4" w:rsidRPr="0042312D">
        <w:rPr>
          <w:sz w:val="28"/>
          <w:szCs w:val="28"/>
          <w:lang w:val="uk-UA"/>
        </w:rPr>
        <w:t>автоматизованого та централізованого управління паркувальним простором, обліку оплат за користування майданчиками для платного паркування, а також контролю за дотриманням правил зупинки, стоянки та паркування транспортних засобів у відповідності до  вимог чинного законодавства України</w:t>
      </w:r>
      <w:r w:rsidR="008F31D4">
        <w:rPr>
          <w:sz w:val="28"/>
          <w:szCs w:val="28"/>
          <w:lang w:val="uk-UA"/>
        </w:rPr>
        <w:t xml:space="preserve"> </w:t>
      </w:r>
      <w:r w:rsidR="003E314A">
        <w:rPr>
          <w:sz w:val="28"/>
          <w:szCs w:val="28"/>
          <w:lang w:val="uk-UA"/>
        </w:rPr>
        <w:t xml:space="preserve">      </w:t>
      </w:r>
    </w:p>
    <w:p w14:paraId="46582E11" w14:textId="02DBF4D4" w:rsidR="00FA5849" w:rsidRDefault="00FA5849" w:rsidP="00FA5849">
      <w:pPr>
        <w:shd w:val="clear" w:color="auto" w:fill="FFFFFF"/>
        <w:ind w:firstLine="567"/>
        <w:jc w:val="both"/>
        <w:rPr>
          <w:sz w:val="28"/>
          <w:szCs w:val="28"/>
          <w:lang w:val="uk-UA"/>
        </w:rPr>
      </w:pPr>
      <w:r w:rsidRPr="0042312D">
        <w:rPr>
          <w:b/>
          <w:bCs/>
          <w:sz w:val="28"/>
          <w:szCs w:val="28"/>
          <w:lang w:val="uk-UA"/>
        </w:rPr>
        <w:t xml:space="preserve">Автоматизована система оплати послуг паркування та обліку платіжних транзакцій </w:t>
      </w:r>
      <w:r w:rsidR="00D16CB1">
        <w:rPr>
          <w:b/>
          <w:bCs/>
          <w:sz w:val="28"/>
          <w:szCs w:val="28"/>
          <w:lang w:val="uk-UA"/>
        </w:rPr>
        <w:t xml:space="preserve">або </w:t>
      </w:r>
      <w:r w:rsidRPr="0042312D">
        <w:rPr>
          <w:b/>
          <w:bCs/>
          <w:sz w:val="28"/>
          <w:szCs w:val="28"/>
          <w:lang w:val="uk-UA"/>
        </w:rPr>
        <w:t>Система оплати послуг паркування</w:t>
      </w:r>
      <w:r w:rsidRPr="005D6AEF">
        <w:rPr>
          <w:sz w:val="28"/>
          <w:szCs w:val="28"/>
          <w:lang w:val="uk-UA"/>
        </w:rPr>
        <w:t xml:space="preserve"> - складова АСКОП, програмно-технічний комплекс, що включає в себе усі програмні та технічні засоби, необхідні для реалізації функції автоматизованого та централізованого </w:t>
      </w:r>
      <w:r w:rsidRPr="005D6AEF">
        <w:rPr>
          <w:sz w:val="28"/>
          <w:szCs w:val="28"/>
          <w:lang w:val="uk-UA"/>
        </w:rPr>
        <w:lastRenderedPageBreak/>
        <w:t>управління паркувальним простором, обліку оплат за послуги із користування майданчиками для платного паркування.</w:t>
      </w:r>
    </w:p>
    <w:p w14:paraId="5D38CEF8" w14:textId="49EF51DE" w:rsidR="00A201F0" w:rsidRPr="0042312D" w:rsidRDefault="00A201F0" w:rsidP="007D3EE2">
      <w:pPr>
        <w:shd w:val="clear" w:color="auto" w:fill="FFFFFF"/>
        <w:ind w:firstLine="567"/>
        <w:jc w:val="both"/>
        <w:rPr>
          <w:sz w:val="28"/>
          <w:szCs w:val="28"/>
          <w:lang w:val="uk-UA"/>
        </w:rPr>
      </w:pPr>
      <w:r w:rsidRPr="0042312D">
        <w:rPr>
          <w:b/>
          <w:bCs/>
          <w:sz w:val="28"/>
          <w:szCs w:val="28"/>
          <w:lang w:val="uk-UA"/>
        </w:rPr>
        <w:t xml:space="preserve">Автоматизована система контролю за дотриманням правил зупинки, стоянки, паркування транспортних засобів </w:t>
      </w:r>
      <w:r w:rsidR="006F2B08">
        <w:rPr>
          <w:b/>
          <w:bCs/>
          <w:sz w:val="28"/>
          <w:szCs w:val="28"/>
          <w:lang w:val="uk-UA"/>
        </w:rPr>
        <w:t>а</w:t>
      </w:r>
      <w:r w:rsidR="00D73060">
        <w:rPr>
          <w:b/>
          <w:bCs/>
          <w:sz w:val="28"/>
          <w:szCs w:val="28"/>
          <w:lang w:val="uk-UA"/>
        </w:rPr>
        <w:t xml:space="preserve">бо </w:t>
      </w:r>
      <w:r w:rsidRPr="0042312D">
        <w:rPr>
          <w:b/>
          <w:bCs/>
          <w:sz w:val="28"/>
          <w:szCs w:val="28"/>
          <w:lang w:val="uk-UA"/>
        </w:rPr>
        <w:t>Система контролю</w:t>
      </w:r>
      <w:r w:rsidRPr="005D6AEF">
        <w:rPr>
          <w:sz w:val="28"/>
          <w:szCs w:val="28"/>
          <w:lang w:val="uk-UA"/>
        </w:rPr>
        <w:t xml:space="preserve"> – складова АСКОП, програмно-технічний комплекс, що включає в себе усі програмні та технічні засоби, необхідні для реалізації функції контролю за дотриманням правил зупинки, стоянки та паркування транспортних засобів у відповідності до  вимог чинного законодавства України.</w:t>
      </w:r>
    </w:p>
    <w:p w14:paraId="0C4D8245" w14:textId="77777777" w:rsidR="00C3222C" w:rsidRPr="00C3222C" w:rsidRDefault="00C3222C" w:rsidP="00C3222C">
      <w:pPr>
        <w:shd w:val="clear" w:color="auto" w:fill="FFFFFF"/>
        <w:ind w:firstLine="567"/>
        <w:jc w:val="both"/>
        <w:rPr>
          <w:b/>
          <w:sz w:val="28"/>
          <w:szCs w:val="28"/>
        </w:rPr>
      </w:pPr>
      <w:r w:rsidRPr="00C3222C">
        <w:rPr>
          <w:b/>
          <w:sz w:val="28"/>
          <w:szCs w:val="28"/>
        </w:rPr>
        <w:t xml:space="preserve">Конкурсний комітет </w:t>
      </w:r>
      <w:r w:rsidRPr="00C3222C">
        <w:rPr>
          <w:sz w:val="28"/>
          <w:szCs w:val="28"/>
        </w:rPr>
        <w:t xml:space="preserve">- </w:t>
      </w:r>
      <w:r w:rsidRPr="00C3222C">
        <w:rPr>
          <w:sz w:val="28"/>
          <w:szCs w:val="28"/>
          <w:lang w:eastAsia="uk-UA"/>
        </w:rPr>
        <w:t xml:space="preserve">постійний або тимчасовий орган, утворений організатором конкурсу </w:t>
      </w:r>
      <w:r w:rsidRPr="00C3222C">
        <w:rPr>
          <w:sz w:val="28"/>
          <w:szCs w:val="28"/>
        </w:rPr>
        <w:t>для розгляду конкурсних пропозицій та прийняття рішення про визначення переможця конкурсу.</w:t>
      </w:r>
    </w:p>
    <w:p w14:paraId="148B51CF" w14:textId="30CAD9CA" w:rsidR="00C3222C" w:rsidRPr="00C3222C" w:rsidRDefault="00C3222C" w:rsidP="00C3222C">
      <w:pPr>
        <w:shd w:val="clear" w:color="auto" w:fill="FFFFFF"/>
        <w:ind w:firstLine="567"/>
        <w:jc w:val="both"/>
        <w:rPr>
          <w:sz w:val="28"/>
          <w:szCs w:val="28"/>
        </w:rPr>
      </w:pPr>
      <w:r w:rsidRPr="00C3222C">
        <w:rPr>
          <w:b/>
          <w:sz w:val="28"/>
          <w:szCs w:val="28"/>
        </w:rPr>
        <w:t>Конкурсна пропозиція</w:t>
      </w:r>
      <w:r w:rsidRPr="00C3222C">
        <w:rPr>
          <w:sz w:val="28"/>
          <w:szCs w:val="28"/>
        </w:rPr>
        <w:t xml:space="preserve"> - умови впровадження автоматизованої системи обліку оплати </w:t>
      </w:r>
      <w:r w:rsidR="00A03FF0">
        <w:rPr>
          <w:sz w:val="28"/>
          <w:szCs w:val="28"/>
          <w:shd w:val="clear" w:color="auto" w:fill="FFFFFF"/>
          <w:lang w:val="uk-UA"/>
        </w:rPr>
        <w:t xml:space="preserve">послуг паркування та обліку платіжних транзакцій, як складової </w:t>
      </w:r>
      <w:r w:rsidR="00A03FF0" w:rsidRPr="00C3222C">
        <w:rPr>
          <w:sz w:val="28"/>
          <w:szCs w:val="28"/>
          <w:shd w:val="clear" w:color="auto" w:fill="FFFFFF"/>
        </w:rPr>
        <w:t>автоматизованої системи контролю оплати вартості послуг з паркування</w:t>
      </w:r>
      <w:r w:rsidRPr="00C3222C">
        <w:rPr>
          <w:sz w:val="28"/>
          <w:szCs w:val="28"/>
        </w:rPr>
        <w:t xml:space="preserve"> у </w:t>
      </w:r>
      <w:r w:rsidR="00DB17A9" w:rsidRPr="00BE0624">
        <w:rPr>
          <w:sz w:val="28"/>
          <w:szCs w:val="28"/>
        </w:rPr>
        <w:t>Вінницьк</w:t>
      </w:r>
      <w:r w:rsidR="00DB17A9">
        <w:rPr>
          <w:sz w:val="28"/>
          <w:szCs w:val="28"/>
          <w:lang w:val="uk-UA"/>
        </w:rPr>
        <w:t>ій</w:t>
      </w:r>
      <w:r w:rsidR="00DB17A9" w:rsidRPr="00BE0624">
        <w:rPr>
          <w:sz w:val="28"/>
          <w:szCs w:val="28"/>
        </w:rPr>
        <w:t xml:space="preserve"> міськ</w:t>
      </w:r>
      <w:r w:rsidR="00DB17A9">
        <w:rPr>
          <w:sz w:val="28"/>
          <w:szCs w:val="28"/>
          <w:lang w:val="uk-UA"/>
        </w:rPr>
        <w:t>ій</w:t>
      </w:r>
      <w:r w:rsidR="00DB17A9" w:rsidRPr="00BE0624">
        <w:rPr>
          <w:sz w:val="28"/>
          <w:szCs w:val="28"/>
        </w:rPr>
        <w:t xml:space="preserve"> територіальн</w:t>
      </w:r>
      <w:r w:rsidR="00DB17A9">
        <w:rPr>
          <w:sz w:val="28"/>
          <w:szCs w:val="28"/>
          <w:lang w:val="uk-UA"/>
        </w:rPr>
        <w:t>ій</w:t>
      </w:r>
      <w:r w:rsidR="00DB17A9" w:rsidRPr="00BE0624">
        <w:rPr>
          <w:sz w:val="28"/>
          <w:szCs w:val="28"/>
        </w:rPr>
        <w:t xml:space="preserve"> громад</w:t>
      </w:r>
      <w:r w:rsidR="00DB17A9">
        <w:rPr>
          <w:sz w:val="28"/>
          <w:szCs w:val="28"/>
          <w:lang w:val="uk-UA"/>
        </w:rPr>
        <w:t>і</w:t>
      </w:r>
      <w:r w:rsidRPr="00C3222C">
        <w:rPr>
          <w:sz w:val="28"/>
          <w:szCs w:val="28"/>
        </w:rPr>
        <w:t>.</w:t>
      </w:r>
    </w:p>
    <w:p w14:paraId="3FCE2347" w14:textId="77777777" w:rsidR="00C3222C" w:rsidRPr="00C3222C" w:rsidRDefault="00C3222C" w:rsidP="00C3222C">
      <w:pPr>
        <w:shd w:val="clear" w:color="auto" w:fill="FFFFFF"/>
        <w:ind w:firstLine="567"/>
        <w:jc w:val="both"/>
        <w:rPr>
          <w:sz w:val="28"/>
          <w:szCs w:val="28"/>
        </w:rPr>
      </w:pPr>
      <w:r w:rsidRPr="00C3222C">
        <w:rPr>
          <w:b/>
          <w:sz w:val="28"/>
          <w:szCs w:val="28"/>
        </w:rPr>
        <w:t xml:space="preserve">Організатор конкурсу </w:t>
      </w:r>
      <w:r w:rsidRPr="00C3222C">
        <w:rPr>
          <w:sz w:val="28"/>
          <w:szCs w:val="28"/>
        </w:rPr>
        <w:t xml:space="preserve">- виконавчий комітет </w:t>
      </w:r>
      <w:r w:rsidR="00DB17A9">
        <w:rPr>
          <w:sz w:val="28"/>
          <w:szCs w:val="28"/>
          <w:lang w:val="uk-UA"/>
        </w:rPr>
        <w:t>Він</w:t>
      </w:r>
      <w:r w:rsidRPr="00C3222C">
        <w:rPr>
          <w:sz w:val="28"/>
          <w:szCs w:val="28"/>
        </w:rPr>
        <w:t>ницької міської ради.</w:t>
      </w:r>
    </w:p>
    <w:p w14:paraId="622C33A8" w14:textId="77777777" w:rsidR="00C3222C" w:rsidRPr="00C3222C" w:rsidRDefault="00C3222C" w:rsidP="00C3222C">
      <w:pPr>
        <w:shd w:val="clear" w:color="auto" w:fill="FFFFFF"/>
        <w:ind w:firstLine="567"/>
        <w:jc w:val="both"/>
        <w:rPr>
          <w:sz w:val="28"/>
          <w:szCs w:val="28"/>
        </w:rPr>
      </w:pPr>
      <w:r w:rsidRPr="00C3222C">
        <w:rPr>
          <w:b/>
          <w:sz w:val="28"/>
          <w:szCs w:val="28"/>
        </w:rPr>
        <w:t>Переможець конкурсу</w:t>
      </w:r>
      <w:r w:rsidRPr="00C3222C">
        <w:rPr>
          <w:sz w:val="28"/>
          <w:szCs w:val="28"/>
        </w:rPr>
        <w:t xml:space="preserve"> - учасник конкурсу (претендент), який переміг у конкурсі.</w:t>
      </w:r>
    </w:p>
    <w:p w14:paraId="54C69E34" w14:textId="77777777" w:rsidR="00C3222C" w:rsidRPr="00C3222C" w:rsidRDefault="00C3222C" w:rsidP="00C3222C">
      <w:pPr>
        <w:shd w:val="clear" w:color="auto" w:fill="FFFFFF"/>
        <w:ind w:firstLine="567"/>
        <w:jc w:val="both"/>
        <w:rPr>
          <w:sz w:val="28"/>
          <w:szCs w:val="28"/>
        </w:rPr>
      </w:pPr>
      <w:r w:rsidRPr="00C3222C">
        <w:rPr>
          <w:b/>
          <w:sz w:val="28"/>
          <w:szCs w:val="28"/>
        </w:rPr>
        <w:t>Учасник конкурсу</w:t>
      </w:r>
      <w:r w:rsidRPr="00C3222C">
        <w:rPr>
          <w:sz w:val="28"/>
          <w:szCs w:val="28"/>
        </w:rPr>
        <w:t xml:space="preserve"> (претендент) - суб’єкт господарювання (юридична особа, фізична особа-підприємець), який в установленому порядку подав заяву та документи, визначені цим Порядком, для участі у конкурсі.</w:t>
      </w:r>
    </w:p>
    <w:p w14:paraId="62B0197D" w14:textId="77777777" w:rsidR="00C3222C" w:rsidRPr="00C3222C" w:rsidRDefault="00C3222C" w:rsidP="00C3222C">
      <w:pPr>
        <w:shd w:val="clear" w:color="auto" w:fill="FFFFFF"/>
        <w:jc w:val="center"/>
        <w:rPr>
          <w:rStyle w:val="ab"/>
          <w:sz w:val="28"/>
          <w:szCs w:val="28"/>
        </w:rPr>
      </w:pPr>
    </w:p>
    <w:p w14:paraId="18CEC022" w14:textId="4C7B1DEF" w:rsidR="00C3222C" w:rsidRDefault="00C3222C" w:rsidP="00C3222C">
      <w:pPr>
        <w:shd w:val="clear" w:color="auto" w:fill="FFFFFF"/>
        <w:jc w:val="center"/>
        <w:rPr>
          <w:rStyle w:val="ab"/>
          <w:sz w:val="28"/>
          <w:szCs w:val="28"/>
        </w:rPr>
      </w:pPr>
      <w:r w:rsidRPr="00C3222C">
        <w:rPr>
          <w:rStyle w:val="ab"/>
          <w:sz w:val="28"/>
          <w:szCs w:val="28"/>
        </w:rPr>
        <w:t>3. Об’єкт конкурсу</w:t>
      </w:r>
    </w:p>
    <w:p w14:paraId="2A3827AD" w14:textId="77777777" w:rsidR="005E02C0" w:rsidRPr="00C3222C" w:rsidRDefault="005E02C0" w:rsidP="00C3222C">
      <w:pPr>
        <w:shd w:val="clear" w:color="auto" w:fill="FFFFFF"/>
        <w:jc w:val="center"/>
        <w:rPr>
          <w:sz w:val="28"/>
          <w:szCs w:val="28"/>
        </w:rPr>
      </w:pPr>
    </w:p>
    <w:p w14:paraId="30866ED7" w14:textId="77777777" w:rsidR="00814014" w:rsidRDefault="00C3222C" w:rsidP="00814014">
      <w:pPr>
        <w:shd w:val="clear" w:color="auto" w:fill="FFFFFF"/>
        <w:ind w:firstLine="567"/>
        <w:jc w:val="both"/>
        <w:rPr>
          <w:sz w:val="28"/>
          <w:szCs w:val="28"/>
          <w:shd w:val="clear" w:color="auto" w:fill="FFFFFF"/>
          <w:lang w:val="uk-UA"/>
        </w:rPr>
      </w:pPr>
      <w:r w:rsidRPr="00C3222C">
        <w:rPr>
          <w:sz w:val="28"/>
          <w:szCs w:val="28"/>
        </w:rPr>
        <w:t xml:space="preserve">3.1. Об’єктом конкурсу є комплекс заходів з реалізації права на впровадження </w:t>
      </w:r>
      <w:r w:rsidRPr="00C3222C">
        <w:rPr>
          <w:sz w:val="28"/>
          <w:szCs w:val="28"/>
          <w:shd w:val="clear" w:color="auto" w:fill="FFFFFF"/>
        </w:rPr>
        <w:t xml:space="preserve">на території </w:t>
      </w:r>
      <w:r w:rsidR="00927D19" w:rsidRPr="00BE0624">
        <w:rPr>
          <w:sz w:val="28"/>
          <w:szCs w:val="28"/>
        </w:rPr>
        <w:t>Вінницьк</w:t>
      </w:r>
      <w:r w:rsidR="00927D19">
        <w:rPr>
          <w:sz w:val="28"/>
          <w:szCs w:val="28"/>
          <w:lang w:val="uk-UA"/>
        </w:rPr>
        <w:t>ої</w:t>
      </w:r>
      <w:r w:rsidR="00927D19" w:rsidRPr="00BE0624">
        <w:rPr>
          <w:sz w:val="28"/>
          <w:szCs w:val="28"/>
        </w:rPr>
        <w:t xml:space="preserve"> міськ</w:t>
      </w:r>
      <w:r w:rsidR="00927D19">
        <w:rPr>
          <w:sz w:val="28"/>
          <w:szCs w:val="28"/>
          <w:lang w:val="uk-UA"/>
        </w:rPr>
        <w:t>ої</w:t>
      </w:r>
      <w:r w:rsidR="00927D19" w:rsidRPr="00BE0624">
        <w:rPr>
          <w:sz w:val="28"/>
          <w:szCs w:val="28"/>
        </w:rPr>
        <w:t xml:space="preserve"> територіальн</w:t>
      </w:r>
      <w:r w:rsidR="00927D19">
        <w:rPr>
          <w:sz w:val="28"/>
          <w:szCs w:val="28"/>
          <w:lang w:val="uk-UA"/>
        </w:rPr>
        <w:t>ої</w:t>
      </w:r>
      <w:r w:rsidR="00927D19" w:rsidRPr="00BE0624">
        <w:rPr>
          <w:sz w:val="28"/>
          <w:szCs w:val="28"/>
        </w:rPr>
        <w:t xml:space="preserve"> громад</w:t>
      </w:r>
      <w:r w:rsidR="00927D19">
        <w:rPr>
          <w:sz w:val="28"/>
          <w:szCs w:val="28"/>
          <w:lang w:val="uk-UA"/>
        </w:rPr>
        <w:t>и</w:t>
      </w:r>
      <w:r w:rsidR="00814014">
        <w:rPr>
          <w:sz w:val="28"/>
          <w:szCs w:val="28"/>
          <w:lang w:val="uk-UA"/>
        </w:rPr>
        <w:t xml:space="preserve"> складової</w:t>
      </w:r>
      <w:r w:rsidRPr="00C3222C">
        <w:rPr>
          <w:sz w:val="28"/>
          <w:szCs w:val="28"/>
          <w:shd w:val="clear" w:color="auto" w:fill="FFFFFF"/>
        </w:rPr>
        <w:t xml:space="preserve"> автоматизованої системи контролю оплати вартості послуг з паркування</w:t>
      </w:r>
      <w:r w:rsidR="00814014">
        <w:rPr>
          <w:sz w:val="28"/>
          <w:szCs w:val="28"/>
          <w:shd w:val="clear" w:color="auto" w:fill="FFFFFF"/>
          <w:lang w:val="uk-UA"/>
        </w:rPr>
        <w:t>, а саме:</w:t>
      </w:r>
    </w:p>
    <w:p w14:paraId="71DA4132" w14:textId="0A60AA75" w:rsidR="00C3222C" w:rsidRPr="0042312D" w:rsidRDefault="00814014" w:rsidP="00E14A90">
      <w:pPr>
        <w:shd w:val="clear" w:color="auto" w:fill="FFFFFF"/>
        <w:ind w:firstLine="567"/>
        <w:jc w:val="both"/>
        <w:rPr>
          <w:sz w:val="28"/>
          <w:szCs w:val="28"/>
          <w:lang w:val="uk-UA"/>
        </w:rPr>
      </w:pPr>
      <w:r w:rsidRPr="005D6AEF">
        <w:rPr>
          <w:sz w:val="28"/>
          <w:szCs w:val="28"/>
          <w:lang w:val="uk-UA"/>
        </w:rPr>
        <w:t>Автоматизован</w:t>
      </w:r>
      <w:r>
        <w:rPr>
          <w:sz w:val="28"/>
          <w:szCs w:val="28"/>
          <w:lang w:val="uk-UA"/>
        </w:rPr>
        <w:t>ої</w:t>
      </w:r>
      <w:r w:rsidRPr="005D6AEF">
        <w:rPr>
          <w:sz w:val="28"/>
          <w:szCs w:val="28"/>
          <w:lang w:val="uk-UA"/>
        </w:rPr>
        <w:t xml:space="preserve"> систем</w:t>
      </w:r>
      <w:r>
        <w:rPr>
          <w:sz w:val="28"/>
          <w:szCs w:val="28"/>
          <w:lang w:val="uk-UA"/>
        </w:rPr>
        <w:t xml:space="preserve">и </w:t>
      </w:r>
      <w:r w:rsidRPr="005D6AEF">
        <w:rPr>
          <w:sz w:val="28"/>
          <w:szCs w:val="28"/>
          <w:lang w:val="uk-UA"/>
        </w:rPr>
        <w:t>оплати послуг паркування та обліку платіжних транзакцій для реалізації функції автоматизованого та централізованого управління паркувальним простором, обліку оплат за послуги із користування майданчиками для платного паркування</w:t>
      </w:r>
      <w:r w:rsidR="00C3222C" w:rsidRPr="00C3222C">
        <w:rPr>
          <w:sz w:val="28"/>
          <w:szCs w:val="28"/>
        </w:rPr>
        <w:t>.</w:t>
      </w:r>
    </w:p>
    <w:p w14:paraId="5D040A0E" w14:textId="77777777" w:rsidR="00C3222C" w:rsidRPr="00C3222C" w:rsidRDefault="00C3222C" w:rsidP="00C3222C">
      <w:pPr>
        <w:shd w:val="clear" w:color="auto" w:fill="FFFFFF"/>
        <w:jc w:val="center"/>
        <w:rPr>
          <w:rStyle w:val="ab"/>
          <w:sz w:val="28"/>
          <w:szCs w:val="28"/>
        </w:rPr>
      </w:pPr>
    </w:p>
    <w:p w14:paraId="6578AA72" w14:textId="554255D9" w:rsidR="00B84C85" w:rsidRDefault="00C3222C" w:rsidP="00C3222C">
      <w:pPr>
        <w:shd w:val="clear" w:color="auto" w:fill="FFFFFF"/>
        <w:jc w:val="center"/>
        <w:rPr>
          <w:rStyle w:val="ab"/>
          <w:sz w:val="28"/>
          <w:szCs w:val="28"/>
          <w:lang w:val="uk-UA"/>
        </w:rPr>
      </w:pPr>
      <w:r w:rsidRPr="00C3222C">
        <w:rPr>
          <w:rStyle w:val="ab"/>
          <w:sz w:val="28"/>
          <w:szCs w:val="28"/>
        </w:rPr>
        <w:t xml:space="preserve">4. </w:t>
      </w:r>
      <w:r w:rsidR="00B84C85">
        <w:rPr>
          <w:rStyle w:val="ab"/>
          <w:sz w:val="28"/>
          <w:szCs w:val="28"/>
          <w:lang w:val="uk-UA"/>
        </w:rPr>
        <w:t>Кваліфікаційні вимоги до учасників конкурсу</w:t>
      </w:r>
    </w:p>
    <w:p w14:paraId="6CE4582C" w14:textId="77777777" w:rsidR="00864D02" w:rsidRDefault="00864D02" w:rsidP="00C3222C">
      <w:pPr>
        <w:shd w:val="clear" w:color="auto" w:fill="FFFFFF"/>
        <w:jc w:val="center"/>
        <w:rPr>
          <w:rStyle w:val="ab"/>
          <w:sz w:val="28"/>
          <w:szCs w:val="28"/>
          <w:lang w:val="uk-UA"/>
        </w:rPr>
      </w:pPr>
    </w:p>
    <w:p w14:paraId="4525BFEA" w14:textId="77777777" w:rsidR="001F59AE" w:rsidRDefault="00121725" w:rsidP="001F59AE">
      <w:pPr>
        <w:shd w:val="clear" w:color="auto" w:fill="FFFFFF"/>
        <w:ind w:firstLine="567"/>
        <w:jc w:val="both"/>
        <w:rPr>
          <w:sz w:val="28"/>
          <w:szCs w:val="28"/>
          <w:lang w:val="uk-UA"/>
        </w:rPr>
      </w:pPr>
      <w:r w:rsidRPr="0042312D">
        <w:rPr>
          <w:rStyle w:val="ab"/>
          <w:b w:val="0"/>
          <w:bCs w:val="0"/>
          <w:sz w:val="28"/>
          <w:szCs w:val="28"/>
          <w:lang w:val="uk-UA"/>
        </w:rPr>
        <w:t>4.1. До</w:t>
      </w:r>
      <w:r>
        <w:rPr>
          <w:rStyle w:val="ab"/>
          <w:b w:val="0"/>
          <w:bCs w:val="0"/>
          <w:sz w:val="28"/>
          <w:szCs w:val="28"/>
          <w:lang w:val="uk-UA"/>
        </w:rPr>
        <w:t xml:space="preserve"> участі у конкурсі допускаються </w:t>
      </w:r>
      <w:r w:rsidRPr="00A22770">
        <w:rPr>
          <w:sz w:val="28"/>
          <w:szCs w:val="28"/>
        </w:rPr>
        <w:t xml:space="preserve">утворені </w:t>
      </w:r>
      <w:r>
        <w:rPr>
          <w:sz w:val="28"/>
          <w:szCs w:val="28"/>
        </w:rPr>
        <w:t xml:space="preserve">та зареєстровані </w:t>
      </w:r>
      <w:r w:rsidRPr="00A22770">
        <w:rPr>
          <w:sz w:val="28"/>
          <w:szCs w:val="28"/>
        </w:rPr>
        <w:t>відповідно до вимог</w:t>
      </w:r>
      <w:r>
        <w:rPr>
          <w:sz w:val="28"/>
          <w:szCs w:val="28"/>
        </w:rPr>
        <w:t xml:space="preserve"> чинного</w:t>
      </w:r>
      <w:r w:rsidRPr="00A22770">
        <w:rPr>
          <w:sz w:val="28"/>
          <w:szCs w:val="28"/>
        </w:rPr>
        <w:t xml:space="preserve"> законодавства України суб’єкти господарювання, </w:t>
      </w:r>
      <w:r>
        <w:rPr>
          <w:sz w:val="28"/>
          <w:szCs w:val="28"/>
        </w:rPr>
        <w:t>які надали документальне підтвердження відповідності</w:t>
      </w:r>
      <w:r w:rsidRPr="0003540C">
        <w:rPr>
          <w:sz w:val="28"/>
          <w:szCs w:val="28"/>
        </w:rPr>
        <w:t xml:space="preserve"> наступн</w:t>
      </w:r>
      <w:r>
        <w:rPr>
          <w:sz w:val="28"/>
          <w:szCs w:val="28"/>
        </w:rPr>
        <w:t>им вимогам</w:t>
      </w:r>
      <w:r w:rsidRPr="0003540C">
        <w:rPr>
          <w:sz w:val="28"/>
          <w:szCs w:val="28"/>
        </w:rPr>
        <w:t>:</w:t>
      </w:r>
    </w:p>
    <w:p w14:paraId="43BA1F30" w14:textId="77777777" w:rsidR="001F59AE" w:rsidRDefault="00CC68EA" w:rsidP="001F59AE">
      <w:pPr>
        <w:shd w:val="clear" w:color="auto" w:fill="FFFFFF"/>
        <w:ind w:firstLine="567"/>
        <w:jc w:val="both"/>
        <w:rPr>
          <w:sz w:val="28"/>
          <w:szCs w:val="28"/>
          <w:lang w:val="uk-UA"/>
        </w:rPr>
      </w:pPr>
      <w:r>
        <w:rPr>
          <w:sz w:val="28"/>
          <w:szCs w:val="28"/>
          <w:lang w:val="uk-UA"/>
        </w:rPr>
        <w:t xml:space="preserve">4.1.1. </w:t>
      </w:r>
      <w:r w:rsidR="009A4690">
        <w:rPr>
          <w:sz w:val="28"/>
          <w:szCs w:val="28"/>
          <w:lang w:val="uk-UA"/>
        </w:rPr>
        <w:t>Наявність матеріально-технічної бази:</w:t>
      </w:r>
    </w:p>
    <w:p w14:paraId="7C55BD57" w14:textId="64E69375" w:rsidR="001F59AE" w:rsidRDefault="009A4690" w:rsidP="0049221E">
      <w:pPr>
        <w:shd w:val="clear" w:color="auto" w:fill="FFFFFF"/>
        <w:ind w:firstLine="567"/>
        <w:jc w:val="both"/>
        <w:rPr>
          <w:sz w:val="28"/>
          <w:szCs w:val="28"/>
          <w:lang w:val="uk-UA"/>
        </w:rPr>
      </w:pPr>
      <w:r w:rsidRPr="0042312D">
        <w:rPr>
          <w:sz w:val="28"/>
          <w:szCs w:val="28"/>
          <w:lang w:val="uk-UA"/>
        </w:rPr>
        <w:t xml:space="preserve">- </w:t>
      </w:r>
      <w:r w:rsidR="00F53209" w:rsidRPr="0042312D">
        <w:rPr>
          <w:sz w:val="28"/>
          <w:szCs w:val="28"/>
          <w:lang w:val="uk-UA"/>
        </w:rPr>
        <w:t xml:space="preserve">наявність </w:t>
      </w:r>
      <w:r w:rsidRPr="0042312D">
        <w:rPr>
          <w:sz w:val="28"/>
          <w:szCs w:val="28"/>
          <w:lang w:val="uk-UA"/>
        </w:rPr>
        <w:t>програмно-технічного комплексу автоматизованої системи оплати послуг паркування та обліку платіжних транзакцій учасника конкурсу</w:t>
      </w:r>
      <w:r w:rsidR="00F53209" w:rsidRPr="0042312D">
        <w:rPr>
          <w:sz w:val="28"/>
          <w:szCs w:val="28"/>
          <w:lang w:val="uk-UA"/>
        </w:rPr>
        <w:t>, що у повній мірі відповідає</w:t>
      </w:r>
      <w:r w:rsidRPr="0042312D">
        <w:rPr>
          <w:sz w:val="28"/>
          <w:szCs w:val="28"/>
          <w:lang w:val="uk-UA"/>
        </w:rPr>
        <w:t xml:space="preserve"> технічним вимогам та завданням, зазначеним в Додатку 1</w:t>
      </w:r>
      <w:r w:rsidR="00E32679">
        <w:rPr>
          <w:sz w:val="28"/>
          <w:szCs w:val="28"/>
          <w:lang w:val="uk-UA"/>
        </w:rPr>
        <w:t xml:space="preserve"> </w:t>
      </w:r>
      <w:r w:rsidR="00BB4B4B">
        <w:rPr>
          <w:sz w:val="28"/>
          <w:szCs w:val="28"/>
          <w:lang w:val="uk-UA"/>
        </w:rPr>
        <w:t>Рішення</w:t>
      </w:r>
      <w:r w:rsidR="00E32679">
        <w:rPr>
          <w:sz w:val="28"/>
          <w:szCs w:val="28"/>
          <w:lang w:val="uk-UA"/>
        </w:rPr>
        <w:t xml:space="preserve"> виконавчого комітету міської ради</w:t>
      </w:r>
      <w:r w:rsidR="0049221E">
        <w:rPr>
          <w:sz w:val="28"/>
          <w:szCs w:val="28"/>
          <w:lang w:val="uk-UA"/>
        </w:rPr>
        <w:t>, із підтвердженим правом власності або використання</w:t>
      </w:r>
      <w:r>
        <w:rPr>
          <w:sz w:val="28"/>
          <w:szCs w:val="28"/>
          <w:lang w:val="uk-UA"/>
        </w:rPr>
        <w:t>;</w:t>
      </w:r>
    </w:p>
    <w:p w14:paraId="07F59380" w14:textId="192299F0" w:rsidR="006C71DE" w:rsidRDefault="009A4690" w:rsidP="001F59AE">
      <w:pPr>
        <w:shd w:val="clear" w:color="auto" w:fill="FFFFFF"/>
        <w:ind w:firstLine="567"/>
        <w:jc w:val="both"/>
        <w:rPr>
          <w:sz w:val="28"/>
          <w:szCs w:val="28"/>
          <w:lang w:val="uk-UA"/>
        </w:rPr>
      </w:pPr>
      <w:r>
        <w:rPr>
          <w:sz w:val="28"/>
          <w:szCs w:val="28"/>
          <w:lang w:val="uk-UA"/>
        </w:rPr>
        <w:t>- наявність у розпорядженні або оренді в учасника конкурсу платіжних терміналів.</w:t>
      </w:r>
    </w:p>
    <w:p w14:paraId="1C622A1C" w14:textId="5E879589" w:rsidR="009A4690" w:rsidRDefault="006C71DE" w:rsidP="001F59AE">
      <w:pPr>
        <w:shd w:val="clear" w:color="auto" w:fill="FFFFFF"/>
        <w:ind w:firstLine="567"/>
        <w:jc w:val="both"/>
        <w:rPr>
          <w:sz w:val="28"/>
          <w:szCs w:val="28"/>
          <w:lang w:val="uk-UA"/>
        </w:rPr>
      </w:pPr>
      <w:r>
        <w:rPr>
          <w:sz w:val="28"/>
          <w:szCs w:val="28"/>
          <w:lang w:val="uk-UA"/>
        </w:rPr>
        <w:lastRenderedPageBreak/>
        <w:t>4</w:t>
      </w:r>
      <w:r w:rsidR="009A4690">
        <w:rPr>
          <w:sz w:val="28"/>
          <w:szCs w:val="28"/>
          <w:lang w:val="uk-UA"/>
        </w:rPr>
        <w:t>.1.</w:t>
      </w:r>
      <w:r>
        <w:rPr>
          <w:sz w:val="28"/>
          <w:szCs w:val="28"/>
          <w:lang w:val="uk-UA"/>
        </w:rPr>
        <w:t>2</w:t>
      </w:r>
      <w:r w:rsidR="009A4690">
        <w:rPr>
          <w:sz w:val="28"/>
          <w:szCs w:val="28"/>
          <w:lang w:val="uk-UA"/>
        </w:rPr>
        <w:t xml:space="preserve">. </w:t>
      </w:r>
      <w:r w:rsidR="00990FEF">
        <w:rPr>
          <w:sz w:val="28"/>
          <w:szCs w:val="28"/>
          <w:lang w:val="uk-UA"/>
        </w:rPr>
        <w:t>Н</w:t>
      </w:r>
      <w:r w:rsidR="009A4690">
        <w:rPr>
          <w:sz w:val="28"/>
          <w:szCs w:val="28"/>
          <w:lang w:val="uk-UA"/>
        </w:rPr>
        <w:t xml:space="preserve">аявність кваліфікованого персоналу, який має необхідні знання та досвід (наявність у штаті учасника конкурсу або залучені на договірних засадах не менше </w:t>
      </w:r>
      <w:r w:rsidR="009A4690" w:rsidRPr="001C5B6B">
        <w:rPr>
          <w:sz w:val="28"/>
          <w:szCs w:val="28"/>
          <w:lang w:val="uk-UA"/>
        </w:rPr>
        <w:t>2 (двох)</w:t>
      </w:r>
      <w:r w:rsidR="009A4690">
        <w:rPr>
          <w:sz w:val="28"/>
          <w:szCs w:val="28"/>
          <w:lang w:val="uk-UA"/>
        </w:rPr>
        <w:t xml:space="preserve"> спеціалістів у сфері інформаційних технологій).</w:t>
      </w:r>
    </w:p>
    <w:p w14:paraId="7CF625EC" w14:textId="46B3E873" w:rsidR="009A4690" w:rsidRDefault="00B37DB2" w:rsidP="009A4690">
      <w:pPr>
        <w:shd w:val="clear" w:color="auto" w:fill="FFFFFF"/>
        <w:ind w:firstLine="567"/>
        <w:jc w:val="both"/>
        <w:rPr>
          <w:sz w:val="28"/>
          <w:szCs w:val="28"/>
          <w:lang w:val="uk-UA"/>
        </w:rPr>
      </w:pPr>
      <w:r>
        <w:rPr>
          <w:sz w:val="28"/>
          <w:szCs w:val="28"/>
          <w:lang w:val="uk-UA"/>
        </w:rPr>
        <w:t>4</w:t>
      </w:r>
      <w:r w:rsidR="009A4690">
        <w:rPr>
          <w:sz w:val="28"/>
          <w:szCs w:val="28"/>
          <w:lang w:val="uk-UA"/>
        </w:rPr>
        <w:t>.1.</w:t>
      </w:r>
      <w:r w:rsidR="006C71DE">
        <w:rPr>
          <w:sz w:val="28"/>
          <w:szCs w:val="28"/>
          <w:lang w:val="uk-UA"/>
        </w:rPr>
        <w:t>3</w:t>
      </w:r>
      <w:r w:rsidR="009A4690">
        <w:rPr>
          <w:sz w:val="28"/>
          <w:szCs w:val="28"/>
          <w:lang w:val="uk-UA"/>
        </w:rPr>
        <w:t>. До</w:t>
      </w:r>
      <w:r w:rsidR="00FE5800">
        <w:rPr>
          <w:sz w:val="28"/>
          <w:szCs w:val="28"/>
          <w:lang w:val="uk-UA"/>
        </w:rPr>
        <w:t>кументально підтверджений досвід</w:t>
      </w:r>
      <w:r w:rsidR="009A4690">
        <w:rPr>
          <w:sz w:val="28"/>
          <w:szCs w:val="28"/>
          <w:lang w:val="uk-UA"/>
        </w:rPr>
        <w:t xml:space="preserve"> впровадження а</w:t>
      </w:r>
      <w:r w:rsidR="009A4690" w:rsidRPr="005D6AEF">
        <w:rPr>
          <w:sz w:val="28"/>
          <w:szCs w:val="28"/>
          <w:lang w:val="uk-UA"/>
        </w:rPr>
        <w:t>втоматизован</w:t>
      </w:r>
      <w:r w:rsidR="009A4690">
        <w:rPr>
          <w:sz w:val="28"/>
          <w:szCs w:val="28"/>
          <w:lang w:val="uk-UA"/>
        </w:rPr>
        <w:t>ої</w:t>
      </w:r>
      <w:r w:rsidR="009A4690" w:rsidRPr="005D6AEF">
        <w:rPr>
          <w:sz w:val="28"/>
          <w:szCs w:val="28"/>
          <w:lang w:val="uk-UA"/>
        </w:rPr>
        <w:t xml:space="preserve"> систем</w:t>
      </w:r>
      <w:r w:rsidR="009A4690">
        <w:rPr>
          <w:sz w:val="28"/>
          <w:szCs w:val="28"/>
          <w:lang w:val="uk-UA"/>
        </w:rPr>
        <w:t xml:space="preserve">и </w:t>
      </w:r>
      <w:r w:rsidR="009A4690" w:rsidRPr="005D6AEF">
        <w:rPr>
          <w:sz w:val="28"/>
          <w:szCs w:val="28"/>
          <w:lang w:val="uk-UA"/>
        </w:rPr>
        <w:t>оплати послуг паркування та обліку платіжних транзакцій</w:t>
      </w:r>
      <w:r w:rsidR="007A4CCE">
        <w:rPr>
          <w:sz w:val="28"/>
          <w:szCs w:val="28"/>
          <w:lang w:val="uk-UA"/>
        </w:rPr>
        <w:t>, тобто досвід виконання щонайменше 1 (одного) договору</w:t>
      </w:r>
      <w:r w:rsidR="009A4690" w:rsidRPr="005D6AEF">
        <w:rPr>
          <w:sz w:val="28"/>
          <w:szCs w:val="28"/>
          <w:lang w:val="uk-UA"/>
        </w:rPr>
        <w:t xml:space="preserve"> </w:t>
      </w:r>
      <w:r w:rsidR="009A4690" w:rsidRPr="005D6AEF">
        <w:rPr>
          <w:rStyle w:val="ab"/>
          <w:b w:val="0"/>
          <w:bCs w:val="0"/>
          <w:sz w:val="28"/>
          <w:szCs w:val="28"/>
          <w:lang w:val="uk-UA"/>
        </w:rPr>
        <w:t>про</w:t>
      </w:r>
      <w:r w:rsidR="009A4690" w:rsidRPr="005D6AEF">
        <w:rPr>
          <w:sz w:val="28"/>
          <w:szCs w:val="28"/>
          <w:lang w:val="uk-UA"/>
        </w:rPr>
        <w:t xml:space="preserve"> співпрацю з іншими суб’єктами </w:t>
      </w:r>
      <w:r w:rsidR="009A4690">
        <w:rPr>
          <w:sz w:val="28"/>
          <w:szCs w:val="28"/>
          <w:lang w:val="uk-UA"/>
        </w:rPr>
        <w:t>(</w:t>
      </w:r>
      <w:r w:rsidR="009A4690" w:rsidRPr="005D6AEF">
        <w:rPr>
          <w:sz w:val="28"/>
          <w:szCs w:val="28"/>
          <w:lang w:val="uk-UA"/>
        </w:rPr>
        <w:t>державни</w:t>
      </w:r>
      <w:r w:rsidR="009A4690">
        <w:rPr>
          <w:sz w:val="28"/>
          <w:szCs w:val="28"/>
          <w:lang w:val="uk-UA"/>
        </w:rPr>
        <w:t xml:space="preserve">ми </w:t>
      </w:r>
      <w:r w:rsidR="009A4690" w:rsidRPr="005D6AEF">
        <w:rPr>
          <w:sz w:val="28"/>
          <w:szCs w:val="28"/>
          <w:lang w:val="uk-UA"/>
        </w:rPr>
        <w:t>орган</w:t>
      </w:r>
      <w:r w:rsidR="009A4690">
        <w:rPr>
          <w:sz w:val="28"/>
          <w:szCs w:val="28"/>
          <w:lang w:val="uk-UA"/>
        </w:rPr>
        <w:t>ами</w:t>
      </w:r>
      <w:r w:rsidR="009A4690" w:rsidRPr="005D6AEF">
        <w:rPr>
          <w:sz w:val="28"/>
          <w:szCs w:val="28"/>
          <w:lang w:val="uk-UA"/>
        </w:rPr>
        <w:t xml:space="preserve"> влади або орган</w:t>
      </w:r>
      <w:r w:rsidR="009A4690">
        <w:rPr>
          <w:sz w:val="28"/>
          <w:szCs w:val="28"/>
          <w:lang w:val="uk-UA"/>
        </w:rPr>
        <w:t>ами</w:t>
      </w:r>
      <w:r w:rsidR="009A4690" w:rsidRPr="005D6AEF">
        <w:rPr>
          <w:sz w:val="28"/>
          <w:szCs w:val="28"/>
          <w:lang w:val="uk-UA"/>
        </w:rPr>
        <w:t xml:space="preserve"> місцевого самоврядування та / або їх структурни</w:t>
      </w:r>
      <w:r w:rsidR="009A4690">
        <w:rPr>
          <w:sz w:val="28"/>
          <w:szCs w:val="28"/>
          <w:lang w:val="uk-UA"/>
        </w:rPr>
        <w:t>ми</w:t>
      </w:r>
      <w:r w:rsidR="009A4690" w:rsidRPr="005D6AEF">
        <w:rPr>
          <w:sz w:val="28"/>
          <w:szCs w:val="28"/>
          <w:lang w:val="uk-UA"/>
        </w:rPr>
        <w:t xml:space="preserve"> підрозділ</w:t>
      </w:r>
      <w:r w:rsidR="009A4690">
        <w:rPr>
          <w:sz w:val="28"/>
          <w:szCs w:val="28"/>
          <w:lang w:val="uk-UA"/>
        </w:rPr>
        <w:t>ами</w:t>
      </w:r>
      <w:r w:rsidR="009A4690" w:rsidRPr="005D6AEF">
        <w:rPr>
          <w:sz w:val="28"/>
          <w:szCs w:val="28"/>
          <w:lang w:val="uk-UA"/>
        </w:rPr>
        <w:t xml:space="preserve"> та / або комунальни</w:t>
      </w:r>
      <w:r w:rsidR="009A4690">
        <w:rPr>
          <w:sz w:val="28"/>
          <w:szCs w:val="28"/>
          <w:lang w:val="uk-UA"/>
        </w:rPr>
        <w:t>ми</w:t>
      </w:r>
      <w:r w:rsidR="009A4690" w:rsidRPr="005D6AEF">
        <w:rPr>
          <w:sz w:val="28"/>
          <w:szCs w:val="28"/>
          <w:lang w:val="uk-UA"/>
        </w:rPr>
        <w:t xml:space="preserve"> підприємств</w:t>
      </w:r>
      <w:r w:rsidR="009A4690">
        <w:rPr>
          <w:sz w:val="28"/>
          <w:szCs w:val="28"/>
          <w:lang w:val="uk-UA"/>
        </w:rPr>
        <w:t xml:space="preserve">ами) </w:t>
      </w:r>
      <w:r w:rsidR="009A4690" w:rsidRPr="005D6AEF">
        <w:rPr>
          <w:sz w:val="28"/>
          <w:szCs w:val="28"/>
          <w:lang w:val="uk-UA"/>
        </w:rPr>
        <w:t>в частині</w:t>
      </w:r>
      <w:r w:rsidR="009A4690">
        <w:rPr>
          <w:sz w:val="28"/>
          <w:szCs w:val="28"/>
          <w:lang w:val="uk-UA"/>
        </w:rPr>
        <w:t xml:space="preserve"> впровадження зазначеної автоматизованої системи </w:t>
      </w:r>
      <w:r w:rsidR="009A4690" w:rsidRPr="005D6AEF">
        <w:rPr>
          <w:sz w:val="28"/>
          <w:szCs w:val="28"/>
          <w:lang w:val="uk-UA"/>
        </w:rPr>
        <w:t>оплати послуг паркування та обліку платіжних транзакцій</w:t>
      </w:r>
      <w:r w:rsidR="009A4690">
        <w:rPr>
          <w:sz w:val="28"/>
          <w:szCs w:val="28"/>
          <w:lang w:val="uk-UA"/>
        </w:rPr>
        <w:t xml:space="preserve">  або аналогічної за функціональним призначенням системи </w:t>
      </w:r>
      <w:r w:rsidR="009A4690" w:rsidRPr="005D6AEF">
        <w:rPr>
          <w:sz w:val="28"/>
          <w:szCs w:val="28"/>
          <w:lang w:val="uk-UA"/>
        </w:rPr>
        <w:t>(програмного забезпечення / комп’ютерної програми для забезпечення функцій оплати паркування, центрального управління усіма процесами в сфері паркування, централізованого обліку усіх подій та платіжних транзакцій</w:t>
      </w:r>
      <w:r w:rsidR="009A4690">
        <w:rPr>
          <w:sz w:val="28"/>
          <w:szCs w:val="28"/>
          <w:lang w:val="uk-UA"/>
        </w:rPr>
        <w:t xml:space="preserve">). </w:t>
      </w:r>
    </w:p>
    <w:p w14:paraId="0A19BFF4" w14:textId="3D76A2B5" w:rsidR="009A4690" w:rsidRPr="005D6AEF" w:rsidRDefault="004D4A9D" w:rsidP="009A4690">
      <w:pPr>
        <w:shd w:val="clear" w:color="auto" w:fill="FFFFFF"/>
        <w:ind w:firstLine="567"/>
        <w:jc w:val="both"/>
        <w:rPr>
          <w:sz w:val="28"/>
          <w:szCs w:val="28"/>
          <w:lang w:val="uk-UA"/>
        </w:rPr>
      </w:pPr>
      <w:r>
        <w:rPr>
          <w:sz w:val="28"/>
          <w:szCs w:val="28"/>
          <w:shd w:val="clear" w:color="auto" w:fill="FFFFFF"/>
          <w:lang w:val="uk-UA"/>
        </w:rPr>
        <w:t>4</w:t>
      </w:r>
      <w:r w:rsidR="009A4690">
        <w:rPr>
          <w:sz w:val="28"/>
          <w:szCs w:val="28"/>
          <w:shd w:val="clear" w:color="auto" w:fill="FFFFFF"/>
          <w:lang w:val="uk-UA"/>
        </w:rPr>
        <w:t>.1.</w:t>
      </w:r>
      <w:r w:rsidR="006C71DE">
        <w:rPr>
          <w:sz w:val="28"/>
          <w:szCs w:val="28"/>
          <w:shd w:val="clear" w:color="auto" w:fill="FFFFFF"/>
          <w:lang w:val="uk-UA"/>
        </w:rPr>
        <w:t>4</w:t>
      </w:r>
      <w:r w:rsidR="009A4690">
        <w:rPr>
          <w:sz w:val="28"/>
          <w:szCs w:val="28"/>
          <w:shd w:val="clear" w:color="auto" w:fill="FFFFFF"/>
          <w:lang w:val="uk-UA"/>
        </w:rPr>
        <w:t xml:space="preserve">. </w:t>
      </w:r>
      <w:r w:rsidR="009A4690" w:rsidRPr="005D6AEF">
        <w:rPr>
          <w:sz w:val="28"/>
          <w:szCs w:val="28"/>
          <w:shd w:val="clear" w:color="auto" w:fill="FFFFFF"/>
          <w:lang w:val="uk-UA"/>
        </w:rPr>
        <w:t>Доку</w:t>
      </w:r>
      <w:r w:rsidR="002A3CEE">
        <w:rPr>
          <w:sz w:val="28"/>
          <w:szCs w:val="28"/>
          <w:shd w:val="clear" w:color="auto" w:fill="FFFFFF"/>
          <w:lang w:val="uk-UA"/>
        </w:rPr>
        <w:t xml:space="preserve">ментальне </w:t>
      </w:r>
      <w:r w:rsidR="009A4690" w:rsidRPr="005D6AEF">
        <w:rPr>
          <w:sz w:val="28"/>
          <w:szCs w:val="28"/>
          <w:shd w:val="clear" w:color="auto" w:fill="FFFFFF"/>
          <w:lang w:val="uk-UA"/>
        </w:rPr>
        <w:t>підтвердж</w:t>
      </w:r>
      <w:r w:rsidR="002A3CEE">
        <w:rPr>
          <w:sz w:val="28"/>
          <w:szCs w:val="28"/>
          <w:shd w:val="clear" w:color="auto" w:fill="FFFFFF"/>
          <w:lang w:val="uk-UA"/>
        </w:rPr>
        <w:t>ення</w:t>
      </w:r>
      <w:r w:rsidR="009A4690" w:rsidRPr="005D6AEF">
        <w:rPr>
          <w:sz w:val="28"/>
          <w:szCs w:val="28"/>
          <w:shd w:val="clear" w:color="auto" w:fill="FFFFFF"/>
          <w:lang w:val="uk-UA"/>
        </w:rPr>
        <w:t xml:space="preserve"> відповідн</w:t>
      </w:r>
      <w:r w:rsidR="002A3CEE">
        <w:rPr>
          <w:sz w:val="28"/>
          <w:szCs w:val="28"/>
          <w:shd w:val="clear" w:color="auto" w:fill="FFFFFF"/>
          <w:lang w:val="uk-UA"/>
        </w:rPr>
        <w:t>ості</w:t>
      </w:r>
      <w:r w:rsidR="009A4690" w:rsidRPr="005D6AEF">
        <w:rPr>
          <w:sz w:val="28"/>
          <w:szCs w:val="28"/>
          <w:shd w:val="clear" w:color="auto" w:fill="FFFFFF"/>
          <w:lang w:val="uk-UA"/>
        </w:rPr>
        <w:t xml:space="preserve"> </w:t>
      </w:r>
      <w:r w:rsidR="009A4690">
        <w:rPr>
          <w:sz w:val="28"/>
          <w:szCs w:val="28"/>
          <w:lang w:val="uk-UA"/>
        </w:rPr>
        <w:t xml:space="preserve">автоматизованої системи </w:t>
      </w:r>
      <w:r w:rsidR="009A4690" w:rsidRPr="005D6AEF">
        <w:rPr>
          <w:sz w:val="28"/>
          <w:szCs w:val="28"/>
          <w:lang w:val="uk-UA"/>
        </w:rPr>
        <w:t>оплати послуг паркування та обліку платіжних транзакцій</w:t>
      </w:r>
      <w:r w:rsidR="009A4690">
        <w:rPr>
          <w:sz w:val="28"/>
          <w:szCs w:val="28"/>
          <w:lang w:val="uk-UA"/>
        </w:rPr>
        <w:t xml:space="preserve"> </w:t>
      </w:r>
      <w:r w:rsidR="009A4690" w:rsidRPr="005D6AEF">
        <w:rPr>
          <w:sz w:val="28"/>
          <w:szCs w:val="28"/>
          <w:shd w:val="clear" w:color="auto" w:fill="FFFFFF"/>
          <w:lang w:val="uk-UA"/>
        </w:rPr>
        <w:t xml:space="preserve">вимогам чинного законодавства </w:t>
      </w:r>
      <w:r w:rsidR="005827C6">
        <w:rPr>
          <w:sz w:val="28"/>
          <w:szCs w:val="28"/>
          <w:shd w:val="clear" w:color="auto" w:fill="FFFFFF"/>
          <w:lang w:val="uk-UA"/>
        </w:rPr>
        <w:t xml:space="preserve">України </w:t>
      </w:r>
      <w:r w:rsidR="009A4690" w:rsidRPr="005D6AEF">
        <w:rPr>
          <w:sz w:val="28"/>
          <w:szCs w:val="28"/>
          <w:shd w:val="clear" w:color="auto" w:fill="FFFFFF"/>
          <w:lang w:val="uk-UA"/>
        </w:rPr>
        <w:t>в частині вимірювання тривалості послуг паркування.</w:t>
      </w:r>
    </w:p>
    <w:p w14:paraId="38096B42" w14:textId="77777777" w:rsidR="00B84C85" w:rsidRPr="0042312D" w:rsidRDefault="00B84C85" w:rsidP="0042312D">
      <w:pPr>
        <w:shd w:val="clear" w:color="auto" w:fill="FFFFFF"/>
        <w:rPr>
          <w:rStyle w:val="ab"/>
          <w:sz w:val="28"/>
          <w:szCs w:val="28"/>
          <w:lang w:val="uk-UA"/>
        </w:rPr>
      </w:pPr>
    </w:p>
    <w:p w14:paraId="7F02B4B1" w14:textId="2F9640AF" w:rsidR="00C3222C" w:rsidRPr="0042312D" w:rsidRDefault="007D2039" w:rsidP="00C3222C">
      <w:pPr>
        <w:shd w:val="clear" w:color="auto" w:fill="FFFFFF"/>
        <w:jc w:val="center"/>
        <w:rPr>
          <w:sz w:val="28"/>
          <w:szCs w:val="28"/>
          <w:lang w:val="uk-UA"/>
        </w:rPr>
      </w:pPr>
      <w:r>
        <w:rPr>
          <w:rStyle w:val="ab"/>
          <w:sz w:val="28"/>
          <w:szCs w:val="28"/>
          <w:lang w:val="uk-UA"/>
        </w:rPr>
        <w:t xml:space="preserve">5. </w:t>
      </w:r>
      <w:r w:rsidR="00C3222C" w:rsidRPr="00C3222C">
        <w:rPr>
          <w:rStyle w:val="ab"/>
          <w:sz w:val="28"/>
          <w:szCs w:val="28"/>
        </w:rPr>
        <w:t>Підтвердження відповідності учасника конкурсу</w:t>
      </w:r>
      <w:r w:rsidR="00D063B8">
        <w:rPr>
          <w:rStyle w:val="ab"/>
          <w:sz w:val="28"/>
          <w:szCs w:val="28"/>
          <w:lang w:val="uk-UA"/>
        </w:rPr>
        <w:t xml:space="preserve"> установленим кваліфікаційним вимогам</w:t>
      </w:r>
    </w:p>
    <w:p w14:paraId="25DAE2F0" w14:textId="77777777" w:rsidR="00C3222C" w:rsidRPr="00C3222C" w:rsidRDefault="00C3222C" w:rsidP="00C3222C">
      <w:pPr>
        <w:shd w:val="clear" w:color="auto" w:fill="FFFFFF"/>
        <w:ind w:firstLine="567"/>
        <w:jc w:val="both"/>
        <w:rPr>
          <w:sz w:val="28"/>
          <w:szCs w:val="28"/>
        </w:rPr>
      </w:pPr>
    </w:p>
    <w:p w14:paraId="5940D5BF" w14:textId="7E710883" w:rsidR="00C3222C" w:rsidRPr="00C3222C"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.1. Учасник конкурсу на підтвердження своєї відповідності подає наступні документи:</w:t>
      </w:r>
    </w:p>
    <w:p w14:paraId="6B0E64DE" w14:textId="51608645" w:rsidR="00F50E27" w:rsidRPr="0042312D" w:rsidRDefault="00932F1F" w:rsidP="00F50E27">
      <w:pPr>
        <w:shd w:val="clear" w:color="auto" w:fill="FFFFFF"/>
        <w:ind w:firstLine="567"/>
        <w:jc w:val="both"/>
        <w:rPr>
          <w:sz w:val="28"/>
          <w:szCs w:val="28"/>
          <w:lang w:val="uk-UA"/>
        </w:rPr>
      </w:pPr>
      <w:r>
        <w:rPr>
          <w:sz w:val="28"/>
          <w:szCs w:val="28"/>
          <w:lang w:val="uk-UA"/>
        </w:rPr>
        <w:t>5</w:t>
      </w:r>
      <w:r w:rsidR="00C3222C" w:rsidRPr="00C3222C">
        <w:rPr>
          <w:sz w:val="28"/>
          <w:szCs w:val="28"/>
        </w:rPr>
        <w:t xml:space="preserve">.1.1. </w:t>
      </w:r>
      <w:r w:rsidR="00F50E27">
        <w:rPr>
          <w:sz w:val="28"/>
          <w:szCs w:val="28"/>
          <w:lang w:val="uk-UA"/>
        </w:rPr>
        <w:t>З</w:t>
      </w:r>
      <w:r w:rsidR="00F50E27" w:rsidRPr="0043330D">
        <w:rPr>
          <w:sz w:val="28"/>
          <w:szCs w:val="28"/>
        </w:rPr>
        <w:t>аяву на участь у конкурсі, з зазначенням переліку документів поданих на конкурс (Додаток 3 до Порядку)</w:t>
      </w:r>
      <w:r w:rsidR="005C1CAC">
        <w:rPr>
          <w:sz w:val="28"/>
          <w:szCs w:val="28"/>
          <w:lang w:val="uk-UA"/>
        </w:rPr>
        <w:t>.</w:t>
      </w:r>
    </w:p>
    <w:p w14:paraId="22408BF7" w14:textId="67E5E111" w:rsidR="00F50E27" w:rsidRDefault="00932F1F" w:rsidP="003B3156">
      <w:pPr>
        <w:shd w:val="clear" w:color="auto" w:fill="FFFFFF"/>
        <w:ind w:firstLine="567"/>
        <w:jc w:val="both"/>
        <w:rPr>
          <w:sz w:val="28"/>
          <w:szCs w:val="28"/>
          <w:lang w:val="uk-UA"/>
        </w:rPr>
      </w:pPr>
      <w:r>
        <w:rPr>
          <w:sz w:val="28"/>
          <w:szCs w:val="28"/>
          <w:lang w:val="uk-UA"/>
        </w:rPr>
        <w:t>5</w:t>
      </w:r>
      <w:r w:rsidR="003B3156">
        <w:rPr>
          <w:sz w:val="28"/>
          <w:szCs w:val="28"/>
          <w:lang w:val="uk-UA"/>
        </w:rPr>
        <w:t>.1.2. Д</w:t>
      </w:r>
      <w:r w:rsidR="00F50E27" w:rsidRPr="0042312D">
        <w:rPr>
          <w:sz w:val="28"/>
          <w:szCs w:val="28"/>
          <w:lang w:val="uk-UA"/>
        </w:rPr>
        <w:t>овідку в довільній формі про претендента із зазначенням керівника, місця реєстрації, код ЄДР</w:t>
      </w:r>
      <w:r w:rsidR="002944AC">
        <w:rPr>
          <w:sz w:val="28"/>
          <w:szCs w:val="28"/>
          <w:lang w:val="uk-UA"/>
        </w:rPr>
        <w:t xml:space="preserve">ПОУ </w:t>
      </w:r>
      <w:r w:rsidR="0031787A" w:rsidRPr="0031787A">
        <w:rPr>
          <w:sz w:val="28"/>
          <w:szCs w:val="26"/>
          <w:lang w:val="uk-UA"/>
        </w:rPr>
        <w:t>та/або ідентифікаційний код</w:t>
      </w:r>
      <w:r w:rsidR="00F50E27" w:rsidRPr="0031787A">
        <w:rPr>
          <w:sz w:val="28"/>
          <w:szCs w:val="28"/>
          <w:lang w:val="uk-UA"/>
        </w:rPr>
        <w:t>,</w:t>
      </w:r>
      <w:r w:rsidR="00F50E27" w:rsidRPr="0042312D">
        <w:rPr>
          <w:sz w:val="28"/>
          <w:szCs w:val="28"/>
          <w:lang w:val="uk-UA"/>
        </w:rPr>
        <w:t xml:space="preserve"> контактні дані</w:t>
      </w:r>
      <w:r w:rsidR="005C1CAC">
        <w:rPr>
          <w:sz w:val="28"/>
          <w:szCs w:val="28"/>
          <w:lang w:val="uk-UA"/>
        </w:rPr>
        <w:t>.</w:t>
      </w:r>
    </w:p>
    <w:p w14:paraId="491E953B" w14:textId="12DC4FDA" w:rsidR="00A666FA" w:rsidRPr="005C1CAC" w:rsidRDefault="00932F1F" w:rsidP="00A666FA">
      <w:pPr>
        <w:shd w:val="clear" w:color="auto" w:fill="FFFFFF"/>
        <w:ind w:firstLine="567"/>
        <w:jc w:val="both"/>
        <w:rPr>
          <w:sz w:val="28"/>
          <w:szCs w:val="28"/>
          <w:lang w:val="uk-UA"/>
        </w:rPr>
      </w:pPr>
      <w:r>
        <w:rPr>
          <w:sz w:val="28"/>
          <w:szCs w:val="28"/>
          <w:lang w:val="uk-UA"/>
        </w:rPr>
        <w:t>5</w:t>
      </w:r>
      <w:r w:rsidR="00EF6484">
        <w:rPr>
          <w:sz w:val="28"/>
          <w:szCs w:val="28"/>
          <w:lang w:val="uk-UA"/>
        </w:rPr>
        <w:t>.1.3. К</w:t>
      </w:r>
      <w:r w:rsidR="00F50E27" w:rsidRPr="00C3222C">
        <w:rPr>
          <w:sz w:val="28"/>
          <w:szCs w:val="28"/>
        </w:rPr>
        <w:t>онкурсну пропозицію із зазначенням шляхів впровадження</w:t>
      </w:r>
      <w:r w:rsidR="005D6DE6">
        <w:rPr>
          <w:sz w:val="28"/>
          <w:szCs w:val="28"/>
          <w:lang w:val="uk-UA"/>
        </w:rPr>
        <w:t xml:space="preserve"> а</w:t>
      </w:r>
      <w:r w:rsidR="005D6DE6" w:rsidRPr="005D6AEF">
        <w:rPr>
          <w:sz w:val="28"/>
          <w:szCs w:val="28"/>
          <w:lang w:val="uk-UA"/>
        </w:rPr>
        <w:t>втоматизован</w:t>
      </w:r>
      <w:r w:rsidR="005D6DE6">
        <w:rPr>
          <w:sz w:val="28"/>
          <w:szCs w:val="28"/>
          <w:lang w:val="uk-UA"/>
        </w:rPr>
        <w:t>ої</w:t>
      </w:r>
      <w:r w:rsidR="005D6DE6" w:rsidRPr="005D6AEF">
        <w:rPr>
          <w:sz w:val="28"/>
          <w:szCs w:val="28"/>
          <w:lang w:val="uk-UA"/>
        </w:rPr>
        <w:t xml:space="preserve"> систем</w:t>
      </w:r>
      <w:r w:rsidR="005D6DE6">
        <w:rPr>
          <w:sz w:val="28"/>
          <w:szCs w:val="28"/>
          <w:lang w:val="uk-UA"/>
        </w:rPr>
        <w:t xml:space="preserve">и </w:t>
      </w:r>
      <w:r w:rsidR="005D6DE6" w:rsidRPr="005D6AEF">
        <w:rPr>
          <w:sz w:val="28"/>
          <w:szCs w:val="28"/>
          <w:lang w:val="uk-UA"/>
        </w:rPr>
        <w:t>оплати послуг паркування та обліку платіжних транзакцій</w:t>
      </w:r>
      <w:r w:rsidR="005C1CAC">
        <w:rPr>
          <w:sz w:val="28"/>
          <w:szCs w:val="28"/>
          <w:lang w:val="uk-UA"/>
        </w:rPr>
        <w:t>.</w:t>
      </w:r>
    </w:p>
    <w:p w14:paraId="63890EDF" w14:textId="2EC2CDEE" w:rsidR="00F50E27" w:rsidRPr="0042312D" w:rsidRDefault="00932F1F" w:rsidP="00A666FA">
      <w:pPr>
        <w:shd w:val="clear" w:color="auto" w:fill="FFFFFF"/>
        <w:ind w:firstLine="567"/>
        <w:jc w:val="both"/>
        <w:rPr>
          <w:sz w:val="28"/>
          <w:szCs w:val="28"/>
          <w:lang w:val="uk-UA"/>
        </w:rPr>
      </w:pPr>
      <w:r>
        <w:rPr>
          <w:sz w:val="28"/>
          <w:szCs w:val="28"/>
          <w:lang w:val="uk-UA"/>
        </w:rPr>
        <w:t>5</w:t>
      </w:r>
      <w:r w:rsidR="00A666FA">
        <w:rPr>
          <w:sz w:val="28"/>
          <w:szCs w:val="28"/>
          <w:lang w:val="uk-UA"/>
        </w:rPr>
        <w:t>.1.4. П</w:t>
      </w:r>
      <w:r w:rsidR="00F50E27" w:rsidRPr="00C3222C">
        <w:rPr>
          <w:sz w:val="28"/>
          <w:szCs w:val="28"/>
        </w:rPr>
        <w:t xml:space="preserve">оетапний план щодо впровадження </w:t>
      </w:r>
      <w:r w:rsidR="00A666FA">
        <w:rPr>
          <w:sz w:val="28"/>
          <w:szCs w:val="28"/>
          <w:lang w:val="uk-UA"/>
        </w:rPr>
        <w:t>а</w:t>
      </w:r>
      <w:r w:rsidR="00A666FA" w:rsidRPr="005D6AEF">
        <w:rPr>
          <w:sz w:val="28"/>
          <w:szCs w:val="28"/>
          <w:lang w:val="uk-UA"/>
        </w:rPr>
        <w:t>втоматизован</w:t>
      </w:r>
      <w:r w:rsidR="00A666FA">
        <w:rPr>
          <w:sz w:val="28"/>
          <w:szCs w:val="28"/>
          <w:lang w:val="uk-UA"/>
        </w:rPr>
        <w:t>ої</w:t>
      </w:r>
      <w:r w:rsidR="00A666FA" w:rsidRPr="005D6AEF">
        <w:rPr>
          <w:sz w:val="28"/>
          <w:szCs w:val="28"/>
          <w:lang w:val="uk-UA"/>
        </w:rPr>
        <w:t xml:space="preserve"> систем</w:t>
      </w:r>
      <w:r w:rsidR="00A666FA">
        <w:rPr>
          <w:sz w:val="28"/>
          <w:szCs w:val="28"/>
          <w:lang w:val="uk-UA"/>
        </w:rPr>
        <w:t xml:space="preserve">и </w:t>
      </w:r>
      <w:r w:rsidR="00A666FA" w:rsidRPr="005D6AEF">
        <w:rPr>
          <w:sz w:val="28"/>
          <w:szCs w:val="28"/>
          <w:lang w:val="uk-UA"/>
        </w:rPr>
        <w:t>оплати послуг паркування та обліку платіжних транзакцій</w:t>
      </w:r>
      <w:r w:rsidR="00C11201">
        <w:rPr>
          <w:sz w:val="28"/>
          <w:szCs w:val="28"/>
          <w:lang w:val="uk-UA"/>
        </w:rPr>
        <w:t>,</w:t>
      </w:r>
      <w:r w:rsidR="00F50E27" w:rsidRPr="00C3222C">
        <w:rPr>
          <w:sz w:val="28"/>
          <w:szCs w:val="28"/>
        </w:rPr>
        <w:t xml:space="preserve"> у тому числі </w:t>
      </w:r>
      <w:r w:rsidR="00F50E27">
        <w:rPr>
          <w:sz w:val="28"/>
          <w:szCs w:val="28"/>
          <w:lang w:val="uk-UA"/>
        </w:rPr>
        <w:t>встановлення</w:t>
      </w:r>
      <w:r w:rsidR="00F50E27" w:rsidRPr="00C3222C">
        <w:rPr>
          <w:sz w:val="28"/>
          <w:szCs w:val="28"/>
        </w:rPr>
        <w:t xml:space="preserve"> </w:t>
      </w:r>
      <w:r w:rsidR="00F50E27">
        <w:rPr>
          <w:sz w:val="28"/>
          <w:szCs w:val="28"/>
          <w:lang w:val="uk-UA"/>
        </w:rPr>
        <w:t>апаратних</w:t>
      </w:r>
      <w:r w:rsidR="00F50E27" w:rsidRPr="00C3222C">
        <w:rPr>
          <w:sz w:val="28"/>
          <w:szCs w:val="28"/>
        </w:rPr>
        <w:t xml:space="preserve"> засобів,</w:t>
      </w:r>
      <w:r w:rsidR="00F50E27">
        <w:rPr>
          <w:sz w:val="28"/>
          <w:szCs w:val="28"/>
          <w:lang w:val="uk-UA"/>
        </w:rPr>
        <w:t xml:space="preserve"> впровадження</w:t>
      </w:r>
      <w:r w:rsidR="00F50E27" w:rsidRPr="00C3222C">
        <w:rPr>
          <w:sz w:val="28"/>
          <w:szCs w:val="28"/>
        </w:rPr>
        <w:t xml:space="preserve"> програмного забезпечення та інше</w:t>
      </w:r>
      <w:r w:rsidR="00060940">
        <w:rPr>
          <w:sz w:val="28"/>
          <w:szCs w:val="28"/>
          <w:lang w:val="uk-UA"/>
        </w:rPr>
        <w:t>.</w:t>
      </w:r>
    </w:p>
    <w:p w14:paraId="2754E1F2" w14:textId="5397374C" w:rsidR="00C3222C" w:rsidRPr="00C3222C" w:rsidRDefault="00932F1F" w:rsidP="00C3222C">
      <w:pPr>
        <w:shd w:val="clear" w:color="auto" w:fill="FFFFFF"/>
        <w:ind w:firstLine="567"/>
        <w:jc w:val="both"/>
        <w:rPr>
          <w:sz w:val="28"/>
          <w:szCs w:val="28"/>
        </w:rPr>
      </w:pPr>
      <w:r>
        <w:rPr>
          <w:sz w:val="28"/>
          <w:szCs w:val="28"/>
          <w:lang w:val="uk-UA"/>
        </w:rPr>
        <w:t>5</w:t>
      </w:r>
      <w:r w:rsidR="00027983">
        <w:rPr>
          <w:sz w:val="28"/>
          <w:szCs w:val="28"/>
          <w:lang w:val="uk-UA"/>
        </w:rPr>
        <w:t>.1.</w:t>
      </w:r>
      <w:r w:rsidR="009D2475">
        <w:rPr>
          <w:sz w:val="28"/>
          <w:szCs w:val="28"/>
          <w:lang w:val="uk-UA"/>
        </w:rPr>
        <w:t>5</w:t>
      </w:r>
      <w:r w:rsidR="00027983">
        <w:rPr>
          <w:sz w:val="28"/>
          <w:szCs w:val="28"/>
          <w:lang w:val="uk-UA"/>
        </w:rPr>
        <w:t xml:space="preserve">. </w:t>
      </w:r>
      <w:r w:rsidR="005C1CAC">
        <w:rPr>
          <w:sz w:val="28"/>
          <w:szCs w:val="28"/>
          <w:lang w:val="uk-UA"/>
        </w:rPr>
        <w:t>К</w:t>
      </w:r>
      <w:r w:rsidR="00663448" w:rsidRPr="00C3222C">
        <w:rPr>
          <w:sz w:val="28"/>
          <w:szCs w:val="28"/>
        </w:rPr>
        <w:t>опі</w:t>
      </w:r>
      <w:r w:rsidR="005C1CAC">
        <w:rPr>
          <w:sz w:val="28"/>
          <w:szCs w:val="28"/>
          <w:lang w:val="uk-UA"/>
        </w:rPr>
        <w:t>ю</w:t>
      </w:r>
      <w:r w:rsidR="00663448" w:rsidRPr="00C3222C">
        <w:rPr>
          <w:sz w:val="28"/>
          <w:szCs w:val="28"/>
        </w:rPr>
        <w:t xml:space="preserve"> </w:t>
      </w:r>
      <w:r w:rsidR="00C3222C" w:rsidRPr="00C3222C">
        <w:rPr>
          <w:sz w:val="28"/>
          <w:szCs w:val="28"/>
        </w:rPr>
        <w:t>Статуту (для юридичних осіб)</w:t>
      </w:r>
      <w:r w:rsidR="00902BEE">
        <w:rPr>
          <w:sz w:val="28"/>
          <w:szCs w:val="28"/>
          <w:lang w:val="uk-UA"/>
        </w:rPr>
        <w:t>.</w:t>
      </w:r>
    </w:p>
    <w:p w14:paraId="7E6CC76B" w14:textId="2FFD9B44" w:rsidR="00C3222C" w:rsidRPr="00C3222C"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.1.</w:t>
      </w:r>
      <w:r w:rsidR="009D2475">
        <w:rPr>
          <w:sz w:val="28"/>
          <w:szCs w:val="28"/>
          <w:lang w:val="uk-UA"/>
        </w:rPr>
        <w:t>6</w:t>
      </w:r>
      <w:r w:rsidR="00C3222C" w:rsidRPr="00C3222C">
        <w:rPr>
          <w:sz w:val="28"/>
          <w:szCs w:val="28"/>
        </w:rPr>
        <w:t xml:space="preserve">. </w:t>
      </w:r>
      <w:r w:rsidR="00DB5098">
        <w:rPr>
          <w:sz w:val="28"/>
          <w:szCs w:val="28"/>
          <w:lang w:val="uk-UA"/>
        </w:rPr>
        <w:t>К</w:t>
      </w:r>
      <w:r w:rsidR="00663448" w:rsidRPr="00C3222C">
        <w:rPr>
          <w:sz w:val="28"/>
          <w:szCs w:val="28"/>
        </w:rPr>
        <w:t>опі</w:t>
      </w:r>
      <w:r w:rsidR="00DB5098">
        <w:rPr>
          <w:sz w:val="28"/>
          <w:szCs w:val="28"/>
          <w:lang w:val="uk-UA"/>
        </w:rPr>
        <w:t>ю</w:t>
      </w:r>
      <w:r w:rsidR="00663448" w:rsidRPr="00C3222C">
        <w:rPr>
          <w:sz w:val="28"/>
          <w:szCs w:val="28"/>
        </w:rPr>
        <w:t xml:space="preserve"> </w:t>
      </w:r>
      <w:r w:rsidR="00C3222C" w:rsidRPr="00C3222C">
        <w:rPr>
          <w:sz w:val="28"/>
          <w:szCs w:val="28"/>
        </w:rPr>
        <w:t>витягу (виписки) з ЄДР</w:t>
      </w:r>
      <w:r w:rsidR="00902BEE">
        <w:rPr>
          <w:sz w:val="28"/>
          <w:szCs w:val="28"/>
          <w:lang w:val="uk-UA"/>
        </w:rPr>
        <w:t>.</w:t>
      </w:r>
    </w:p>
    <w:p w14:paraId="2E2B5127" w14:textId="51CC265E" w:rsidR="00C3222C" w:rsidRPr="00C3222C"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.1.</w:t>
      </w:r>
      <w:r w:rsidR="009D2475">
        <w:rPr>
          <w:sz w:val="28"/>
          <w:szCs w:val="28"/>
          <w:lang w:val="uk-UA"/>
        </w:rPr>
        <w:t>7</w:t>
      </w:r>
      <w:r w:rsidR="00C3222C" w:rsidRPr="00C3222C">
        <w:rPr>
          <w:sz w:val="28"/>
          <w:szCs w:val="28"/>
        </w:rPr>
        <w:t xml:space="preserve">. </w:t>
      </w:r>
      <w:r w:rsidR="00DB5098">
        <w:rPr>
          <w:sz w:val="28"/>
          <w:szCs w:val="28"/>
          <w:lang w:val="uk-UA"/>
        </w:rPr>
        <w:t>К</w:t>
      </w:r>
      <w:r w:rsidR="00663448" w:rsidRPr="00C3222C">
        <w:rPr>
          <w:sz w:val="28"/>
          <w:szCs w:val="28"/>
        </w:rPr>
        <w:t>опі</w:t>
      </w:r>
      <w:r w:rsidR="00DB5098">
        <w:rPr>
          <w:sz w:val="28"/>
          <w:szCs w:val="28"/>
          <w:lang w:val="uk-UA"/>
        </w:rPr>
        <w:t>ю</w:t>
      </w:r>
      <w:r w:rsidR="00663448" w:rsidRPr="00C3222C">
        <w:rPr>
          <w:sz w:val="28"/>
          <w:szCs w:val="28"/>
        </w:rPr>
        <w:t xml:space="preserve"> </w:t>
      </w:r>
      <w:r w:rsidR="00C3222C" w:rsidRPr="00C3222C">
        <w:rPr>
          <w:sz w:val="28"/>
          <w:szCs w:val="28"/>
        </w:rPr>
        <w:t>витягу з реєстру платників ПДВ або копія витягу з реєстру платників єдиного податку;</w:t>
      </w:r>
    </w:p>
    <w:p w14:paraId="5F5E750E" w14:textId="1F49C20D" w:rsidR="00C3222C" w:rsidRPr="00C3222C"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.1.</w:t>
      </w:r>
      <w:r w:rsidR="00B64BFA">
        <w:rPr>
          <w:sz w:val="28"/>
          <w:szCs w:val="28"/>
          <w:lang w:val="uk-UA"/>
        </w:rPr>
        <w:t>9</w:t>
      </w:r>
      <w:r w:rsidR="00C3222C" w:rsidRPr="00C3222C">
        <w:rPr>
          <w:sz w:val="28"/>
          <w:szCs w:val="28"/>
        </w:rPr>
        <w:t xml:space="preserve">. </w:t>
      </w:r>
      <w:r w:rsidR="007E47D1">
        <w:rPr>
          <w:sz w:val="28"/>
          <w:szCs w:val="28"/>
          <w:lang w:val="uk-UA"/>
        </w:rPr>
        <w:t>П</w:t>
      </w:r>
      <w:r w:rsidR="00C3222C" w:rsidRPr="00C3222C">
        <w:rPr>
          <w:sz w:val="28"/>
          <w:szCs w:val="28"/>
        </w:rPr>
        <w:t>ідтвердження повноважень представника учасника конкурсу (довіреність, наказ про призначення або копія витягу із протоколу зборів засновників);</w:t>
      </w:r>
    </w:p>
    <w:p w14:paraId="097518BF" w14:textId="750A5021" w:rsidR="00F6486B"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.1.</w:t>
      </w:r>
      <w:r w:rsidR="00C04FC7">
        <w:rPr>
          <w:sz w:val="28"/>
          <w:szCs w:val="28"/>
          <w:lang w:val="uk-UA"/>
        </w:rPr>
        <w:t>1</w:t>
      </w:r>
      <w:r w:rsidR="00EF6684">
        <w:rPr>
          <w:sz w:val="28"/>
          <w:szCs w:val="28"/>
          <w:lang w:val="uk-UA"/>
        </w:rPr>
        <w:t>0</w:t>
      </w:r>
      <w:r w:rsidR="00C3222C" w:rsidRPr="00C3222C">
        <w:rPr>
          <w:sz w:val="28"/>
          <w:szCs w:val="28"/>
        </w:rPr>
        <w:t xml:space="preserve">. </w:t>
      </w:r>
      <w:r w:rsidR="00C04FC7">
        <w:rPr>
          <w:sz w:val="28"/>
          <w:szCs w:val="28"/>
          <w:lang w:val="uk-UA"/>
        </w:rPr>
        <w:t>Г</w:t>
      </w:r>
      <w:r w:rsidR="00F6486B" w:rsidRPr="00C3222C">
        <w:rPr>
          <w:sz w:val="28"/>
          <w:szCs w:val="28"/>
        </w:rPr>
        <w:t xml:space="preserve">арантійний лист щодо відсутності підстав для відмови в участі у конкурсі, </w:t>
      </w:r>
      <w:r w:rsidR="00B02CD9" w:rsidRPr="00B02CD9">
        <w:rPr>
          <w:sz w:val="28"/>
          <w:szCs w:val="28"/>
        </w:rPr>
        <w:t>визначених підпунктами 9.4.1.-9.4.3. пункту 9.4. розділу 9 цього Порядку</w:t>
      </w:r>
      <w:r w:rsidR="00F6486B" w:rsidRPr="00B02CD9">
        <w:rPr>
          <w:sz w:val="28"/>
          <w:szCs w:val="28"/>
        </w:rPr>
        <w:t>;</w:t>
      </w:r>
    </w:p>
    <w:p w14:paraId="60F10B30" w14:textId="5120835F" w:rsidR="005652E8" w:rsidRDefault="00932F1F" w:rsidP="00C3222C">
      <w:pPr>
        <w:shd w:val="clear" w:color="auto" w:fill="FFFFFF"/>
        <w:ind w:firstLine="567"/>
        <w:jc w:val="both"/>
        <w:rPr>
          <w:sz w:val="28"/>
          <w:szCs w:val="28"/>
          <w:lang w:val="uk-UA"/>
        </w:rPr>
      </w:pPr>
      <w:r>
        <w:rPr>
          <w:sz w:val="28"/>
          <w:szCs w:val="28"/>
          <w:lang w:val="uk-UA"/>
        </w:rPr>
        <w:t>5</w:t>
      </w:r>
      <w:r w:rsidR="00165EAA">
        <w:rPr>
          <w:sz w:val="28"/>
          <w:szCs w:val="28"/>
          <w:lang w:val="uk-UA"/>
        </w:rPr>
        <w:t>.1.</w:t>
      </w:r>
      <w:r w:rsidR="0065134B">
        <w:rPr>
          <w:sz w:val="28"/>
          <w:szCs w:val="28"/>
          <w:lang w:val="uk-UA"/>
        </w:rPr>
        <w:t>1</w:t>
      </w:r>
      <w:r w:rsidR="00EF6684">
        <w:rPr>
          <w:sz w:val="28"/>
          <w:szCs w:val="28"/>
          <w:lang w:val="uk-UA"/>
        </w:rPr>
        <w:t>1</w:t>
      </w:r>
      <w:r w:rsidR="00165EAA">
        <w:rPr>
          <w:sz w:val="28"/>
          <w:szCs w:val="28"/>
          <w:lang w:val="uk-UA"/>
        </w:rPr>
        <w:t xml:space="preserve">. </w:t>
      </w:r>
      <w:r w:rsidR="000A3FCE">
        <w:rPr>
          <w:sz w:val="28"/>
          <w:szCs w:val="28"/>
          <w:lang w:val="uk-UA"/>
        </w:rPr>
        <w:t xml:space="preserve">Підтвердження </w:t>
      </w:r>
      <w:r w:rsidR="005652E8">
        <w:rPr>
          <w:sz w:val="28"/>
          <w:szCs w:val="28"/>
          <w:lang w:val="uk-UA"/>
        </w:rPr>
        <w:t>наявн</w:t>
      </w:r>
      <w:r w:rsidR="000A3FCE">
        <w:rPr>
          <w:sz w:val="28"/>
          <w:szCs w:val="28"/>
          <w:lang w:val="uk-UA"/>
        </w:rPr>
        <w:t>ості</w:t>
      </w:r>
      <w:r w:rsidR="005652E8">
        <w:rPr>
          <w:sz w:val="28"/>
          <w:szCs w:val="28"/>
          <w:lang w:val="uk-UA"/>
        </w:rPr>
        <w:t xml:space="preserve"> матеріально-технічної бази:</w:t>
      </w:r>
    </w:p>
    <w:p w14:paraId="74107AEB" w14:textId="498B9471" w:rsidR="005652E8" w:rsidRDefault="005652E8" w:rsidP="00C3222C">
      <w:pPr>
        <w:shd w:val="clear" w:color="auto" w:fill="FFFFFF"/>
        <w:ind w:firstLine="567"/>
        <w:jc w:val="both"/>
        <w:rPr>
          <w:sz w:val="28"/>
          <w:szCs w:val="28"/>
          <w:lang w:val="uk-UA"/>
        </w:rPr>
      </w:pPr>
      <w:r w:rsidRPr="006C7EE1">
        <w:rPr>
          <w:sz w:val="28"/>
          <w:szCs w:val="28"/>
          <w:lang w:val="uk-UA"/>
        </w:rPr>
        <w:t xml:space="preserve">- </w:t>
      </w:r>
      <w:r w:rsidR="00134A40" w:rsidRPr="006C7EE1">
        <w:rPr>
          <w:sz w:val="28"/>
          <w:szCs w:val="28"/>
          <w:lang w:val="uk-UA"/>
        </w:rPr>
        <w:t xml:space="preserve">інформаційна </w:t>
      </w:r>
      <w:r w:rsidR="00805AFC" w:rsidRPr="006C7EE1">
        <w:rPr>
          <w:sz w:val="28"/>
          <w:szCs w:val="28"/>
          <w:lang w:val="uk-UA"/>
        </w:rPr>
        <w:t>довідка про відповідність</w:t>
      </w:r>
      <w:r w:rsidRPr="006C7EE1">
        <w:rPr>
          <w:sz w:val="28"/>
          <w:szCs w:val="28"/>
          <w:lang w:val="uk-UA"/>
        </w:rPr>
        <w:t xml:space="preserve"> програмно-технічного комплексу автоматизованої системи о</w:t>
      </w:r>
      <w:r w:rsidR="0031201E" w:rsidRPr="006C7EE1">
        <w:rPr>
          <w:sz w:val="28"/>
          <w:szCs w:val="28"/>
          <w:lang w:val="uk-UA"/>
        </w:rPr>
        <w:t>плати послуг паркування та обліку платіжних транзакцій</w:t>
      </w:r>
      <w:r w:rsidR="00805AFC" w:rsidRPr="006C7EE1">
        <w:rPr>
          <w:sz w:val="28"/>
          <w:szCs w:val="28"/>
          <w:lang w:val="uk-UA"/>
        </w:rPr>
        <w:t xml:space="preserve"> учасника</w:t>
      </w:r>
      <w:r w:rsidR="00FD0324" w:rsidRPr="0042312D">
        <w:rPr>
          <w:sz w:val="28"/>
          <w:szCs w:val="28"/>
          <w:lang w:val="uk-UA"/>
        </w:rPr>
        <w:t xml:space="preserve"> конкурсу</w:t>
      </w:r>
      <w:r w:rsidR="0031201E" w:rsidRPr="006C7EE1">
        <w:rPr>
          <w:sz w:val="28"/>
          <w:szCs w:val="28"/>
          <w:lang w:val="uk-UA"/>
        </w:rPr>
        <w:t xml:space="preserve"> </w:t>
      </w:r>
      <w:r w:rsidR="004F30A3" w:rsidRPr="006C7EE1">
        <w:rPr>
          <w:sz w:val="28"/>
          <w:szCs w:val="28"/>
          <w:lang w:val="uk-UA"/>
        </w:rPr>
        <w:t xml:space="preserve">технічним вимогам та завданням, зазначеним в Додатку </w:t>
      </w:r>
      <w:r w:rsidR="004F30A3" w:rsidRPr="00CD2BF8">
        <w:rPr>
          <w:sz w:val="28"/>
          <w:szCs w:val="28"/>
          <w:lang w:val="uk-UA"/>
        </w:rPr>
        <w:t>1</w:t>
      </w:r>
      <w:r w:rsidR="00CD2BF8" w:rsidRPr="00CD2BF8">
        <w:rPr>
          <w:sz w:val="28"/>
          <w:szCs w:val="26"/>
        </w:rPr>
        <w:t xml:space="preserve"> до даного рішення</w:t>
      </w:r>
      <w:r w:rsidR="0064671B" w:rsidRPr="00CD2BF8">
        <w:rPr>
          <w:sz w:val="28"/>
          <w:szCs w:val="28"/>
          <w:lang w:val="uk-UA"/>
        </w:rPr>
        <w:t>;</w:t>
      </w:r>
    </w:p>
    <w:p w14:paraId="12647CCF" w14:textId="2EBE5B63" w:rsidR="0064671B" w:rsidRDefault="0064671B" w:rsidP="00C3222C">
      <w:pPr>
        <w:shd w:val="clear" w:color="auto" w:fill="FFFFFF"/>
        <w:ind w:firstLine="567"/>
        <w:jc w:val="both"/>
        <w:rPr>
          <w:sz w:val="28"/>
          <w:szCs w:val="28"/>
          <w:lang w:val="uk-UA"/>
        </w:rPr>
      </w:pPr>
      <w:r>
        <w:rPr>
          <w:sz w:val="28"/>
          <w:szCs w:val="28"/>
          <w:lang w:val="uk-UA"/>
        </w:rPr>
        <w:lastRenderedPageBreak/>
        <w:t xml:space="preserve">- </w:t>
      </w:r>
      <w:r w:rsidR="00687937">
        <w:rPr>
          <w:sz w:val="28"/>
          <w:szCs w:val="28"/>
          <w:lang w:val="uk-UA"/>
        </w:rPr>
        <w:t>документальне підтвердження</w:t>
      </w:r>
      <w:r w:rsidR="001041D2">
        <w:rPr>
          <w:sz w:val="28"/>
          <w:szCs w:val="28"/>
          <w:lang w:val="uk-UA"/>
        </w:rPr>
        <w:t xml:space="preserve"> права </w:t>
      </w:r>
      <w:r w:rsidR="00D66907">
        <w:rPr>
          <w:sz w:val="28"/>
          <w:szCs w:val="28"/>
          <w:lang w:val="uk-UA"/>
        </w:rPr>
        <w:t xml:space="preserve">власності або </w:t>
      </w:r>
      <w:r w:rsidR="001041D2">
        <w:rPr>
          <w:sz w:val="28"/>
          <w:szCs w:val="28"/>
          <w:lang w:val="uk-UA"/>
        </w:rPr>
        <w:t>використання зазначеного програмно-технічного комплексу автоматизованої системи оплати послуг паркування та обліку платіжних транзакцій</w:t>
      </w:r>
      <w:r w:rsidR="00D66907">
        <w:rPr>
          <w:sz w:val="28"/>
          <w:szCs w:val="28"/>
          <w:lang w:val="uk-UA"/>
        </w:rPr>
        <w:t xml:space="preserve">, наприклад: </w:t>
      </w:r>
      <w:r w:rsidR="00D66907" w:rsidRPr="00483A5D">
        <w:rPr>
          <w:sz w:val="28"/>
          <w:szCs w:val="28"/>
          <w:shd w:val="clear" w:color="auto" w:fill="FFFFFF"/>
        </w:rPr>
        <w:t>договір на підтвердження набуття права власності на систему (комп’ютерної програми), свідоцтво про реєстрацію авторських прав на твір (комп’ютерну порограму)</w:t>
      </w:r>
      <w:r w:rsidR="001041D2">
        <w:rPr>
          <w:sz w:val="28"/>
          <w:szCs w:val="28"/>
          <w:lang w:val="uk-UA"/>
        </w:rPr>
        <w:t>;</w:t>
      </w:r>
    </w:p>
    <w:p w14:paraId="49EE851C" w14:textId="70FD481B" w:rsidR="00A072E7" w:rsidRDefault="001041D2" w:rsidP="00A072E7">
      <w:pPr>
        <w:shd w:val="clear" w:color="auto" w:fill="FFFFFF"/>
        <w:ind w:firstLine="567"/>
        <w:jc w:val="both"/>
        <w:rPr>
          <w:sz w:val="28"/>
          <w:szCs w:val="28"/>
          <w:lang w:val="uk-UA"/>
        </w:rPr>
      </w:pPr>
      <w:r>
        <w:rPr>
          <w:sz w:val="28"/>
          <w:szCs w:val="28"/>
          <w:lang w:val="uk-UA"/>
        </w:rPr>
        <w:t xml:space="preserve">- </w:t>
      </w:r>
      <w:r w:rsidR="003B312F">
        <w:rPr>
          <w:sz w:val="28"/>
          <w:szCs w:val="28"/>
          <w:lang w:val="uk-UA"/>
        </w:rPr>
        <w:t xml:space="preserve">інформаційна довідка про </w:t>
      </w:r>
      <w:r>
        <w:rPr>
          <w:sz w:val="28"/>
          <w:szCs w:val="28"/>
          <w:lang w:val="uk-UA"/>
        </w:rPr>
        <w:t xml:space="preserve">наявність </w:t>
      </w:r>
      <w:r w:rsidR="00682F40">
        <w:rPr>
          <w:sz w:val="28"/>
          <w:szCs w:val="28"/>
          <w:lang w:val="uk-UA"/>
        </w:rPr>
        <w:t xml:space="preserve">у розпорядженні або оренді </w:t>
      </w:r>
      <w:r w:rsidR="00DF5643">
        <w:rPr>
          <w:sz w:val="28"/>
          <w:szCs w:val="28"/>
          <w:lang w:val="uk-UA"/>
        </w:rPr>
        <w:t xml:space="preserve">в учасника конкурсу </w:t>
      </w:r>
      <w:r w:rsidR="00682F40">
        <w:rPr>
          <w:sz w:val="28"/>
          <w:szCs w:val="28"/>
          <w:lang w:val="uk-UA"/>
        </w:rPr>
        <w:t>платіжних терміналів</w:t>
      </w:r>
      <w:r w:rsidR="003B312F">
        <w:rPr>
          <w:sz w:val="28"/>
          <w:szCs w:val="28"/>
          <w:lang w:val="uk-UA"/>
        </w:rPr>
        <w:t xml:space="preserve">, а також </w:t>
      </w:r>
      <w:r w:rsidR="000C101C">
        <w:rPr>
          <w:sz w:val="28"/>
          <w:szCs w:val="28"/>
          <w:lang w:val="uk-UA"/>
        </w:rPr>
        <w:t xml:space="preserve">бухгалтерську довідку та / або копії відповідних  </w:t>
      </w:r>
      <w:r w:rsidR="009C7F9C">
        <w:rPr>
          <w:sz w:val="28"/>
          <w:szCs w:val="28"/>
          <w:lang w:val="uk-UA"/>
        </w:rPr>
        <w:t>чинних договорів оренди платіжних терміналів</w:t>
      </w:r>
      <w:r w:rsidR="005B4488">
        <w:rPr>
          <w:sz w:val="28"/>
          <w:szCs w:val="28"/>
          <w:lang w:val="uk-UA"/>
        </w:rPr>
        <w:t>.</w:t>
      </w:r>
    </w:p>
    <w:p w14:paraId="395A35AB" w14:textId="5554A6E5" w:rsidR="00682F40" w:rsidRDefault="00932F1F" w:rsidP="006D3D82">
      <w:pPr>
        <w:shd w:val="clear" w:color="auto" w:fill="FFFFFF"/>
        <w:ind w:firstLine="567"/>
        <w:jc w:val="both"/>
        <w:rPr>
          <w:sz w:val="28"/>
          <w:szCs w:val="28"/>
          <w:lang w:val="uk-UA"/>
        </w:rPr>
      </w:pPr>
      <w:r>
        <w:rPr>
          <w:sz w:val="28"/>
          <w:szCs w:val="28"/>
          <w:lang w:val="uk-UA"/>
        </w:rPr>
        <w:t>5</w:t>
      </w:r>
      <w:r w:rsidR="00682F40">
        <w:rPr>
          <w:sz w:val="28"/>
          <w:szCs w:val="28"/>
          <w:lang w:val="uk-UA"/>
        </w:rPr>
        <w:t>.</w:t>
      </w:r>
      <w:r w:rsidR="00FF68BF">
        <w:rPr>
          <w:sz w:val="28"/>
          <w:szCs w:val="28"/>
          <w:lang w:val="uk-UA"/>
        </w:rPr>
        <w:t>1</w:t>
      </w:r>
      <w:r w:rsidR="00682F40">
        <w:rPr>
          <w:sz w:val="28"/>
          <w:szCs w:val="28"/>
          <w:lang w:val="uk-UA"/>
        </w:rPr>
        <w:t>.</w:t>
      </w:r>
      <w:r w:rsidR="001A302F">
        <w:rPr>
          <w:sz w:val="28"/>
          <w:szCs w:val="28"/>
          <w:lang w:val="uk-UA"/>
        </w:rPr>
        <w:t>1</w:t>
      </w:r>
      <w:r w:rsidR="0009746C">
        <w:rPr>
          <w:sz w:val="28"/>
          <w:szCs w:val="28"/>
          <w:lang w:val="uk-UA"/>
        </w:rPr>
        <w:t>2</w:t>
      </w:r>
      <w:r w:rsidR="00682F40">
        <w:rPr>
          <w:sz w:val="28"/>
          <w:szCs w:val="28"/>
          <w:lang w:val="uk-UA"/>
        </w:rPr>
        <w:t xml:space="preserve">. </w:t>
      </w:r>
      <w:r w:rsidR="00505B8E">
        <w:rPr>
          <w:sz w:val="28"/>
          <w:szCs w:val="28"/>
          <w:lang w:val="uk-UA"/>
        </w:rPr>
        <w:t>Довідк</w:t>
      </w:r>
      <w:r w:rsidR="005B4488">
        <w:rPr>
          <w:sz w:val="28"/>
          <w:szCs w:val="28"/>
          <w:lang w:val="uk-UA"/>
        </w:rPr>
        <w:t>у</w:t>
      </w:r>
      <w:r w:rsidR="00505B8E">
        <w:rPr>
          <w:sz w:val="28"/>
          <w:szCs w:val="28"/>
          <w:lang w:val="uk-UA"/>
        </w:rPr>
        <w:t xml:space="preserve"> про н</w:t>
      </w:r>
      <w:r w:rsidR="000F226A">
        <w:rPr>
          <w:sz w:val="28"/>
          <w:szCs w:val="28"/>
          <w:lang w:val="uk-UA"/>
        </w:rPr>
        <w:t>аявність кваліфікованого персоналу</w:t>
      </w:r>
      <w:r w:rsidR="00040575">
        <w:rPr>
          <w:sz w:val="28"/>
          <w:szCs w:val="28"/>
          <w:lang w:val="uk-UA"/>
        </w:rPr>
        <w:t>, який має необхідні знання та досвід</w:t>
      </w:r>
      <w:r w:rsidR="000F226A">
        <w:rPr>
          <w:sz w:val="28"/>
          <w:szCs w:val="28"/>
          <w:lang w:val="uk-UA"/>
        </w:rPr>
        <w:t xml:space="preserve"> (наявність у штаті </w:t>
      </w:r>
      <w:r w:rsidR="0057439C">
        <w:rPr>
          <w:sz w:val="28"/>
          <w:szCs w:val="28"/>
          <w:lang w:val="uk-UA"/>
        </w:rPr>
        <w:t xml:space="preserve">учасника конкурсу </w:t>
      </w:r>
      <w:r w:rsidR="000F226A">
        <w:rPr>
          <w:sz w:val="28"/>
          <w:szCs w:val="28"/>
          <w:lang w:val="uk-UA"/>
        </w:rPr>
        <w:t>або залучені на договірних засадах</w:t>
      </w:r>
      <w:r w:rsidR="00F95BA5">
        <w:rPr>
          <w:sz w:val="28"/>
          <w:szCs w:val="28"/>
          <w:lang w:val="uk-UA"/>
        </w:rPr>
        <w:t xml:space="preserve"> не менше </w:t>
      </w:r>
      <w:r w:rsidR="00F95BA5" w:rsidRPr="001C5B6B">
        <w:rPr>
          <w:sz w:val="28"/>
          <w:szCs w:val="28"/>
          <w:lang w:val="uk-UA"/>
        </w:rPr>
        <w:t>2 (двох)</w:t>
      </w:r>
      <w:r w:rsidR="00F95BA5">
        <w:rPr>
          <w:sz w:val="28"/>
          <w:szCs w:val="28"/>
          <w:lang w:val="uk-UA"/>
        </w:rPr>
        <w:t xml:space="preserve"> спеціалістів у сфері інформаційних технологій)</w:t>
      </w:r>
      <w:r w:rsidR="002B5F94">
        <w:rPr>
          <w:sz w:val="28"/>
          <w:szCs w:val="28"/>
          <w:lang w:val="uk-UA"/>
        </w:rPr>
        <w:t xml:space="preserve">, а також підтвердження </w:t>
      </w:r>
      <w:r w:rsidR="00926F86">
        <w:rPr>
          <w:sz w:val="28"/>
          <w:szCs w:val="28"/>
          <w:lang w:val="uk-UA"/>
        </w:rPr>
        <w:t xml:space="preserve">наявності </w:t>
      </w:r>
      <w:r w:rsidR="00BD5B1A">
        <w:rPr>
          <w:sz w:val="28"/>
          <w:szCs w:val="28"/>
          <w:lang w:val="uk-UA"/>
        </w:rPr>
        <w:t>зазначеного</w:t>
      </w:r>
      <w:r w:rsidR="00926F86">
        <w:rPr>
          <w:sz w:val="28"/>
          <w:szCs w:val="28"/>
          <w:lang w:val="uk-UA"/>
        </w:rPr>
        <w:t xml:space="preserve"> персоналу </w:t>
      </w:r>
      <w:r w:rsidR="002B5F94">
        <w:rPr>
          <w:sz w:val="28"/>
          <w:szCs w:val="28"/>
          <w:lang w:val="uk-UA"/>
        </w:rPr>
        <w:t>у вигляді копії штатного розпису або договорів про залученння фахівців</w:t>
      </w:r>
      <w:r w:rsidR="00F95BA5">
        <w:rPr>
          <w:sz w:val="28"/>
          <w:szCs w:val="28"/>
          <w:lang w:val="uk-UA"/>
        </w:rPr>
        <w:t>.</w:t>
      </w:r>
    </w:p>
    <w:p w14:paraId="2EE77719" w14:textId="674CEC5B" w:rsidR="00462D87" w:rsidRDefault="00932F1F" w:rsidP="00462D87">
      <w:pPr>
        <w:shd w:val="clear" w:color="auto" w:fill="FFFFFF"/>
        <w:ind w:firstLine="567"/>
        <w:jc w:val="both"/>
        <w:rPr>
          <w:sz w:val="28"/>
          <w:szCs w:val="28"/>
          <w:lang w:val="uk-UA"/>
        </w:rPr>
      </w:pPr>
      <w:r>
        <w:rPr>
          <w:sz w:val="28"/>
          <w:szCs w:val="28"/>
          <w:lang w:val="uk-UA"/>
        </w:rPr>
        <w:t>5</w:t>
      </w:r>
      <w:r w:rsidR="00F95BA5">
        <w:rPr>
          <w:sz w:val="28"/>
          <w:szCs w:val="28"/>
          <w:lang w:val="uk-UA"/>
        </w:rPr>
        <w:t>.</w:t>
      </w:r>
      <w:r w:rsidR="00FF68BF">
        <w:rPr>
          <w:sz w:val="28"/>
          <w:szCs w:val="28"/>
          <w:lang w:val="uk-UA"/>
        </w:rPr>
        <w:t>1</w:t>
      </w:r>
      <w:r w:rsidR="00F95BA5">
        <w:rPr>
          <w:sz w:val="28"/>
          <w:szCs w:val="28"/>
          <w:lang w:val="uk-UA"/>
        </w:rPr>
        <w:t>.</w:t>
      </w:r>
      <w:r w:rsidR="001A302F">
        <w:rPr>
          <w:sz w:val="28"/>
          <w:szCs w:val="28"/>
          <w:lang w:val="uk-UA"/>
        </w:rPr>
        <w:t>1</w:t>
      </w:r>
      <w:r w:rsidR="0009746C">
        <w:rPr>
          <w:sz w:val="28"/>
          <w:szCs w:val="28"/>
          <w:lang w:val="uk-UA"/>
        </w:rPr>
        <w:t>3</w:t>
      </w:r>
      <w:r w:rsidR="00F95BA5">
        <w:rPr>
          <w:sz w:val="28"/>
          <w:szCs w:val="28"/>
          <w:lang w:val="uk-UA"/>
        </w:rPr>
        <w:t xml:space="preserve">. </w:t>
      </w:r>
      <w:r w:rsidR="00D73A53">
        <w:rPr>
          <w:sz w:val="28"/>
          <w:szCs w:val="28"/>
          <w:lang w:val="uk-UA"/>
        </w:rPr>
        <w:t xml:space="preserve">Довідка про </w:t>
      </w:r>
      <w:r w:rsidR="00EE21C6">
        <w:rPr>
          <w:sz w:val="28"/>
          <w:szCs w:val="28"/>
          <w:lang w:val="uk-UA"/>
        </w:rPr>
        <w:t>ви</w:t>
      </w:r>
      <w:r w:rsidR="008721BC">
        <w:rPr>
          <w:sz w:val="28"/>
          <w:szCs w:val="28"/>
          <w:lang w:val="uk-UA"/>
        </w:rPr>
        <w:t>к</w:t>
      </w:r>
      <w:r w:rsidR="00EE21C6">
        <w:rPr>
          <w:sz w:val="28"/>
          <w:szCs w:val="28"/>
          <w:lang w:val="uk-UA"/>
        </w:rPr>
        <w:t xml:space="preserve">онання </w:t>
      </w:r>
      <w:r w:rsidR="008721BC">
        <w:rPr>
          <w:sz w:val="28"/>
          <w:szCs w:val="28"/>
          <w:lang w:val="uk-UA"/>
        </w:rPr>
        <w:t>щонайменше 1 (одного) договору із</w:t>
      </w:r>
      <w:r w:rsidR="00537EFC">
        <w:rPr>
          <w:sz w:val="28"/>
          <w:szCs w:val="28"/>
          <w:lang w:val="uk-UA"/>
        </w:rPr>
        <w:t xml:space="preserve"> </w:t>
      </w:r>
      <w:r w:rsidR="00120082">
        <w:rPr>
          <w:sz w:val="28"/>
          <w:szCs w:val="28"/>
          <w:lang w:val="uk-UA"/>
        </w:rPr>
        <w:t xml:space="preserve">впровадження </w:t>
      </w:r>
      <w:r w:rsidR="007D6958">
        <w:rPr>
          <w:sz w:val="28"/>
          <w:szCs w:val="28"/>
          <w:lang w:val="uk-UA"/>
        </w:rPr>
        <w:t>а</w:t>
      </w:r>
      <w:r w:rsidR="007D6958" w:rsidRPr="005D6AEF">
        <w:rPr>
          <w:sz w:val="28"/>
          <w:szCs w:val="28"/>
          <w:lang w:val="uk-UA"/>
        </w:rPr>
        <w:t>втоматизован</w:t>
      </w:r>
      <w:r w:rsidR="007D6958">
        <w:rPr>
          <w:sz w:val="28"/>
          <w:szCs w:val="28"/>
          <w:lang w:val="uk-UA"/>
        </w:rPr>
        <w:t>ої</w:t>
      </w:r>
      <w:r w:rsidR="007D6958" w:rsidRPr="005D6AEF">
        <w:rPr>
          <w:sz w:val="28"/>
          <w:szCs w:val="28"/>
          <w:lang w:val="uk-UA"/>
        </w:rPr>
        <w:t xml:space="preserve"> систем</w:t>
      </w:r>
      <w:r w:rsidR="007D6958">
        <w:rPr>
          <w:sz w:val="28"/>
          <w:szCs w:val="28"/>
          <w:lang w:val="uk-UA"/>
        </w:rPr>
        <w:t xml:space="preserve">и </w:t>
      </w:r>
      <w:r w:rsidR="007D6958" w:rsidRPr="005D6AEF">
        <w:rPr>
          <w:sz w:val="28"/>
          <w:szCs w:val="28"/>
          <w:lang w:val="uk-UA"/>
        </w:rPr>
        <w:t>оплати послуг паркування та обліку платіжних транзакцій</w:t>
      </w:r>
      <w:r w:rsidR="00745B54">
        <w:rPr>
          <w:sz w:val="28"/>
          <w:szCs w:val="28"/>
          <w:lang w:val="uk-UA"/>
        </w:rPr>
        <w:t xml:space="preserve">, а також копії </w:t>
      </w:r>
      <w:r w:rsidR="007D6958">
        <w:rPr>
          <w:sz w:val="28"/>
          <w:szCs w:val="28"/>
          <w:lang w:val="uk-UA"/>
        </w:rPr>
        <w:t>відповідних</w:t>
      </w:r>
      <w:r w:rsidR="000C101C">
        <w:rPr>
          <w:sz w:val="28"/>
          <w:szCs w:val="28"/>
          <w:lang w:val="uk-UA"/>
        </w:rPr>
        <w:t xml:space="preserve"> чинних або</w:t>
      </w:r>
      <w:r w:rsidR="00120082" w:rsidRPr="0042312D">
        <w:rPr>
          <w:sz w:val="28"/>
          <w:szCs w:val="28"/>
          <w:lang w:val="uk-UA"/>
        </w:rPr>
        <w:t xml:space="preserve"> </w:t>
      </w:r>
      <w:r w:rsidR="000C101C">
        <w:rPr>
          <w:sz w:val="28"/>
          <w:szCs w:val="28"/>
          <w:lang w:val="uk-UA"/>
        </w:rPr>
        <w:t>виконаних</w:t>
      </w:r>
      <w:r w:rsidR="00120082" w:rsidRPr="0042312D">
        <w:rPr>
          <w:sz w:val="28"/>
          <w:szCs w:val="28"/>
          <w:lang w:val="uk-UA"/>
        </w:rPr>
        <w:t xml:space="preserve"> договорів </w:t>
      </w:r>
      <w:r w:rsidR="00120082" w:rsidRPr="0042312D">
        <w:rPr>
          <w:rStyle w:val="ab"/>
          <w:b w:val="0"/>
          <w:bCs w:val="0"/>
          <w:sz w:val="28"/>
          <w:szCs w:val="28"/>
          <w:lang w:val="uk-UA"/>
        </w:rPr>
        <w:t>про</w:t>
      </w:r>
      <w:r w:rsidR="00120082" w:rsidRPr="0042312D">
        <w:rPr>
          <w:sz w:val="28"/>
          <w:szCs w:val="28"/>
          <w:lang w:val="uk-UA"/>
        </w:rPr>
        <w:t xml:space="preserve"> співпрацю з іншими суб’єктами </w:t>
      </w:r>
      <w:r w:rsidR="00155E9E">
        <w:rPr>
          <w:sz w:val="28"/>
          <w:szCs w:val="28"/>
          <w:lang w:val="uk-UA"/>
        </w:rPr>
        <w:t>(</w:t>
      </w:r>
      <w:r w:rsidR="00155E9E" w:rsidRPr="005D6AEF">
        <w:rPr>
          <w:sz w:val="28"/>
          <w:szCs w:val="28"/>
          <w:lang w:val="uk-UA"/>
        </w:rPr>
        <w:t>державни</w:t>
      </w:r>
      <w:r w:rsidR="00155E9E">
        <w:rPr>
          <w:sz w:val="28"/>
          <w:szCs w:val="28"/>
          <w:lang w:val="uk-UA"/>
        </w:rPr>
        <w:t xml:space="preserve">ми </w:t>
      </w:r>
      <w:r w:rsidR="00155E9E" w:rsidRPr="005D6AEF">
        <w:rPr>
          <w:sz w:val="28"/>
          <w:szCs w:val="28"/>
          <w:lang w:val="uk-UA"/>
        </w:rPr>
        <w:t>орган</w:t>
      </w:r>
      <w:r w:rsidR="00155E9E">
        <w:rPr>
          <w:sz w:val="28"/>
          <w:szCs w:val="28"/>
          <w:lang w:val="uk-UA"/>
        </w:rPr>
        <w:t>ами</w:t>
      </w:r>
      <w:r w:rsidR="00155E9E" w:rsidRPr="005D6AEF">
        <w:rPr>
          <w:sz w:val="28"/>
          <w:szCs w:val="28"/>
          <w:lang w:val="uk-UA"/>
        </w:rPr>
        <w:t xml:space="preserve"> влади або орган</w:t>
      </w:r>
      <w:r w:rsidR="00155E9E">
        <w:rPr>
          <w:sz w:val="28"/>
          <w:szCs w:val="28"/>
          <w:lang w:val="uk-UA"/>
        </w:rPr>
        <w:t>ами</w:t>
      </w:r>
      <w:r w:rsidR="00155E9E" w:rsidRPr="005D6AEF">
        <w:rPr>
          <w:sz w:val="28"/>
          <w:szCs w:val="28"/>
          <w:lang w:val="uk-UA"/>
        </w:rPr>
        <w:t xml:space="preserve"> місцевого самоврядування та / або їх структурни</w:t>
      </w:r>
      <w:r w:rsidR="00155E9E">
        <w:rPr>
          <w:sz w:val="28"/>
          <w:szCs w:val="28"/>
          <w:lang w:val="uk-UA"/>
        </w:rPr>
        <w:t>ми</w:t>
      </w:r>
      <w:r w:rsidR="00155E9E" w:rsidRPr="005D6AEF">
        <w:rPr>
          <w:sz w:val="28"/>
          <w:szCs w:val="28"/>
          <w:lang w:val="uk-UA"/>
        </w:rPr>
        <w:t xml:space="preserve"> підрозділ</w:t>
      </w:r>
      <w:r w:rsidR="00155E9E">
        <w:rPr>
          <w:sz w:val="28"/>
          <w:szCs w:val="28"/>
          <w:lang w:val="uk-UA"/>
        </w:rPr>
        <w:t>ами</w:t>
      </w:r>
      <w:r w:rsidR="00155E9E" w:rsidRPr="005D6AEF">
        <w:rPr>
          <w:sz w:val="28"/>
          <w:szCs w:val="28"/>
          <w:lang w:val="uk-UA"/>
        </w:rPr>
        <w:t xml:space="preserve"> та / або комунальни</w:t>
      </w:r>
      <w:r w:rsidR="00155E9E">
        <w:rPr>
          <w:sz w:val="28"/>
          <w:szCs w:val="28"/>
          <w:lang w:val="uk-UA"/>
        </w:rPr>
        <w:t>ми</w:t>
      </w:r>
      <w:r w:rsidR="00155E9E" w:rsidRPr="005D6AEF">
        <w:rPr>
          <w:sz w:val="28"/>
          <w:szCs w:val="28"/>
          <w:lang w:val="uk-UA"/>
        </w:rPr>
        <w:t xml:space="preserve"> підприємств</w:t>
      </w:r>
      <w:r w:rsidR="00155E9E">
        <w:rPr>
          <w:sz w:val="28"/>
          <w:szCs w:val="28"/>
          <w:lang w:val="uk-UA"/>
        </w:rPr>
        <w:t xml:space="preserve">ами) </w:t>
      </w:r>
      <w:r w:rsidR="00120082" w:rsidRPr="0042312D">
        <w:rPr>
          <w:sz w:val="28"/>
          <w:szCs w:val="28"/>
          <w:lang w:val="uk-UA"/>
        </w:rPr>
        <w:t>в частині</w:t>
      </w:r>
      <w:r w:rsidR="007D6958">
        <w:rPr>
          <w:sz w:val="28"/>
          <w:szCs w:val="28"/>
          <w:lang w:val="uk-UA"/>
        </w:rPr>
        <w:t xml:space="preserve"> впровадження зазначеної автоматизованої системи </w:t>
      </w:r>
      <w:r w:rsidR="007D6958" w:rsidRPr="005D6AEF">
        <w:rPr>
          <w:sz w:val="28"/>
          <w:szCs w:val="28"/>
          <w:lang w:val="uk-UA"/>
        </w:rPr>
        <w:t>оплати послуг паркування та обліку платіжних транзакцій</w:t>
      </w:r>
      <w:r w:rsidR="007B1D67">
        <w:rPr>
          <w:sz w:val="28"/>
          <w:szCs w:val="28"/>
          <w:lang w:val="uk-UA"/>
        </w:rPr>
        <w:t xml:space="preserve"> </w:t>
      </w:r>
      <w:r w:rsidR="007D6958">
        <w:rPr>
          <w:sz w:val="28"/>
          <w:szCs w:val="28"/>
          <w:lang w:val="uk-UA"/>
        </w:rPr>
        <w:t xml:space="preserve"> або аналогічної за функціональним призначенням системи</w:t>
      </w:r>
      <w:r w:rsidR="000E44CD">
        <w:rPr>
          <w:sz w:val="28"/>
          <w:szCs w:val="28"/>
          <w:lang w:val="uk-UA"/>
        </w:rPr>
        <w:t xml:space="preserve"> </w:t>
      </w:r>
      <w:r w:rsidR="000E44CD" w:rsidRPr="0042312D">
        <w:rPr>
          <w:sz w:val="28"/>
          <w:szCs w:val="28"/>
          <w:lang w:val="uk-UA"/>
        </w:rPr>
        <w:t>(</w:t>
      </w:r>
      <w:r w:rsidR="007741E5" w:rsidRPr="0042312D">
        <w:rPr>
          <w:sz w:val="28"/>
          <w:szCs w:val="28"/>
          <w:lang w:val="uk-UA"/>
        </w:rPr>
        <w:t xml:space="preserve">програмного забезпечення / комп’ютерної програми </w:t>
      </w:r>
      <w:r w:rsidR="000E44CD" w:rsidRPr="0042312D">
        <w:rPr>
          <w:sz w:val="28"/>
          <w:szCs w:val="28"/>
          <w:lang w:val="uk-UA"/>
        </w:rPr>
        <w:t>для забезпечення функцій оплати паркування, центрального управління усіма процесами в сфері паркування, централізованого обліку усіх подій та платіжних транзакцій</w:t>
      </w:r>
      <w:r w:rsidR="007B1D67">
        <w:rPr>
          <w:sz w:val="28"/>
          <w:szCs w:val="28"/>
          <w:lang w:val="uk-UA"/>
        </w:rPr>
        <w:t>)</w:t>
      </w:r>
      <w:r w:rsidR="00D73A53">
        <w:rPr>
          <w:sz w:val="28"/>
          <w:szCs w:val="28"/>
          <w:lang w:val="uk-UA"/>
        </w:rPr>
        <w:t>.</w:t>
      </w:r>
      <w:r w:rsidR="000F05EC">
        <w:rPr>
          <w:sz w:val="28"/>
          <w:szCs w:val="28"/>
          <w:lang w:val="uk-UA"/>
        </w:rPr>
        <w:t xml:space="preserve"> </w:t>
      </w:r>
    </w:p>
    <w:p w14:paraId="23ABD3A8" w14:textId="07670E2D" w:rsidR="00DA2C2D" w:rsidRPr="0042312D" w:rsidRDefault="00932F1F" w:rsidP="0042312D">
      <w:pPr>
        <w:shd w:val="clear" w:color="auto" w:fill="FFFFFF"/>
        <w:ind w:firstLine="567"/>
        <w:jc w:val="both"/>
        <w:rPr>
          <w:sz w:val="28"/>
          <w:szCs w:val="28"/>
          <w:lang w:val="uk-UA"/>
        </w:rPr>
      </w:pPr>
      <w:r>
        <w:rPr>
          <w:sz w:val="28"/>
          <w:szCs w:val="28"/>
          <w:shd w:val="clear" w:color="auto" w:fill="FFFFFF"/>
          <w:lang w:val="uk-UA"/>
        </w:rPr>
        <w:t>5</w:t>
      </w:r>
      <w:r w:rsidR="00DA2C2D">
        <w:rPr>
          <w:sz w:val="28"/>
          <w:szCs w:val="28"/>
          <w:shd w:val="clear" w:color="auto" w:fill="FFFFFF"/>
          <w:lang w:val="uk-UA"/>
        </w:rPr>
        <w:t>.</w:t>
      </w:r>
      <w:r w:rsidR="00FF68BF">
        <w:rPr>
          <w:sz w:val="28"/>
          <w:szCs w:val="28"/>
          <w:shd w:val="clear" w:color="auto" w:fill="FFFFFF"/>
          <w:lang w:val="uk-UA"/>
        </w:rPr>
        <w:t>1</w:t>
      </w:r>
      <w:r w:rsidR="00DA2C2D">
        <w:rPr>
          <w:sz w:val="28"/>
          <w:szCs w:val="28"/>
          <w:shd w:val="clear" w:color="auto" w:fill="FFFFFF"/>
          <w:lang w:val="uk-UA"/>
        </w:rPr>
        <w:t>.</w:t>
      </w:r>
      <w:r w:rsidR="00F938C1">
        <w:rPr>
          <w:sz w:val="28"/>
          <w:szCs w:val="28"/>
          <w:shd w:val="clear" w:color="auto" w:fill="FFFFFF"/>
          <w:lang w:val="uk-UA"/>
        </w:rPr>
        <w:t>1</w:t>
      </w:r>
      <w:r w:rsidR="00F466A9">
        <w:rPr>
          <w:sz w:val="28"/>
          <w:szCs w:val="28"/>
          <w:shd w:val="clear" w:color="auto" w:fill="FFFFFF"/>
          <w:lang w:val="uk-UA"/>
        </w:rPr>
        <w:t>4</w:t>
      </w:r>
      <w:r w:rsidR="00DA2C2D">
        <w:rPr>
          <w:sz w:val="28"/>
          <w:szCs w:val="28"/>
          <w:shd w:val="clear" w:color="auto" w:fill="FFFFFF"/>
          <w:lang w:val="uk-UA"/>
        </w:rPr>
        <w:t xml:space="preserve">. </w:t>
      </w:r>
      <w:r w:rsidR="00DA2C2D" w:rsidRPr="0042312D">
        <w:rPr>
          <w:sz w:val="28"/>
          <w:szCs w:val="28"/>
          <w:shd w:val="clear" w:color="auto" w:fill="FFFFFF"/>
          <w:lang w:val="uk-UA"/>
        </w:rPr>
        <w:t xml:space="preserve">Документація, яка підтверджує відповідність </w:t>
      </w:r>
      <w:r w:rsidR="00534F70">
        <w:rPr>
          <w:sz w:val="28"/>
          <w:szCs w:val="28"/>
          <w:lang w:val="uk-UA"/>
        </w:rPr>
        <w:t xml:space="preserve">автоматизованої системи </w:t>
      </w:r>
      <w:r w:rsidR="00534F70" w:rsidRPr="005D6AEF">
        <w:rPr>
          <w:sz w:val="28"/>
          <w:szCs w:val="28"/>
          <w:lang w:val="uk-UA"/>
        </w:rPr>
        <w:t>оплати послуг паркування та обліку платіжних транзакцій</w:t>
      </w:r>
      <w:r w:rsidR="00534F70">
        <w:rPr>
          <w:sz w:val="28"/>
          <w:szCs w:val="28"/>
          <w:lang w:val="uk-UA"/>
        </w:rPr>
        <w:t xml:space="preserve">  </w:t>
      </w:r>
      <w:r w:rsidR="00DA2C2D" w:rsidRPr="0042312D">
        <w:rPr>
          <w:sz w:val="28"/>
          <w:szCs w:val="28"/>
          <w:shd w:val="clear" w:color="auto" w:fill="FFFFFF"/>
          <w:lang w:val="uk-UA"/>
        </w:rPr>
        <w:t>вимогам чинного законодавства в частині вимірювання тривалості послуг паркування (сертифікат відповідності засобу вимірювальної техніки в частині вимірювання часу та Свідоцтво про повірку, чинн</w:t>
      </w:r>
      <w:r w:rsidR="00505B8E">
        <w:rPr>
          <w:sz w:val="28"/>
          <w:szCs w:val="28"/>
          <w:shd w:val="clear" w:color="auto" w:fill="FFFFFF"/>
          <w:lang w:val="uk-UA"/>
        </w:rPr>
        <w:t>і</w:t>
      </w:r>
      <w:r w:rsidR="00DA2C2D" w:rsidRPr="0042312D">
        <w:rPr>
          <w:sz w:val="28"/>
          <w:szCs w:val="28"/>
          <w:shd w:val="clear" w:color="auto" w:fill="FFFFFF"/>
          <w:lang w:val="uk-UA"/>
        </w:rPr>
        <w:t xml:space="preserve"> на момент подачі конкурсної пропозиції).</w:t>
      </w:r>
    </w:p>
    <w:p w14:paraId="57AEAA55" w14:textId="3CA54B28" w:rsidR="00C3222C" w:rsidRDefault="00932F1F" w:rsidP="00C3222C">
      <w:pPr>
        <w:shd w:val="clear" w:color="auto" w:fill="FFFFFF"/>
        <w:ind w:firstLine="567"/>
        <w:jc w:val="both"/>
        <w:rPr>
          <w:sz w:val="28"/>
          <w:szCs w:val="28"/>
        </w:rPr>
      </w:pPr>
      <w:r>
        <w:rPr>
          <w:sz w:val="28"/>
          <w:szCs w:val="28"/>
          <w:lang w:val="uk-UA"/>
        </w:rPr>
        <w:t>5</w:t>
      </w:r>
      <w:r w:rsidR="00C3222C" w:rsidRPr="00C3222C">
        <w:rPr>
          <w:sz w:val="28"/>
          <w:szCs w:val="28"/>
        </w:rPr>
        <w:t>.2. Учасник конкурсу посвідчує вірність всіх копій документів власним підписом або підписом представника та печаткою (у разі наявності).</w:t>
      </w:r>
    </w:p>
    <w:p w14:paraId="33BC6D38" w14:textId="7E8CCFE9" w:rsidR="00534426" w:rsidRDefault="00932F1F" w:rsidP="00534426">
      <w:pPr>
        <w:shd w:val="clear" w:color="auto" w:fill="FFFFFF"/>
        <w:ind w:firstLine="567"/>
        <w:jc w:val="both"/>
        <w:rPr>
          <w:sz w:val="28"/>
          <w:szCs w:val="28"/>
          <w:lang w:val="uk-UA"/>
        </w:rPr>
      </w:pPr>
      <w:r>
        <w:rPr>
          <w:sz w:val="28"/>
          <w:szCs w:val="28"/>
          <w:lang w:val="uk-UA"/>
        </w:rPr>
        <w:t>5</w:t>
      </w:r>
      <w:r w:rsidR="00534426">
        <w:rPr>
          <w:sz w:val="28"/>
          <w:szCs w:val="28"/>
          <w:lang w:val="uk-UA"/>
        </w:rPr>
        <w:t xml:space="preserve">.3. Копії договорів можуть надаватися учасником конкурсу без зазначення вартісних показників чи інших даних, які можуть бути визначені учасником, як комерційна таємниця, без персональних даних </w:t>
      </w:r>
      <w:r w:rsidR="00534426" w:rsidRPr="005D6AEF">
        <w:rPr>
          <w:sz w:val="28"/>
          <w:szCs w:val="28"/>
          <w:lang w:val="uk-UA"/>
        </w:rPr>
        <w:t>(у відповідності до вимог Закону України «Про захист персональних даних»), які можуть бути належним чином заретушовані</w:t>
      </w:r>
      <w:r w:rsidR="00534426">
        <w:rPr>
          <w:sz w:val="28"/>
          <w:szCs w:val="28"/>
          <w:lang w:val="uk-UA"/>
        </w:rPr>
        <w:t>.</w:t>
      </w:r>
    </w:p>
    <w:p w14:paraId="1276F1DC" w14:textId="5647F00E" w:rsidR="00534426" w:rsidRPr="0042312D" w:rsidRDefault="00932F1F" w:rsidP="003B2C0E">
      <w:pPr>
        <w:shd w:val="clear" w:color="auto" w:fill="FFFFFF"/>
        <w:ind w:firstLine="567"/>
        <w:jc w:val="both"/>
        <w:rPr>
          <w:rStyle w:val="ab"/>
          <w:b w:val="0"/>
          <w:bCs w:val="0"/>
          <w:sz w:val="28"/>
          <w:szCs w:val="28"/>
          <w:lang w:val="uk-UA"/>
        </w:rPr>
      </w:pPr>
      <w:r>
        <w:rPr>
          <w:sz w:val="28"/>
          <w:szCs w:val="28"/>
          <w:lang w:val="uk-UA"/>
        </w:rPr>
        <w:t>5</w:t>
      </w:r>
      <w:r w:rsidR="00FF68BF">
        <w:rPr>
          <w:sz w:val="28"/>
          <w:szCs w:val="28"/>
          <w:lang w:val="uk-UA"/>
        </w:rPr>
        <w:t xml:space="preserve">.4. </w:t>
      </w:r>
      <w:r w:rsidR="00DB2C41" w:rsidRPr="0042312D">
        <w:rPr>
          <w:sz w:val="28"/>
          <w:szCs w:val="28"/>
          <w:lang w:val="uk-UA"/>
        </w:rPr>
        <w:t xml:space="preserve">У разі необхідності конкурсна комісія має право запросити від будь-якого </w:t>
      </w:r>
      <w:r w:rsidR="00324B55">
        <w:rPr>
          <w:sz w:val="28"/>
          <w:szCs w:val="28"/>
          <w:lang w:val="uk-UA"/>
        </w:rPr>
        <w:t>у</w:t>
      </w:r>
      <w:r w:rsidR="00DB2C41" w:rsidRPr="0042312D">
        <w:rPr>
          <w:sz w:val="28"/>
          <w:szCs w:val="28"/>
          <w:lang w:val="uk-UA"/>
        </w:rPr>
        <w:t xml:space="preserve">часника </w:t>
      </w:r>
      <w:r w:rsidR="00DB2C41">
        <w:rPr>
          <w:sz w:val="28"/>
          <w:szCs w:val="28"/>
          <w:lang w:val="uk-UA"/>
        </w:rPr>
        <w:t>к</w:t>
      </w:r>
      <w:r w:rsidR="00DB2C41" w:rsidRPr="0042312D">
        <w:rPr>
          <w:sz w:val="28"/>
          <w:szCs w:val="28"/>
          <w:lang w:val="uk-UA"/>
        </w:rPr>
        <w:t>онкурсу повторне підтвердження відповідності його кваліфікаційним вимогам чи звернутися за підтвердженням такої інформації до державних органів або відповідних експертних установ, організацій</w:t>
      </w:r>
      <w:r w:rsidR="00C92DCB">
        <w:rPr>
          <w:sz w:val="28"/>
          <w:szCs w:val="28"/>
          <w:lang w:val="uk-UA"/>
        </w:rPr>
        <w:t>.</w:t>
      </w:r>
    </w:p>
    <w:p w14:paraId="62C96348" w14:textId="77777777" w:rsidR="00C3222C" w:rsidRPr="0042312D" w:rsidRDefault="00C3222C" w:rsidP="00C3222C">
      <w:pPr>
        <w:shd w:val="clear" w:color="auto" w:fill="FFFFFF"/>
        <w:jc w:val="center"/>
        <w:rPr>
          <w:rStyle w:val="ab"/>
          <w:sz w:val="28"/>
          <w:szCs w:val="28"/>
          <w:lang w:val="uk-UA"/>
        </w:rPr>
      </w:pPr>
    </w:p>
    <w:p w14:paraId="2174BF10" w14:textId="77777777" w:rsidR="00127B20" w:rsidRDefault="00127B20" w:rsidP="00C3222C">
      <w:pPr>
        <w:shd w:val="clear" w:color="auto" w:fill="FFFFFF"/>
        <w:jc w:val="center"/>
        <w:rPr>
          <w:rStyle w:val="ab"/>
          <w:sz w:val="28"/>
          <w:szCs w:val="28"/>
          <w:lang w:val="uk-UA"/>
        </w:rPr>
      </w:pPr>
    </w:p>
    <w:p w14:paraId="2581F3BB" w14:textId="77777777" w:rsidR="00127B20" w:rsidRDefault="00127B20" w:rsidP="00C3222C">
      <w:pPr>
        <w:shd w:val="clear" w:color="auto" w:fill="FFFFFF"/>
        <w:jc w:val="center"/>
        <w:rPr>
          <w:rStyle w:val="ab"/>
          <w:sz w:val="28"/>
          <w:szCs w:val="28"/>
          <w:lang w:val="uk-UA"/>
        </w:rPr>
      </w:pPr>
    </w:p>
    <w:p w14:paraId="3BF7A613" w14:textId="77777777" w:rsidR="00127B20" w:rsidRDefault="00127B20" w:rsidP="00C3222C">
      <w:pPr>
        <w:shd w:val="clear" w:color="auto" w:fill="FFFFFF"/>
        <w:jc w:val="center"/>
        <w:rPr>
          <w:rStyle w:val="ab"/>
          <w:sz w:val="28"/>
          <w:szCs w:val="28"/>
          <w:lang w:val="uk-UA"/>
        </w:rPr>
      </w:pPr>
    </w:p>
    <w:p w14:paraId="45C50B65" w14:textId="77777777" w:rsidR="00127B20" w:rsidRDefault="00127B20" w:rsidP="00C3222C">
      <w:pPr>
        <w:shd w:val="clear" w:color="auto" w:fill="FFFFFF"/>
        <w:jc w:val="center"/>
        <w:rPr>
          <w:rStyle w:val="ab"/>
          <w:sz w:val="28"/>
          <w:szCs w:val="28"/>
          <w:lang w:val="uk-UA"/>
        </w:rPr>
      </w:pPr>
    </w:p>
    <w:p w14:paraId="62F2AA47" w14:textId="5E0A21F1" w:rsidR="00C3222C" w:rsidRPr="0042312D" w:rsidRDefault="00932F1F" w:rsidP="00C3222C">
      <w:pPr>
        <w:shd w:val="clear" w:color="auto" w:fill="FFFFFF"/>
        <w:jc w:val="center"/>
        <w:rPr>
          <w:rStyle w:val="translation-chunk"/>
          <w:b/>
          <w:bCs/>
          <w:sz w:val="28"/>
          <w:szCs w:val="28"/>
          <w:shd w:val="clear" w:color="auto" w:fill="FFFFFF"/>
        </w:rPr>
      </w:pPr>
      <w:r>
        <w:rPr>
          <w:rStyle w:val="ab"/>
          <w:sz w:val="28"/>
          <w:szCs w:val="28"/>
          <w:lang w:val="uk-UA"/>
        </w:rPr>
        <w:lastRenderedPageBreak/>
        <w:t>6</w:t>
      </w:r>
      <w:r w:rsidR="00C3222C" w:rsidRPr="00C3222C">
        <w:rPr>
          <w:rStyle w:val="ab"/>
          <w:sz w:val="28"/>
          <w:szCs w:val="28"/>
        </w:rPr>
        <w:t xml:space="preserve">. Загальні вимоги до обладнання та програмного забезпечення </w:t>
      </w:r>
      <w:r w:rsidR="00223C3F" w:rsidRPr="0042312D">
        <w:rPr>
          <w:b/>
          <w:bCs/>
          <w:sz w:val="28"/>
          <w:szCs w:val="28"/>
          <w:lang w:val="uk-UA"/>
        </w:rPr>
        <w:t>автоматизованої системи оплати послуг паркування та обліку платіжних транзакцій</w:t>
      </w:r>
    </w:p>
    <w:p w14:paraId="127B5FEE" w14:textId="77777777" w:rsidR="00C3222C" w:rsidRPr="0042312D" w:rsidRDefault="00C3222C" w:rsidP="00C3222C">
      <w:pPr>
        <w:shd w:val="clear" w:color="auto" w:fill="FFFFFF"/>
        <w:ind w:firstLine="567"/>
        <w:jc w:val="both"/>
        <w:rPr>
          <w:rStyle w:val="translation-chunk"/>
          <w:b/>
          <w:bCs/>
          <w:sz w:val="28"/>
          <w:szCs w:val="28"/>
          <w:shd w:val="clear" w:color="auto" w:fill="FFFFFF"/>
        </w:rPr>
      </w:pPr>
    </w:p>
    <w:p w14:paraId="221BE3C9" w14:textId="0F27AE10" w:rsidR="00C3222C" w:rsidRPr="00C3222C" w:rsidRDefault="00276E3C" w:rsidP="00C3222C">
      <w:pPr>
        <w:shd w:val="clear" w:color="auto" w:fill="FFFFFF"/>
        <w:ind w:firstLine="567"/>
        <w:jc w:val="both"/>
        <w:rPr>
          <w:rStyle w:val="translation-chunk"/>
          <w:sz w:val="28"/>
          <w:szCs w:val="28"/>
          <w:shd w:val="clear" w:color="auto" w:fill="FFFFFF"/>
        </w:rPr>
      </w:pPr>
      <w:r>
        <w:rPr>
          <w:rStyle w:val="translation-chunk"/>
          <w:sz w:val="28"/>
          <w:szCs w:val="28"/>
          <w:shd w:val="clear" w:color="auto" w:fill="FFFFFF"/>
          <w:lang w:val="uk-UA"/>
        </w:rPr>
        <w:t>6</w:t>
      </w:r>
      <w:r w:rsidR="00C3222C" w:rsidRPr="00C3222C">
        <w:rPr>
          <w:rStyle w:val="translation-chunk"/>
          <w:sz w:val="28"/>
          <w:szCs w:val="28"/>
          <w:shd w:val="clear" w:color="auto" w:fill="FFFFFF"/>
        </w:rPr>
        <w:t xml:space="preserve">.1. Обладнання та програмне забезпечення АСКОП повинно відповідати затвердженим </w:t>
      </w:r>
      <w:r w:rsidR="00C3222C" w:rsidRPr="00C3222C">
        <w:rPr>
          <w:sz w:val="28"/>
          <w:szCs w:val="28"/>
        </w:rPr>
        <w:t>технічним вимогам, завданню та</w:t>
      </w:r>
      <w:r w:rsidR="00C3222C" w:rsidRPr="00C3222C">
        <w:rPr>
          <w:rStyle w:val="translation-chunk"/>
          <w:sz w:val="28"/>
          <w:szCs w:val="28"/>
          <w:shd w:val="clear" w:color="auto" w:fill="FFFFFF"/>
        </w:rPr>
        <w:t xml:space="preserve"> </w:t>
      </w:r>
      <w:r w:rsidR="00DD4BFA">
        <w:rPr>
          <w:rStyle w:val="translation-chunk"/>
          <w:sz w:val="28"/>
          <w:szCs w:val="28"/>
          <w:shd w:val="clear" w:color="auto" w:fill="FFFFFF"/>
          <w:lang w:val="uk-UA"/>
        </w:rPr>
        <w:t>в</w:t>
      </w:r>
      <w:r w:rsidR="00223C3F">
        <w:rPr>
          <w:rStyle w:val="translation-chunk"/>
          <w:sz w:val="28"/>
          <w:szCs w:val="28"/>
          <w:shd w:val="clear" w:color="auto" w:fill="FFFFFF"/>
          <w:lang w:val="uk-UA"/>
        </w:rPr>
        <w:t>проваджується</w:t>
      </w:r>
      <w:r w:rsidR="00223C3F" w:rsidRPr="00C3222C">
        <w:rPr>
          <w:rStyle w:val="translation-chunk"/>
          <w:sz w:val="28"/>
          <w:szCs w:val="28"/>
          <w:shd w:val="clear" w:color="auto" w:fill="FFFFFF"/>
        </w:rPr>
        <w:t xml:space="preserve"> </w:t>
      </w:r>
      <w:r w:rsidR="00C3222C" w:rsidRPr="00C3222C">
        <w:rPr>
          <w:rStyle w:val="translation-chunk"/>
          <w:sz w:val="28"/>
          <w:szCs w:val="28"/>
          <w:shd w:val="clear" w:color="auto" w:fill="FFFFFF"/>
        </w:rPr>
        <w:t>переможцем конкурсу на безоплатній основі.</w:t>
      </w:r>
    </w:p>
    <w:p w14:paraId="16CBF03A" w14:textId="55BB8C56" w:rsidR="00A06AEB" w:rsidRDefault="00276E3C" w:rsidP="00A06AEB">
      <w:pPr>
        <w:shd w:val="clear" w:color="auto" w:fill="FFFFFF"/>
        <w:ind w:firstLine="567"/>
        <w:jc w:val="both"/>
        <w:rPr>
          <w:sz w:val="28"/>
          <w:szCs w:val="28"/>
          <w:lang w:val="uk-UA"/>
        </w:rPr>
      </w:pPr>
      <w:r>
        <w:rPr>
          <w:sz w:val="28"/>
          <w:szCs w:val="28"/>
          <w:lang w:val="uk-UA"/>
        </w:rPr>
        <w:t>6</w:t>
      </w:r>
      <w:r w:rsidR="00C3222C" w:rsidRPr="00C3222C">
        <w:rPr>
          <w:sz w:val="28"/>
          <w:szCs w:val="28"/>
        </w:rPr>
        <w:t>.</w:t>
      </w:r>
      <w:r w:rsidR="000B116A">
        <w:rPr>
          <w:sz w:val="28"/>
          <w:szCs w:val="28"/>
          <w:lang w:val="uk-UA"/>
        </w:rPr>
        <w:t>2</w:t>
      </w:r>
      <w:r w:rsidR="00C3222C" w:rsidRPr="00C3222C">
        <w:rPr>
          <w:sz w:val="28"/>
          <w:szCs w:val="28"/>
        </w:rPr>
        <w:t xml:space="preserve">. </w:t>
      </w:r>
      <w:r w:rsidR="000B116A">
        <w:rPr>
          <w:sz w:val="28"/>
          <w:szCs w:val="28"/>
          <w:lang w:val="uk-UA"/>
        </w:rPr>
        <w:t>Переможець конкурсу має забезпечити і</w:t>
      </w:r>
      <w:r w:rsidR="00C3222C" w:rsidRPr="00C3222C">
        <w:rPr>
          <w:sz w:val="28"/>
          <w:szCs w:val="28"/>
        </w:rPr>
        <w:t>нтеграці</w:t>
      </w:r>
      <w:r w:rsidR="000B116A">
        <w:rPr>
          <w:sz w:val="28"/>
          <w:szCs w:val="28"/>
          <w:lang w:val="uk-UA"/>
        </w:rPr>
        <w:t>ю</w:t>
      </w:r>
      <w:r w:rsidR="00C3222C" w:rsidRPr="00C3222C">
        <w:rPr>
          <w:sz w:val="28"/>
          <w:szCs w:val="28"/>
        </w:rPr>
        <w:t>/</w:t>
      </w:r>
      <w:r w:rsidR="000E3BD5">
        <w:rPr>
          <w:sz w:val="28"/>
          <w:szCs w:val="28"/>
          <w:lang w:val="uk-UA"/>
        </w:rPr>
        <w:t xml:space="preserve">технічну </w:t>
      </w:r>
      <w:r w:rsidR="00C3222C" w:rsidRPr="00C3222C">
        <w:rPr>
          <w:sz w:val="28"/>
          <w:szCs w:val="28"/>
        </w:rPr>
        <w:t>взаємоді</w:t>
      </w:r>
      <w:r w:rsidR="000B116A">
        <w:rPr>
          <w:sz w:val="28"/>
          <w:szCs w:val="28"/>
          <w:lang w:val="uk-UA"/>
        </w:rPr>
        <w:t>ю</w:t>
      </w:r>
      <w:r w:rsidR="00C3222C" w:rsidRPr="00C3222C">
        <w:rPr>
          <w:sz w:val="28"/>
          <w:szCs w:val="28"/>
        </w:rPr>
        <w:t xml:space="preserve"> програмного забезпечення та обладнання</w:t>
      </w:r>
      <w:r w:rsidR="000B116A">
        <w:rPr>
          <w:sz w:val="28"/>
          <w:szCs w:val="28"/>
          <w:lang w:val="uk-UA"/>
        </w:rPr>
        <w:t xml:space="preserve"> автоматизованої </w:t>
      </w:r>
      <w:r w:rsidR="004E62A6">
        <w:rPr>
          <w:sz w:val="28"/>
          <w:szCs w:val="28"/>
          <w:lang w:val="uk-UA"/>
        </w:rPr>
        <w:t>системи оплати послуг паркування та обліку платіжних транзакцій</w:t>
      </w:r>
      <w:r w:rsidR="00C3222C" w:rsidRPr="00C3222C">
        <w:rPr>
          <w:sz w:val="28"/>
          <w:szCs w:val="28"/>
        </w:rPr>
        <w:t xml:space="preserve"> із наявним </w:t>
      </w:r>
      <w:r w:rsidR="00C3222C" w:rsidRPr="00C3222C">
        <w:rPr>
          <w:sz w:val="28"/>
          <w:szCs w:val="28"/>
          <w:highlight w:val="white"/>
        </w:rPr>
        <w:t xml:space="preserve">програмним забезпеченням </w:t>
      </w:r>
      <w:r w:rsidR="00B55AB5">
        <w:rPr>
          <w:sz w:val="28"/>
          <w:szCs w:val="28"/>
          <w:lang w:val="uk-UA"/>
        </w:rPr>
        <w:t>а</w:t>
      </w:r>
      <w:r w:rsidR="00D21EF4">
        <w:rPr>
          <w:sz w:val="28"/>
          <w:szCs w:val="28"/>
          <w:lang w:val="uk-UA"/>
        </w:rPr>
        <w:t>в</w:t>
      </w:r>
      <w:r w:rsidR="00A06AEB" w:rsidRPr="0042312D">
        <w:rPr>
          <w:sz w:val="28"/>
          <w:szCs w:val="28"/>
          <w:lang w:val="uk-UA"/>
        </w:rPr>
        <w:t>томатизован</w:t>
      </w:r>
      <w:r w:rsidR="00A06AEB">
        <w:rPr>
          <w:sz w:val="28"/>
          <w:szCs w:val="28"/>
          <w:lang w:val="uk-UA"/>
        </w:rPr>
        <w:t>ої</w:t>
      </w:r>
      <w:r w:rsidR="00A06AEB" w:rsidRPr="0042312D">
        <w:rPr>
          <w:sz w:val="28"/>
          <w:szCs w:val="28"/>
          <w:lang w:val="uk-UA"/>
        </w:rPr>
        <w:t xml:space="preserve"> систем</w:t>
      </w:r>
      <w:r w:rsidR="00A06AEB">
        <w:rPr>
          <w:sz w:val="28"/>
          <w:szCs w:val="28"/>
          <w:lang w:val="uk-UA"/>
        </w:rPr>
        <w:t>и</w:t>
      </w:r>
      <w:r w:rsidR="00A06AEB" w:rsidRPr="0042312D">
        <w:rPr>
          <w:sz w:val="28"/>
          <w:szCs w:val="28"/>
          <w:lang w:val="uk-UA"/>
        </w:rPr>
        <w:t xml:space="preserve"> контролю за дотриманням правил зупинки, стоянки, паркування транспортних засобів</w:t>
      </w:r>
      <w:r w:rsidR="00A06AEB">
        <w:rPr>
          <w:sz w:val="28"/>
          <w:szCs w:val="28"/>
          <w:lang w:val="uk-UA"/>
        </w:rPr>
        <w:t>, запровадженої на території Вінницької територіальної громади.</w:t>
      </w:r>
    </w:p>
    <w:p w14:paraId="5800526C" w14:textId="6F8562B2" w:rsidR="00C3222C" w:rsidRPr="00C3222C" w:rsidRDefault="00276E3C" w:rsidP="00C3222C">
      <w:pPr>
        <w:shd w:val="clear" w:color="auto" w:fill="FFFFFF"/>
        <w:ind w:firstLine="567"/>
        <w:jc w:val="both"/>
        <w:rPr>
          <w:sz w:val="28"/>
          <w:szCs w:val="28"/>
        </w:rPr>
      </w:pPr>
      <w:r>
        <w:rPr>
          <w:sz w:val="28"/>
          <w:szCs w:val="28"/>
          <w:lang w:val="uk-UA" w:eastAsia="uk-UA"/>
        </w:rPr>
        <w:t>6</w:t>
      </w:r>
      <w:r w:rsidR="00C3222C" w:rsidRPr="00C3222C">
        <w:rPr>
          <w:sz w:val="28"/>
          <w:szCs w:val="28"/>
          <w:lang w:eastAsia="uk-UA"/>
        </w:rPr>
        <w:t>.3. Учасник конкурсу повинен мати всі необхідні патенти, дозволи, та інші документальні підтвердження на право власності та використання всього представленого програмного забезпечення та технологій, які будуть використовуватись при впровадженні та експлуатації</w:t>
      </w:r>
      <w:r w:rsidR="00DD4BFA">
        <w:rPr>
          <w:sz w:val="28"/>
          <w:szCs w:val="28"/>
          <w:lang w:val="uk-UA" w:eastAsia="uk-UA"/>
        </w:rPr>
        <w:t xml:space="preserve"> </w:t>
      </w:r>
      <w:r w:rsidR="00524386">
        <w:rPr>
          <w:sz w:val="28"/>
          <w:szCs w:val="28"/>
          <w:lang w:val="uk-UA"/>
        </w:rPr>
        <w:t>автоматизованої системи оплати послуг паркування та обліку платіжних транзакцій</w:t>
      </w:r>
      <w:r w:rsidR="00C3222C" w:rsidRPr="00C3222C">
        <w:rPr>
          <w:sz w:val="28"/>
          <w:szCs w:val="28"/>
          <w:lang w:eastAsia="uk-UA"/>
        </w:rPr>
        <w:t>, а також забезпечити їх актуальність протягом всього терміну експлуатації.</w:t>
      </w:r>
    </w:p>
    <w:p w14:paraId="4890DC7E" w14:textId="77777777" w:rsidR="00C3222C" w:rsidRPr="00C3222C" w:rsidRDefault="00C3222C" w:rsidP="00C3222C">
      <w:pPr>
        <w:shd w:val="clear" w:color="auto" w:fill="FFFFFF"/>
        <w:jc w:val="center"/>
        <w:rPr>
          <w:rStyle w:val="ab"/>
          <w:sz w:val="28"/>
          <w:szCs w:val="28"/>
        </w:rPr>
      </w:pPr>
    </w:p>
    <w:p w14:paraId="53272FDF" w14:textId="16729C75" w:rsidR="003B2C0E" w:rsidRPr="005D6AEF" w:rsidRDefault="0010078B" w:rsidP="0042312D">
      <w:pPr>
        <w:shd w:val="clear" w:color="auto" w:fill="FFFFFF"/>
        <w:jc w:val="center"/>
        <w:rPr>
          <w:rStyle w:val="translation-chunk"/>
          <w:b/>
          <w:bCs/>
          <w:sz w:val="28"/>
          <w:szCs w:val="28"/>
          <w:shd w:val="clear" w:color="auto" w:fill="FFFFFF"/>
        </w:rPr>
      </w:pPr>
      <w:r>
        <w:rPr>
          <w:rStyle w:val="ab"/>
          <w:sz w:val="28"/>
          <w:szCs w:val="28"/>
          <w:lang w:val="uk-UA"/>
        </w:rPr>
        <w:t>7</w:t>
      </w:r>
      <w:r w:rsidR="00C3222C" w:rsidRPr="00C3222C">
        <w:rPr>
          <w:rStyle w:val="ab"/>
          <w:sz w:val="28"/>
          <w:szCs w:val="28"/>
        </w:rPr>
        <w:t>. Вимоги до гарантійних зобов’язань</w:t>
      </w:r>
      <w:r w:rsidR="003B2C0E">
        <w:rPr>
          <w:rStyle w:val="ab"/>
          <w:sz w:val="28"/>
          <w:szCs w:val="28"/>
          <w:lang w:val="uk-UA"/>
        </w:rPr>
        <w:t xml:space="preserve"> </w:t>
      </w:r>
      <w:r w:rsidR="003B2C0E" w:rsidRPr="005D6AEF">
        <w:rPr>
          <w:b/>
          <w:bCs/>
          <w:sz w:val="28"/>
          <w:szCs w:val="28"/>
          <w:lang w:val="uk-UA"/>
        </w:rPr>
        <w:t>автоматизованої системи оплати послуг паркування та обліку платіжних транзакцій</w:t>
      </w:r>
    </w:p>
    <w:p w14:paraId="3E564406" w14:textId="77777777" w:rsidR="00C3222C" w:rsidRPr="00C3222C" w:rsidRDefault="00C3222C" w:rsidP="0042312D">
      <w:pPr>
        <w:shd w:val="clear" w:color="auto" w:fill="FFFFFF"/>
        <w:jc w:val="center"/>
        <w:rPr>
          <w:rStyle w:val="translation-chunk"/>
          <w:sz w:val="28"/>
          <w:szCs w:val="28"/>
          <w:shd w:val="clear" w:color="auto" w:fill="FFFFFF"/>
        </w:rPr>
      </w:pPr>
    </w:p>
    <w:p w14:paraId="0E7C676F" w14:textId="3FC95F5B" w:rsidR="00C3222C" w:rsidRPr="00C3222C" w:rsidRDefault="0010078B" w:rsidP="00C3222C">
      <w:pPr>
        <w:shd w:val="clear" w:color="auto" w:fill="FFFFFF"/>
        <w:ind w:firstLine="567"/>
        <w:jc w:val="both"/>
        <w:rPr>
          <w:rStyle w:val="translation-chunk"/>
          <w:sz w:val="28"/>
          <w:szCs w:val="28"/>
          <w:shd w:val="clear" w:color="auto" w:fill="FFFFFF"/>
        </w:rPr>
      </w:pPr>
      <w:r>
        <w:rPr>
          <w:rStyle w:val="translation-chunk"/>
          <w:sz w:val="28"/>
          <w:szCs w:val="28"/>
          <w:shd w:val="clear" w:color="auto" w:fill="FFFFFF"/>
          <w:lang w:val="uk-UA"/>
        </w:rPr>
        <w:t>7</w:t>
      </w:r>
      <w:r w:rsidR="00C3222C" w:rsidRPr="00C3222C">
        <w:rPr>
          <w:rStyle w:val="translation-chunk"/>
          <w:sz w:val="28"/>
          <w:szCs w:val="28"/>
          <w:shd w:val="clear" w:color="auto" w:fill="FFFFFF"/>
        </w:rPr>
        <w:t xml:space="preserve">.1. У разі перемоги, учасник конкурсу повинен забезпечувати гарантійне обслуговування програмного забезпечення та обладнання впровадженої </w:t>
      </w:r>
      <w:r w:rsidR="009075C5">
        <w:rPr>
          <w:sz w:val="28"/>
          <w:szCs w:val="28"/>
          <w:lang w:val="uk-UA"/>
        </w:rPr>
        <w:t>автоматизованої системи оплати послуг паркування та обліку платіжних транзакцій</w:t>
      </w:r>
      <w:r w:rsidR="00C3222C" w:rsidRPr="00C3222C">
        <w:rPr>
          <w:rStyle w:val="translation-chunk"/>
          <w:sz w:val="28"/>
          <w:szCs w:val="28"/>
          <w:shd w:val="clear" w:color="auto" w:fill="FFFFFF"/>
        </w:rPr>
        <w:t xml:space="preserve"> протягом п’яти років з моменту початку її експлуатації.</w:t>
      </w:r>
    </w:p>
    <w:p w14:paraId="5598CB37" w14:textId="2B5C0405" w:rsidR="00C3222C" w:rsidRPr="00C3222C" w:rsidRDefault="0010078B" w:rsidP="00C3222C">
      <w:pPr>
        <w:pStyle w:val="12"/>
        <w:widowControl/>
        <w:ind w:firstLine="567"/>
        <w:jc w:val="both"/>
        <w:rPr>
          <w:color w:val="auto"/>
          <w:sz w:val="28"/>
          <w:szCs w:val="28"/>
        </w:rPr>
      </w:pPr>
      <w:r>
        <w:rPr>
          <w:color w:val="auto"/>
          <w:sz w:val="28"/>
          <w:szCs w:val="28"/>
        </w:rPr>
        <w:t>7</w:t>
      </w:r>
      <w:r w:rsidR="00C3222C" w:rsidRPr="00C3222C">
        <w:rPr>
          <w:color w:val="auto"/>
          <w:sz w:val="28"/>
          <w:szCs w:val="28"/>
        </w:rPr>
        <w:t xml:space="preserve">.2. Запасні та зношувані частини для обладнання </w:t>
      </w:r>
      <w:r w:rsidR="008F1A04">
        <w:rPr>
          <w:color w:val="auto"/>
          <w:sz w:val="28"/>
          <w:szCs w:val="28"/>
        </w:rPr>
        <w:t xml:space="preserve">у складі </w:t>
      </w:r>
      <w:r w:rsidR="008F1A04">
        <w:rPr>
          <w:sz w:val="28"/>
          <w:szCs w:val="28"/>
        </w:rPr>
        <w:t>автоматизованої системи оплати послуг паркування та обліку платіжних транзакцій</w:t>
      </w:r>
      <w:r w:rsidR="008F1A04" w:rsidRPr="00C3222C">
        <w:rPr>
          <w:sz w:val="28"/>
          <w:szCs w:val="28"/>
        </w:rPr>
        <w:t xml:space="preserve"> </w:t>
      </w:r>
      <w:r w:rsidR="00C3222C" w:rsidRPr="00C3222C">
        <w:rPr>
          <w:color w:val="auto"/>
          <w:sz w:val="28"/>
          <w:szCs w:val="28"/>
        </w:rPr>
        <w:t>повинні бути наявними в достатній кількості для забезпечення своєчасного проведення регламентних та ремонтних робіт.</w:t>
      </w:r>
    </w:p>
    <w:p w14:paraId="61B8D82B" w14:textId="77777777" w:rsidR="00C3222C" w:rsidRPr="00C3222C" w:rsidRDefault="00C3222C" w:rsidP="00C3222C">
      <w:pPr>
        <w:shd w:val="clear" w:color="auto" w:fill="FFFFFF"/>
        <w:jc w:val="both"/>
        <w:rPr>
          <w:sz w:val="28"/>
          <w:szCs w:val="28"/>
        </w:rPr>
      </w:pPr>
    </w:p>
    <w:p w14:paraId="0B49C5A3" w14:textId="68B80672" w:rsidR="00C3222C" w:rsidRPr="00C3222C" w:rsidRDefault="0010078B" w:rsidP="00C3222C">
      <w:pPr>
        <w:shd w:val="clear" w:color="auto" w:fill="FFFFFF"/>
        <w:jc w:val="center"/>
        <w:rPr>
          <w:sz w:val="28"/>
          <w:szCs w:val="28"/>
        </w:rPr>
      </w:pPr>
      <w:r>
        <w:rPr>
          <w:b/>
          <w:sz w:val="28"/>
          <w:szCs w:val="28"/>
          <w:lang w:val="uk-UA"/>
        </w:rPr>
        <w:t>8</w:t>
      </w:r>
      <w:r w:rsidR="00C3222C" w:rsidRPr="00C3222C">
        <w:rPr>
          <w:b/>
          <w:sz w:val="28"/>
          <w:szCs w:val="28"/>
        </w:rPr>
        <w:t xml:space="preserve">. Обслуговування та підтримка користувачів </w:t>
      </w:r>
      <w:r w:rsidR="005E7B09" w:rsidRPr="005D6AEF">
        <w:rPr>
          <w:b/>
          <w:bCs/>
          <w:sz w:val="28"/>
          <w:szCs w:val="28"/>
          <w:lang w:val="uk-UA"/>
        </w:rPr>
        <w:t>автоматизованої системи оплати послуг паркування та обліку платіжних транзакцій</w:t>
      </w:r>
    </w:p>
    <w:p w14:paraId="282FB3CA" w14:textId="77777777" w:rsidR="00C3222C" w:rsidRPr="00C3222C" w:rsidRDefault="00C3222C" w:rsidP="00C3222C">
      <w:pPr>
        <w:pStyle w:val="12"/>
        <w:widowControl/>
        <w:jc w:val="center"/>
        <w:rPr>
          <w:color w:val="auto"/>
          <w:sz w:val="28"/>
          <w:szCs w:val="28"/>
        </w:rPr>
      </w:pPr>
    </w:p>
    <w:p w14:paraId="4911215A" w14:textId="76B408C3" w:rsidR="00C3222C" w:rsidRPr="00C3222C" w:rsidRDefault="00B530A1" w:rsidP="00C3222C">
      <w:pPr>
        <w:pStyle w:val="12"/>
        <w:widowControl/>
        <w:ind w:firstLine="567"/>
        <w:jc w:val="both"/>
        <w:rPr>
          <w:color w:val="auto"/>
          <w:sz w:val="28"/>
          <w:szCs w:val="28"/>
        </w:rPr>
      </w:pPr>
      <w:r>
        <w:rPr>
          <w:color w:val="auto"/>
          <w:sz w:val="28"/>
          <w:szCs w:val="28"/>
        </w:rPr>
        <w:t>8</w:t>
      </w:r>
      <w:r w:rsidR="00C3222C" w:rsidRPr="00C3222C">
        <w:rPr>
          <w:color w:val="auto"/>
          <w:sz w:val="28"/>
          <w:szCs w:val="28"/>
        </w:rPr>
        <w:t xml:space="preserve">.1. Обслуговування </w:t>
      </w:r>
      <w:r w:rsidR="00370B92">
        <w:rPr>
          <w:sz w:val="28"/>
          <w:szCs w:val="28"/>
        </w:rPr>
        <w:t>автоматизованої системи оплати послуг паркування та обліку платіжних транзакцій</w:t>
      </w:r>
      <w:r w:rsidR="00C3222C" w:rsidRPr="00C3222C">
        <w:rPr>
          <w:color w:val="auto"/>
          <w:sz w:val="28"/>
          <w:szCs w:val="28"/>
        </w:rPr>
        <w:t xml:space="preserve"> включає забезпечення:</w:t>
      </w:r>
    </w:p>
    <w:p w14:paraId="313952C9" w14:textId="42ED7BA4" w:rsidR="00C3222C" w:rsidRPr="00C3222C" w:rsidRDefault="00C3222C" w:rsidP="00C3222C">
      <w:pPr>
        <w:pStyle w:val="12"/>
        <w:widowControl/>
        <w:ind w:firstLine="567"/>
        <w:jc w:val="both"/>
        <w:rPr>
          <w:color w:val="auto"/>
          <w:sz w:val="28"/>
          <w:szCs w:val="28"/>
        </w:rPr>
      </w:pPr>
      <w:r w:rsidRPr="00C3222C">
        <w:rPr>
          <w:color w:val="auto"/>
          <w:sz w:val="28"/>
          <w:szCs w:val="28"/>
        </w:rPr>
        <w:t xml:space="preserve">- розробки методичної документації та навчання для </w:t>
      </w:r>
      <w:r w:rsidRPr="00C3222C">
        <w:rPr>
          <w:sz w:val="28"/>
          <w:szCs w:val="28"/>
          <w:lang w:eastAsia="uk-UA"/>
        </w:rPr>
        <w:t>оператора майданчика для паркування</w:t>
      </w:r>
      <w:r w:rsidRPr="00C3222C">
        <w:rPr>
          <w:color w:val="auto"/>
          <w:sz w:val="28"/>
          <w:szCs w:val="28"/>
        </w:rPr>
        <w:t xml:space="preserve"> та його </w:t>
      </w:r>
      <w:r w:rsidRPr="00C3222C">
        <w:rPr>
          <w:sz w:val="28"/>
          <w:szCs w:val="28"/>
          <w:lang w:eastAsia="uk-UA"/>
        </w:rPr>
        <w:t xml:space="preserve">відповідальних працівників </w:t>
      </w:r>
      <w:r w:rsidRPr="00C3222C">
        <w:rPr>
          <w:color w:val="auto"/>
          <w:sz w:val="28"/>
          <w:szCs w:val="28"/>
        </w:rPr>
        <w:t>користувачів</w:t>
      </w:r>
      <w:r w:rsidR="00B87C06">
        <w:rPr>
          <w:color w:val="auto"/>
          <w:sz w:val="28"/>
          <w:szCs w:val="28"/>
        </w:rPr>
        <w:t xml:space="preserve"> </w:t>
      </w:r>
      <w:r w:rsidR="00B87C06">
        <w:rPr>
          <w:sz w:val="28"/>
          <w:szCs w:val="28"/>
        </w:rPr>
        <w:t>автоматизованої системи оплати послуг паркування та обліку платіжних транзакцій</w:t>
      </w:r>
      <w:r w:rsidRPr="00C3222C">
        <w:rPr>
          <w:color w:val="auto"/>
          <w:sz w:val="28"/>
          <w:szCs w:val="28"/>
        </w:rPr>
        <w:t>;</w:t>
      </w:r>
    </w:p>
    <w:p w14:paraId="7F29C1BB" w14:textId="53B2EE04" w:rsidR="00C3222C" w:rsidRPr="00C3222C" w:rsidRDefault="00C3222C" w:rsidP="00C3222C">
      <w:pPr>
        <w:pStyle w:val="12"/>
        <w:widowControl/>
        <w:ind w:firstLine="567"/>
        <w:jc w:val="both"/>
        <w:rPr>
          <w:color w:val="auto"/>
          <w:sz w:val="28"/>
          <w:szCs w:val="28"/>
        </w:rPr>
      </w:pPr>
      <w:r w:rsidRPr="00C3222C">
        <w:rPr>
          <w:color w:val="auto"/>
          <w:sz w:val="28"/>
          <w:szCs w:val="28"/>
        </w:rPr>
        <w:t>- розробки довідкової системи користувачів</w:t>
      </w:r>
      <w:r w:rsidR="00B87C06">
        <w:rPr>
          <w:color w:val="auto"/>
          <w:sz w:val="28"/>
          <w:szCs w:val="28"/>
        </w:rPr>
        <w:t xml:space="preserve"> </w:t>
      </w:r>
      <w:r w:rsidR="00B87C06">
        <w:rPr>
          <w:sz w:val="28"/>
          <w:szCs w:val="28"/>
        </w:rPr>
        <w:t>автоматизованої системи оплати послуг паркування та обліку платіжних транзакцій</w:t>
      </w:r>
      <w:r w:rsidRPr="00C3222C">
        <w:rPr>
          <w:color w:val="auto"/>
          <w:sz w:val="28"/>
          <w:szCs w:val="28"/>
        </w:rPr>
        <w:t>.</w:t>
      </w:r>
    </w:p>
    <w:p w14:paraId="7FFA2588" w14:textId="095E542C" w:rsidR="00C3222C" w:rsidRPr="00C3222C" w:rsidRDefault="00B530A1" w:rsidP="00C3222C">
      <w:pPr>
        <w:pStyle w:val="12"/>
        <w:widowControl/>
        <w:ind w:firstLine="567"/>
        <w:jc w:val="both"/>
        <w:rPr>
          <w:b/>
          <w:color w:val="auto"/>
          <w:sz w:val="28"/>
          <w:szCs w:val="28"/>
        </w:rPr>
      </w:pPr>
      <w:r>
        <w:rPr>
          <w:color w:val="auto"/>
          <w:sz w:val="28"/>
          <w:szCs w:val="28"/>
        </w:rPr>
        <w:t>8</w:t>
      </w:r>
      <w:r w:rsidR="00C3222C" w:rsidRPr="00C3222C">
        <w:rPr>
          <w:color w:val="auto"/>
          <w:sz w:val="28"/>
          <w:szCs w:val="28"/>
        </w:rPr>
        <w:t xml:space="preserve">.2. Підтримка користувачів </w:t>
      </w:r>
      <w:r w:rsidR="00844B38">
        <w:rPr>
          <w:sz w:val="28"/>
          <w:szCs w:val="28"/>
        </w:rPr>
        <w:t>автоматизованої системи оплати послуг паркування та обліку платіжних транзакцій</w:t>
      </w:r>
      <w:r w:rsidR="00844B38" w:rsidRPr="00C3222C">
        <w:rPr>
          <w:sz w:val="28"/>
          <w:szCs w:val="28"/>
        </w:rPr>
        <w:t xml:space="preserve"> </w:t>
      </w:r>
      <w:r w:rsidR="00C3222C" w:rsidRPr="00C3222C">
        <w:rPr>
          <w:color w:val="auto"/>
          <w:sz w:val="28"/>
          <w:szCs w:val="28"/>
        </w:rPr>
        <w:t>передбачає наявність центру підтримки та довідкової інформації.</w:t>
      </w:r>
    </w:p>
    <w:p w14:paraId="3A7EC353" w14:textId="77777777" w:rsidR="00C3222C" w:rsidRPr="00C3222C" w:rsidRDefault="00C3222C" w:rsidP="00C3222C">
      <w:pPr>
        <w:shd w:val="clear" w:color="auto" w:fill="FFFFFF"/>
        <w:jc w:val="center"/>
        <w:rPr>
          <w:rStyle w:val="ab"/>
          <w:sz w:val="28"/>
          <w:szCs w:val="28"/>
          <w:lang w:val="uk-UA"/>
        </w:rPr>
      </w:pPr>
    </w:p>
    <w:p w14:paraId="3EB89C1F" w14:textId="77777777" w:rsidR="00AA59BD" w:rsidRDefault="00AA59BD" w:rsidP="00C3222C">
      <w:pPr>
        <w:shd w:val="clear" w:color="auto" w:fill="FFFFFF"/>
        <w:jc w:val="center"/>
        <w:rPr>
          <w:rStyle w:val="ab"/>
          <w:sz w:val="28"/>
          <w:szCs w:val="28"/>
          <w:lang w:val="uk-UA"/>
        </w:rPr>
      </w:pPr>
    </w:p>
    <w:p w14:paraId="2C1816CD" w14:textId="1574D914" w:rsidR="00C3222C" w:rsidRPr="00C3222C" w:rsidRDefault="00B530A1" w:rsidP="00C3222C">
      <w:pPr>
        <w:shd w:val="clear" w:color="auto" w:fill="FFFFFF"/>
        <w:jc w:val="center"/>
        <w:rPr>
          <w:rStyle w:val="translation-chunk"/>
          <w:sz w:val="28"/>
          <w:szCs w:val="28"/>
          <w:shd w:val="clear" w:color="auto" w:fill="FFFFFF"/>
        </w:rPr>
      </w:pPr>
      <w:r>
        <w:rPr>
          <w:rStyle w:val="ab"/>
          <w:sz w:val="28"/>
          <w:szCs w:val="28"/>
          <w:lang w:val="uk-UA"/>
        </w:rPr>
        <w:lastRenderedPageBreak/>
        <w:t>9</w:t>
      </w:r>
      <w:r w:rsidR="00C3222C" w:rsidRPr="00C3222C">
        <w:rPr>
          <w:rStyle w:val="ab"/>
          <w:sz w:val="28"/>
          <w:szCs w:val="28"/>
        </w:rPr>
        <w:t>. Порядок організації та проведення конкурсу</w:t>
      </w:r>
    </w:p>
    <w:p w14:paraId="332F9389" w14:textId="77777777" w:rsidR="00C3222C" w:rsidRPr="00C3222C" w:rsidRDefault="00C3222C" w:rsidP="00C3222C">
      <w:pPr>
        <w:pStyle w:val="11"/>
        <w:shd w:val="clear" w:color="auto" w:fill="FFFFFF"/>
        <w:ind w:left="0" w:firstLine="708"/>
        <w:jc w:val="both"/>
        <w:rPr>
          <w:rStyle w:val="translation-chunk"/>
          <w:sz w:val="28"/>
          <w:szCs w:val="28"/>
          <w:shd w:val="clear" w:color="auto" w:fill="FFFFFF"/>
        </w:rPr>
      </w:pPr>
    </w:p>
    <w:p w14:paraId="433BB92C" w14:textId="5A985EE5" w:rsidR="00C3222C" w:rsidRPr="00C3222C" w:rsidRDefault="00EA1368" w:rsidP="00C3222C">
      <w:pPr>
        <w:pStyle w:val="11"/>
        <w:shd w:val="clear" w:color="auto" w:fill="FFFFFF"/>
        <w:ind w:left="0" w:firstLine="567"/>
        <w:jc w:val="both"/>
        <w:rPr>
          <w:sz w:val="28"/>
          <w:szCs w:val="28"/>
        </w:rPr>
      </w:pPr>
      <w:r>
        <w:rPr>
          <w:rStyle w:val="translation-chunk"/>
          <w:sz w:val="28"/>
          <w:szCs w:val="28"/>
          <w:shd w:val="clear" w:color="auto" w:fill="FFFFFF"/>
        </w:rPr>
        <w:t>9</w:t>
      </w:r>
      <w:r w:rsidR="00C3222C" w:rsidRPr="00C3222C">
        <w:rPr>
          <w:rStyle w:val="translation-chunk"/>
          <w:sz w:val="28"/>
          <w:szCs w:val="28"/>
          <w:shd w:val="clear" w:color="auto" w:fill="FFFFFF"/>
        </w:rPr>
        <w:t xml:space="preserve">.1. </w:t>
      </w:r>
      <w:r w:rsidR="00C3222C" w:rsidRPr="00C3222C">
        <w:rPr>
          <w:sz w:val="28"/>
          <w:szCs w:val="28"/>
        </w:rPr>
        <w:t>Для підготовки та проведення конкурсу організатор утворює конкурсний комітет (комісію), персональний склад якого затверджується рішенням виконавчого комітету міської ради.</w:t>
      </w:r>
    </w:p>
    <w:p w14:paraId="653BB4FC" w14:textId="77777777" w:rsidR="00C3222C" w:rsidRPr="00C3222C" w:rsidRDefault="00C3222C" w:rsidP="00C3222C">
      <w:pPr>
        <w:pStyle w:val="11"/>
        <w:shd w:val="clear" w:color="auto" w:fill="FFFFFF"/>
        <w:ind w:left="0" w:firstLine="567"/>
        <w:jc w:val="both"/>
        <w:rPr>
          <w:sz w:val="28"/>
          <w:szCs w:val="28"/>
        </w:rPr>
      </w:pPr>
      <w:r w:rsidRPr="00C3222C">
        <w:rPr>
          <w:sz w:val="28"/>
          <w:szCs w:val="28"/>
        </w:rPr>
        <w:t>Роботу конкурсного комітету організовує голова, у випадку його відсутності - заступник голови.</w:t>
      </w:r>
    </w:p>
    <w:p w14:paraId="3E9B05E2" w14:textId="7F09049B" w:rsidR="00C3222C" w:rsidRPr="006741E9" w:rsidRDefault="00C3222C" w:rsidP="00C3222C">
      <w:pPr>
        <w:pStyle w:val="11"/>
        <w:shd w:val="clear" w:color="auto" w:fill="FFFFFF"/>
        <w:ind w:left="0" w:firstLine="567"/>
        <w:jc w:val="both"/>
        <w:rPr>
          <w:sz w:val="28"/>
          <w:szCs w:val="28"/>
        </w:rPr>
      </w:pPr>
      <w:r w:rsidRPr="006741E9">
        <w:rPr>
          <w:sz w:val="28"/>
          <w:szCs w:val="28"/>
        </w:rPr>
        <w:t xml:space="preserve">Головою конкурсного комітету є </w:t>
      </w:r>
      <w:r w:rsidR="00F07C7A" w:rsidRPr="006741E9">
        <w:rPr>
          <w:sz w:val="28"/>
          <w:szCs w:val="28"/>
          <w:shd w:val="clear" w:color="auto" w:fill="FFFFFF"/>
        </w:rPr>
        <w:t>директор департаменту</w:t>
      </w:r>
      <w:r w:rsidR="002D533E" w:rsidRPr="006741E9">
        <w:rPr>
          <w:sz w:val="28"/>
          <w:szCs w:val="28"/>
          <w:shd w:val="clear" w:color="auto" w:fill="FFFFFF"/>
        </w:rPr>
        <w:t xml:space="preserve"> транспорту та міської мобільності </w:t>
      </w:r>
      <w:r w:rsidR="002D533E" w:rsidRPr="006741E9">
        <w:rPr>
          <w:rStyle w:val="translation-chunk"/>
          <w:sz w:val="28"/>
          <w:szCs w:val="28"/>
          <w:shd w:val="clear" w:color="auto" w:fill="FFFFFF"/>
        </w:rPr>
        <w:t>міської ради.</w:t>
      </w:r>
    </w:p>
    <w:p w14:paraId="01C5766C" w14:textId="3AA97C8F" w:rsidR="00866597" w:rsidRPr="00866597" w:rsidRDefault="00866597" w:rsidP="0093640E">
      <w:pPr>
        <w:pStyle w:val="a5"/>
        <w:ind w:left="0" w:right="-29" w:firstLine="567"/>
        <w:contextualSpacing w:val="0"/>
        <w:jc w:val="both"/>
        <w:rPr>
          <w:rStyle w:val="translation-chunk"/>
          <w:shd w:val="clear" w:color="auto" w:fill="FFFFFF"/>
        </w:rPr>
      </w:pPr>
      <w:r w:rsidRPr="00866597">
        <w:rPr>
          <w:rStyle w:val="translation-chunk"/>
          <w:shd w:val="clear" w:color="auto" w:fill="FFFFFF"/>
        </w:rPr>
        <w:t>До складу конкурсного комітету входять представники виконавчих</w:t>
      </w:r>
      <w:r w:rsidR="0093640E">
        <w:rPr>
          <w:rStyle w:val="translation-chunk"/>
          <w:shd w:val="clear" w:color="auto" w:fill="FFFFFF"/>
        </w:rPr>
        <w:t xml:space="preserve"> </w:t>
      </w:r>
      <w:r w:rsidRPr="00866597">
        <w:rPr>
          <w:rStyle w:val="translation-chunk"/>
          <w:shd w:val="clear" w:color="auto" w:fill="FFFFFF"/>
        </w:rPr>
        <w:t>органів міської ради та комунальних підприємств міської ради.</w:t>
      </w:r>
    </w:p>
    <w:p w14:paraId="5C3D7CE0" w14:textId="0F5CB6D3" w:rsidR="00C3222C" w:rsidRPr="00866597" w:rsidRDefault="00866597" w:rsidP="00866597">
      <w:pPr>
        <w:pStyle w:val="11"/>
        <w:shd w:val="clear" w:color="auto" w:fill="FFFFFF"/>
        <w:ind w:left="0" w:firstLine="567"/>
        <w:jc w:val="both"/>
        <w:rPr>
          <w:sz w:val="28"/>
          <w:szCs w:val="28"/>
        </w:rPr>
      </w:pPr>
      <w:r w:rsidRPr="00866597">
        <w:rPr>
          <w:rStyle w:val="translation-chunk"/>
          <w:sz w:val="28"/>
          <w:shd w:val="clear" w:color="auto" w:fill="FFFFFF"/>
        </w:rPr>
        <w:t>Свою діяльність конкурсний комітет здійснює відповідно до вимог чинного законодавства України, рішень міської ради та її виконавчого комітету, а також розпоряджень міського голови</w:t>
      </w:r>
      <w:r w:rsidR="00C3222C" w:rsidRPr="00866597">
        <w:rPr>
          <w:sz w:val="28"/>
          <w:szCs w:val="28"/>
        </w:rPr>
        <w:t>.</w:t>
      </w:r>
    </w:p>
    <w:p w14:paraId="3DEC8C0B" w14:textId="77777777" w:rsidR="00C3222C" w:rsidRPr="00C3222C" w:rsidRDefault="00C3222C" w:rsidP="00C3222C">
      <w:pPr>
        <w:shd w:val="clear" w:color="auto" w:fill="FFFFFF"/>
        <w:ind w:firstLine="567"/>
        <w:jc w:val="both"/>
        <w:rPr>
          <w:sz w:val="28"/>
          <w:szCs w:val="28"/>
        </w:rPr>
      </w:pPr>
      <w:r w:rsidRPr="00C3222C">
        <w:rPr>
          <w:sz w:val="28"/>
          <w:szCs w:val="28"/>
        </w:rPr>
        <w:t>Засідання комітету вважається правомочним, якщо в його роботі бере участь не менше половини його персонального складу.</w:t>
      </w:r>
    </w:p>
    <w:p w14:paraId="36C566B3" w14:textId="77777777" w:rsidR="00C3222C" w:rsidRPr="00C3222C"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3222C">
        <w:rPr>
          <w:sz w:val="28"/>
          <w:szCs w:val="28"/>
        </w:rPr>
        <w:t>Члени конкурсного комітету:</w:t>
      </w:r>
    </w:p>
    <w:p w14:paraId="4E01BFA9" w14:textId="77777777" w:rsidR="00C3222C" w:rsidRPr="00C3222C"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3222C">
        <w:rPr>
          <w:sz w:val="28"/>
          <w:szCs w:val="28"/>
        </w:rPr>
        <w:t>- беруть участь в обговоренні, розгляді, оцінці та порівнянні конкурсних пропозицій претендентів і забезпечують прийняття рішення про визначення переможця конкурсу;</w:t>
      </w:r>
    </w:p>
    <w:p w14:paraId="3422A00B" w14:textId="77777777" w:rsidR="00C3222C" w:rsidRPr="00C3222C"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C3222C">
        <w:rPr>
          <w:sz w:val="28"/>
          <w:szCs w:val="28"/>
        </w:rPr>
        <w:t>- мають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14:paraId="2F62A42F" w14:textId="77777777" w:rsidR="00C3222C" w:rsidRPr="00C3222C" w:rsidRDefault="00C3222C" w:rsidP="00C3222C">
      <w:pPr>
        <w:tabs>
          <w:tab w:val="left" w:pos="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translation-chunk"/>
          <w:sz w:val="28"/>
          <w:szCs w:val="28"/>
          <w:shd w:val="clear" w:color="auto" w:fill="FFFFFF"/>
        </w:rPr>
      </w:pPr>
      <w:r w:rsidRPr="00C3222C">
        <w:rPr>
          <w:sz w:val="28"/>
          <w:szCs w:val="28"/>
        </w:rPr>
        <w:t xml:space="preserve">- зобов’язані дотримуватися норм законодавства та цього Порядку, об’єктивно та неупереджено розглядати конкурсні пропозиції претендентів. </w:t>
      </w:r>
    </w:p>
    <w:p w14:paraId="76415EE9" w14:textId="227D54A1" w:rsidR="00C3222C" w:rsidRPr="00C3222C" w:rsidRDefault="004C7778" w:rsidP="00C3222C">
      <w:pPr>
        <w:pStyle w:val="11"/>
        <w:shd w:val="clear" w:color="auto" w:fill="FFFFFF"/>
        <w:ind w:left="0" w:firstLine="567"/>
        <w:jc w:val="both"/>
        <w:rPr>
          <w:sz w:val="28"/>
          <w:szCs w:val="28"/>
        </w:rPr>
      </w:pPr>
      <w:r>
        <w:rPr>
          <w:rStyle w:val="translation-chunk"/>
          <w:sz w:val="28"/>
          <w:szCs w:val="28"/>
          <w:shd w:val="clear" w:color="auto" w:fill="FFFFFF"/>
        </w:rPr>
        <w:t>9</w:t>
      </w:r>
      <w:r w:rsidR="00C3222C" w:rsidRPr="00C3222C">
        <w:rPr>
          <w:rStyle w:val="translation-chunk"/>
          <w:sz w:val="28"/>
          <w:szCs w:val="28"/>
          <w:shd w:val="clear" w:color="auto" w:fill="FFFFFF"/>
        </w:rPr>
        <w:t>.2. Організатор</w:t>
      </w:r>
      <w:r w:rsidR="00C3222C" w:rsidRPr="00C3222C">
        <w:rPr>
          <w:sz w:val="28"/>
          <w:szCs w:val="28"/>
        </w:rPr>
        <w:t xml:space="preserve"> конкурсу не пізніше, ніж за 10 робочих днів до початку проведення конкурсу забезпечує публікацію повідомлення про проведення конкурсу в засобах масової інформації та розміщує на офіційному сайті </w:t>
      </w:r>
      <w:r w:rsidR="00705C6C">
        <w:rPr>
          <w:sz w:val="28"/>
          <w:szCs w:val="28"/>
        </w:rPr>
        <w:t>Він</w:t>
      </w:r>
      <w:r w:rsidR="00C3222C" w:rsidRPr="00C3222C">
        <w:rPr>
          <w:sz w:val="28"/>
          <w:szCs w:val="28"/>
        </w:rPr>
        <w:t>ницької міської ради оголошення про проведення конкурсу, яке повинно містити таку інформацію:</w:t>
      </w:r>
    </w:p>
    <w:p w14:paraId="44E3078E" w14:textId="77777777" w:rsidR="00C3222C" w:rsidRPr="00C3222C" w:rsidRDefault="00C3222C" w:rsidP="00C3222C">
      <w:pPr>
        <w:shd w:val="clear" w:color="auto" w:fill="FFFFFF"/>
        <w:ind w:firstLine="567"/>
        <w:jc w:val="both"/>
        <w:rPr>
          <w:sz w:val="28"/>
          <w:szCs w:val="28"/>
        </w:rPr>
      </w:pPr>
      <w:r w:rsidRPr="00C3222C">
        <w:rPr>
          <w:sz w:val="28"/>
          <w:szCs w:val="28"/>
        </w:rPr>
        <w:t>- рішення, на підставі якого проводиться конкурс;</w:t>
      </w:r>
    </w:p>
    <w:p w14:paraId="54A5B69D" w14:textId="77777777" w:rsidR="00C3222C" w:rsidRPr="00C3222C" w:rsidRDefault="00C3222C" w:rsidP="00C3222C">
      <w:pPr>
        <w:shd w:val="clear" w:color="auto" w:fill="FFFFFF"/>
        <w:ind w:firstLine="567"/>
        <w:jc w:val="both"/>
        <w:rPr>
          <w:sz w:val="28"/>
          <w:szCs w:val="28"/>
        </w:rPr>
      </w:pPr>
      <w:r w:rsidRPr="00C3222C">
        <w:rPr>
          <w:sz w:val="28"/>
          <w:szCs w:val="28"/>
        </w:rPr>
        <w:t>- найменування організатора конкурсу;</w:t>
      </w:r>
    </w:p>
    <w:p w14:paraId="745B91AE" w14:textId="77777777" w:rsidR="00C3222C" w:rsidRPr="00C3222C" w:rsidRDefault="00C3222C" w:rsidP="00C3222C">
      <w:pPr>
        <w:shd w:val="clear" w:color="auto" w:fill="FFFFFF"/>
        <w:ind w:firstLine="567"/>
        <w:jc w:val="both"/>
        <w:rPr>
          <w:sz w:val="28"/>
          <w:szCs w:val="28"/>
        </w:rPr>
      </w:pPr>
      <w:r w:rsidRPr="00C3222C">
        <w:rPr>
          <w:sz w:val="28"/>
          <w:szCs w:val="28"/>
        </w:rPr>
        <w:t>- найменування об’єкта конкурсу;</w:t>
      </w:r>
    </w:p>
    <w:p w14:paraId="77F0A895" w14:textId="77777777" w:rsidR="00C3222C" w:rsidRPr="00C3222C" w:rsidRDefault="00C3222C" w:rsidP="00C3222C">
      <w:pPr>
        <w:shd w:val="clear" w:color="auto" w:fill="FFFFFF"/>
        <w:ind w:firstLine="567"/>
        <w:jc w:val="both"/>
        <w:rPr>
          <w:sz w:val="28"/>
          <w:szCs w:val="28"/>
        </w:rPr>
      </w:pPr>
      <w:r w:rsidRPr="00C3222C">
        <w:rPr>
          <w:sz w:val="28"/>
          <w:szCs w:val="28"/>
        </w:rPr>
        <w:t>- умови конкурсу (Додаток 1 до Порядку);</w:t>
      </w:r>
    </w:p>
    <w:p w14:paraId="11D1A484" w14:textId="5A06C309" w:rsidR="00864D02" w:rsidRPr="0042312D" w:rsidRDefault="00C3222C" w:rsidP="00864D02">
      <w:pPr>
        <w:shd w:val="clear" w:color="auto" w:fill="FFFFFF"/>
        <w:ind w:firstLine="567"/>
        <w:jc w:val="both"/>
        <w:rPr>
          <w:sz w:val="28"/>
          <w:szCs w:val="28"/>
          <w:lang w:val="uk-UA"/>
        </w:rPr>
      </w:pPr>
      <w:r w:rsidRPr="00C3222C">
        <w:rPr>
          <w:sz w:val="28"/>
          <w:szCs w:val="28"/>
        </w:rPr>
        <w:t xml:space="preserve">- перелік документів, що подаються для участі у конкурсі </w:t>
      </w:r>
      <w:r w:rsidR="00864D02">
        <w:rPr>
          <w:sz w:val="28"/>
          <w:szCs w:val="28"/>
          <w:lang w:val="uk-UA"/>
        </w:rPr>
        <w:t>згідно розділу 5 Порядку;</w:t>
      </w:r>
    </w:p>
    <w:p w14:paraId="658B38D0" w14:textId="152D9C4B" w:rsidR="00C3222C" w:rsidRPr="00C3222C" w:rsidRDefault="00C3222C" w:rsidP="00C3222C">
      <w:pPr>
        <w:shd w:val="clear" w:color="auto" w:fill="FFFFFF"/>
        <w:ind w:firstLine="567"/>
        <w:jc w:val="both"/>
        <w:rPr>
          <w:sz w:val="28"/>
          <w:szCs w:val="28"/>
        </w:rPr>
      </w:pPr>
      <w:r w:rsidRPr="00C3222C">
        <w:rPr>
          <w:sz w:val="28"/>
          <w:szCs w:val="28"/>
        </w:rPr>
        <w:t>- кінцевий строк приймання документів для участі у конкурсі;</w:t>
      </w:r>
    </w:p>
    <w:p w14:paraId="290F76F4" w14:textId="77777777" w:rsidR="00C3222C" w:rsidRPr="00C3222C" w:rsidRDefault="00C3222C" w:rsidP="00C3222C">
      <w:pPr>
        <w:shd w:val="clear" w:color="auto" w:fill="FFFFFF"/>
        <w:ind w:firstLine="567"/>
        <w:jc w:val="both"/>
        <w:rPr>
          <w:sz w:val="28"/>
          <w:szCs w:val="28"/>
        </w:rPr>
      </w:pPr>
      <w:r w:rsidRPr="00C3222C">
        <w:rPr>
          <w:sz w:val="28"/>
          <w:szCs w:val="28"/>
        </w:rPr>
        <w:t>- найменування організації, режим її роботи та адреса, за якою подаються документи для участі у конкурсі;</w:t>
      </w:r>
    </w:p>
    <w:p w14:paraId="51533DFD" w14:textId="77777777" w:rsidR="00C3222C" w:rsidRPr="00C3222C" w:rsidRDefault="00C3222C" w:rsidP="00C3222C">
      <w:pPr>
        <w:shd w:val="clear" w:color="auto" w:fill="FFFFFF"/>
        <w:tabs>
          <w:tab w:val="left" w:pos="426"/>
        </w:tabs>
        <w:ind w:firstLine="567"/>
        <w:jc w:val="both"/>
        <w:rPr>
          <w:sz w:val="28"/>
          <w:szCs w:val="28"/>
        </w:rPr>
      </w:pPr>
      <w:r w:rsidRPr="00C3222C">
        <w:rPr>
          <w:sz w:val="28"/>
          <w:szCs w:val="28"/>
        </w:rPr>
        <w:t>- місце, дата та час початку проведення засідання конкурсного комітету;</w:t>
      </w:r>
    </w:p>
    <w:p w14:paraId="017DFA77" w14:textId="77777777" w:rsidR="00C3222C" w:rsidRPr="00C3222C" w:rsidRDefault="00C3222C" w:rsidP="00C3222C">
      <w:pPr>
        <w:shd w:val="clear" w:color="auto" w:fill="FFFFFF"/>
        <w:ind w:firstLine="567"/>
        <w:jc w:val="both"/>
        <w:rPr>
          <w:sz w:val="28"/>
          <w:szCs w:val="28"/>
        </w:rPr>
      </w:pPr>
      <w:r w:rsidRPr="00C3222C">
        <w:rPr>
          <w:sz w:val="28"/>
          <w:szCs w:val="28"/>
        </w:rPr>
        <w:t>- телефон, електронну адресу для довідок з питань проведення конкурсу.</w:t>
      </w:r>
    </w:p>
    <w:p w14:paraId="58FE5BC1" w14:textId="3D246B5F" w:rsidR="00C3222C" w:rsidRP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.3. У конкурсі можуть брати участь суб’єкти господарювання (юридичні особи та фізичні особи-підприємці), які відповідають визначеним цим Порядком вимогам та подали у визначений строк необхідні документи на конкурс.</w:t>
      </w:r>
    </w:p>
    <w:p w14:paraId="3112E19E" w14:textId="3937EEE8" w:rsidR="00C3222C" w:rsidRPr="0042312D" w:rsidRDefault="0049199A" w:rsidP="00C3222C">
      <w:pPr>
        <w:shd w:val="clear" w:color="auto" w:fill="FFFFFF"/>
        <w:ind w:firstLine="567"/>
        <w:jc w:val="both"/>
        <w:rPr>
          <w:sz w:val="28"/>
          <w:szCs w:val="28"/>
          <w:lang w:val="uk-UA"/>
        </w:rPr>
      </w:pPr>
      <w:r w:rsidRPr="001C5B6B">
        <w:rPr>
          <w:sz w:val="28"/>
          <w:szCs w:val="28"/>
        </w:rPr>
        <w:lastRenderedPageBreak/>
        <w:t>9</w:t>
      </w:r>
      <w:r w:rsidR="00C3222C" w:rsidRPr="001C5B6B">
        <w:rPr>
          <w:sz w:val="28"/>
          <w:szCs w:val="28"/>
        </w:rPr>
        <w:t xml:space="preserve">.4. </w:t>
      </w:r>
      <w:r w:rsidR="00C3222C" w:rsidRPr="006C7EE1">
        <w:rPr>
          <w:sz w:val="28"/>
          <w:szCs w:val="28"/>
        </w:rPr>
        <w:t>До участі в конкурсі не допускаються суб’єкти господарювання (юридичні особи та фізичні особи-підприємці):</w:t>
      </w:r>
      <w:r w:rsidR="00FA4C58">
        <w:rPr>
          <w:sz w:val="28"/>
          <w:szCs w:val="28"/>
          <w:lang w:val="uk-UA"/>
        </w:rPr>
        <w:t xml:space="preserve"> </w:t>
      </w:r>
    </w:p>
    <w:p w14:paraId="3C663BEC" w14:textId="31D51A7E" w:rsidR="00C3222C" w:rsidRP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.4.1. які визнані банкрутом або стосовно них порушено провадження у справі про банкрутство;</w:t>
      </w:r>
    </w:p>
    <w:p w14:paraId="39159830" w14:textId="57660FF1" w:rsid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.4.2. щодо яких прийнято рішення про припинення діяльності;</w:t>
      </w:r>
    </w:p>
    <w:p w14:paraId="0C7C3FE9" w14:textId="65981274" w:rsid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.4.</w:t>
      </w:r>
      <w:r w:rsidR="00DF0CBE">
        <w:rPr>
          <w:sz w:val="28"/>
          <w:szCs w:val="28"/>
          <w:lang w:val="uk-UA"/>
        </w:rPr>
        <w:t>3</w:t>
      </w:r>
      <w:r w:rsidR="00C3222C" w:rsidRPr="00C3222C">
        <w:rPr>
          <w:sz w:val="28"/>
          <w:szCs w:val="28"/>
        </w:rPr>
        <w:t xml:space="preserve">. </w:t>
      </w:r>
      <w:r w:rsidR="00FA4C58">
        <w:rPr>
          <w:sz w:val="28"/>
          <w:szCs w:val="28"/>
          <w:lang w:val="uk-UA"/>
        </w:rPr>
        <w:t xml:space="preserve">які </w:t>
      </w:r>
      <w:r w:rsidR="00C3222C" w:rsidRPr="00C3222C">
        <w:rPr>
          <w:sz w:val="28"/>
          <w:szCs w:val="28"/>
        </w:rPr>
        <w:t>подали для участі у конкурсі неналежним чином оформлені документи чи не в повному обсязі, а також такі, що містять недостовірну інформацію</w:t>
      </w:r>
    </w:p>
    <w:p w14:paraId="50DB0ADD" w14:textId="51704434" w:rsidR="00FA4C58" w:rsidRDefault="00FA4C58" w:rsidP="00C3222C">
      <w:pPr>
        <w:shd w:val="clear" w:color="auto" w:fill="FFFFFF"/>
        <w:ind w:firstLine="567"/>
        <w:jc w:val="both"/>
        <w:rPr>
          <w:sz w:val="28"/>
          <w:szCs w:val="28"/>
          <w:lang w:val="uk-UA"/>
        </w:rPr>
      </w:pPr>
      <w:r>
        <w:rPr>
          <w:sz w:val="28"/>
          <w:szCs w:val="28"/>
          <w:lang w:val="uk-UA"/>
        </w:rPr>
        <w:t>9.4.</w:t>
      </w:r>
      <w:r w:rsidR="00DF0CBE">
        <w:rPr>
          <w:sz w:val="28"/>
          <w:szCs w:val="28"/>
          <w:lang w:val="uk-UA"/>
        </w:rPr>
        <w:t>4</w:t>
      </w:r>
      <w:r>
        <w:rPr>
          <w:sz w:val="28"/>
          <w:szCs w:val="28"/>
          <w:lang w:val="uk-UA"/>
        </w:rPr>
        <w:t>. які подали документи пізніше зазначеного строку їх прийняття в оголошенні про проведення конкурсу;</w:t>
      </w:r>
    </w:p>
    <w:p w14:paraId="65CB5CE2" w14:textId="14FDB34E" w:rsidR="00E0702A" w:rsidRPr="0042312D" w:rsidRDefault="00E0702A" w:rsidP="00C3222C">
      <w:pPr>
        <w:shd w:val="clear" w:color="auto" w:fill="FFFFFF"/>
        <w:ind w:firstLine="567"/>
        <w:jc w:val="both"/>
        <w:rPr>
          <w:sz w:val="28"/>
          <w:szCs w:val="28"/>
          <w:lang w:val="uk-UA"/>
        </w:rPr>
      </w:pPr>
      <w:r>
        <w:rPr>
          <w:sz w:val="28"/>
          <w:szCs w:val="28"/>
          <w:lang w:val="uk-UA"/>
        </w:rPr>
        <w:t>9.4.</w:t>
      </w:r>
      <w:r w:rsidR="00DF0CBE">
        <w:rPr>
          <w:sz w:val="28"/>
          <w:szCs w:val="28"/>
          <w:lang w:val="uk-UA"/>
        </w:rPr>
        <w:t>5</w:t>
      </w:r>
      <w:r>
        <w:rPr>
          <w:sz w:val="28"/>
          <w:szCs w:val="28"/>
          <w:lang w:val="uk-UA"/>
        </w:rPr>
        <w:t>.</w:t>
      </w:r>
      <w:r w:rsidR="009A0B8C">
        <w:rPr>
          <w:sz w:val="28"/>
          <w:szCs w:val="28"/>
          <w:lang w:val="uk-UA"/>
        </w:rPr>
        <w:t xml:space="preserve"> які надали не повний пакет документів згідно розділу 4</w:t>
      </w:r>
      <w:r w:rsidR="00BB4B4B">
        <w:rPr>
          <w:sz w:val="28"/>
          <w:szCs w:val="28"/>
          <w:lang w:val="uk-UA"/>
        </w:rPr>
        <w:t xml:space="preserve"> та 5</w:t>
      </w:r>
      <w:r w:rsidR="009A0B8C">
        <w:rPr>
          <w:sz w:val="28"/>
          <w:szCs w:val="28"/>
          <w:lang w:val="uk-UA"/>
        </w:rPr>
        <w:t xml:space="preserve"> Порядку;</w:t>
      </w:r>
    </w:p>
    <w:p w14:paraId="15AC724A" w14:textId="265FD871" w:rsidR="00C3222C" w:rsidRP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.4.</w:t>
      </w:r>
      <w:r w:rsidR="00DF0CBE">
        <w:rPr>
          <w:sz w:val="28"/>
          <w:szCs w:val="28"/>
          <w:lang w:val="uk-UA"/>
        </w:rPr>
        <w:t>6</w:t>
      </w:r>
      <w:r w:rsidR="00C3222C" w:rsidRPr="00C3222C">
        <w:rPr>
          <w:sz w:val="28"/>
          <w:szCs w:val="28"/>
        </w:rPr>
        <w:t xml:space="preserve">.  які </w:t>
      </w:r>
      <w:r w:rsidR="00F5371F" w:rsidRPr="00C3222C">
        <w:rPr>
          <w:sz w:val="28"/>
          <w:szCs w:val="28"/>
        </w:rPr>
        <w:t>не відповідають</w:t>
      </w:r>
      <w:r w:rsidR="00C3222C" w:rsidRPr="00C3222C">
        <w:rPr>
          <w:sz w:val="28"/>
          <w:szCs w:val="28"/>
        </w:rPr>
        <w:t xml:space="preserve"> вимогам, передбаченим Порядком;</w:t>
      </w:r>
    </w:p>
    <w:p w14:paraId="10BCD6E2" w14:textId="2B6CEA27" w:rsidR="009F23C4" w:rsidRP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.4.</w:t>
      </w:r>
      <w:r w:rsidR="00DF0CBE">
        <w:rPr>
          <w:sz w:val="28"/>
          <w:szCs w:val="28"/>
          <w:lang w:val="uk-UA"/>
        </w:rPr>
        <w:t>7</w:t>
      </w:r>
      <w:r w:rsidR="00C3222C" w:rsidRPr="00C3222C">
        <w:rPr>
          <w:sz w:val="28"/>
          <w:szCs w:val="28"/>
        </w:rPr>
        <w:t>. конкурсна пропозиція яких не відповідає умовам конкурсу.</w:t>
      </w:r>
    </w:p>
    <w:p w14:paraId="3E98A2AF" w14:textId="6D9C8C02" w:rsidR="00C3222C" w:rsidRPr="00C3222C" w:rsidRDefault="0049199A" w:rsidP="009F23C4">
      <w:pPr>
        <w:shd w:val="clear" w:color="auto" w:fill="FFFFFF"/>
        <w:ind w:firstLine="567"/>
        <w:jc w:val="both"/>
        <w:rPr>
          <w:sz w:val="28"/>
          <w:szCs w:val="28"/>
        </w:rPr>
      </w:pPr>
      <w:r>
        <w:rPr>
          <w:sz w:val="28"/>
          <w:szCs w:val="28"/>
          <w:lang w:val="uk-UA"/>
        </w:rPr>
        <w:t>9</w:t>
      </w:r>
      <w:r w:rsidR="00C3222C" w:rsidRPr="00C3222C">
        <w:rPr>
          <w:sz w:val="28"/>
          <w:szCs w:val="28"/>
        </w:rPr>
        <w:t xml:space="preserve">.5. Для </w:t>
      </w:r>
      <w:r w:rsidR="00C3222C" w:rsidRPr="00C3222C">
        <w:rPr>
          <w:sz w:val="28"/>
          <w:szCs w:val="28"/>
          <w:shd w:val="clear" w:color="auto" w:fill="FFFFFF"/>
        </w:rPr>
        <w:t>участі у конкурсі претендент</w:t>
      </w:r>
      <w:r w:rsidR="00C3222C" w:rsidRPr="00C3222C">
        <w:rPr>
          <w:sz w:val="28"/>
          <w:szCs w:val="28"/>
        </w:rPr>
        <w:t xml:space="preserve"> </w:t>
      </w:r>
      <w:r w:rsidR="00C3222C" w:rsidRPr="00C3222C">
        <w:rPr>
          <w:sz w:val="28"/>
          <w:szCs w:val="28"/>
          <w:shd w:val="clear" w:color="auto" w:fill="FFFFFF"/>
        </w:rPr>
        <w:t xml:space="preserve">подає </w:t>
      </w:r>
      <w:r w:rsidR="00BF3F1B" w:rsidRPr="0042312D">
        <w:rPr>
          <w:sz w:val="28"/>
          <w:szCs w:val="28"/>
          <w:lang w:val="uk-UA"/>
        </w:rPr>
        <w:t>документи згідно з переліком, визначеним у розділі 4</w:t>
      </w:r>
      <w:r w:rsidR="00BB4B4B">
        <w:rPr>
          <w:sz w:val="28"/>
          <w:szCs w:val="28"/>
          <w:lang w:val="uk-UA"/>
        </w:rPr>
        <w:t xml:space="preserve"> та 5</w:t>
      </w:r>
      <w:r w:rsidR="00BF3F1B" w:rsidRPr="0042312D">
        <w:rPr>
          <w:sz w:val="28"/>
          <w:szCs w:val="28"/>
          <w:lang w:val="uk-UA"/>
        </w:rPr>
        <w:t xml:space="preserve"> Порядку</w:t>
      </w:r>
      <w:r w:rsidR="00C3222C" w:rsidRPr="00C3222C">
        <w:rPr>
          <w:sz w:val="28"/>
          <w:szCs w:val="28"/>
        </w:rPr>
        <w:t>.</w:t>
      </w:r>
    </w:p>
    <w:p w14:paraId="00A5D657" w14:textId="7A38E38C" w:rsidR="00C3222C" w:rsidRPr="00C3222C" w:rsidRDefault="0049199A" w:rsidP="00C3222C">
      <w:pPr>
        <w:shd w:val="clear" w:color="auto" w:fill="FFFFFF"/>
        <w:ind w:firstLine="567"/>
        <w:jc w:val="both"/>
        <w:rPr>
          <w:sz w:val="28"/>
          <w:szCs w:val="28"/>
        </w:rPr>
      </w:pPr>
      <w:r>
        <w:rPr>
          <w:rStyle w:val="ab"/>
          <w:b w:val="0"/>
          <w:bCs w:val="0"/>
          <w:sz w:val="28"/>
          <w:szCs w:val="28"/>
          <w:lang w:val="uk-UA"/>
        </w:rPr>
        <w:t>9</w:t>
      </w:r>
      <w:r w:rsidR="00C3222C" w:rsidRPr="00C3222C">
        <w:rPr>
          <w:rStyle w:val="ab"/>
          <w:b w:val="0"/>
          <w:bCs w:val="0"/>
          <w:sz w:val="28"/>
          <w:szCs w:val="28"/>
        </w:rPr>
        <w:t xml:space="preserve">.6. </w:t>
      </w:r>
      <w:r w:rsidR="00C3222C" w:rsidRPr="00C3222C">
        <w:rPr>
          <w:sz w:val="28"/>
          <w:szCs w:val="28"/>
        </w:rPr>
        <w:t>Інформація, що міститься в документах, поданих претендентами для участі у конкурсі, повинна бути актуальною на момент подання документів для участі у конкурсі.</w:t>
      </w:r>
    </w:p>
    <w:p w14:paraId="751C7502" w14:textId="737E7B5A" w:rsidR="00C3222C" w:rsidRPr="00C3222C" w:rsidRDefault="0049199A" w:rsidP="00C3222C">
      <w:pPr>
        <w:shd w:val="clear" w:color="auto" w:fill="FFFFFF"/>
        <w:ind w:firstLine="567"/>
        <w:jc w:val="both"/>
        <w:rPr>
          <w:sz w:val="28"/>
          <w:szCs w:val="28"/>
        </w:rPr>
      </w:pPr>
      <w:r>
        <w:rPr>
          <w:sz w:val="28"/>
          <w:szCs w:val="28"/>
          <w:lang w:val="uk-UA"/>
        </w:rPr>
        <w:t>9</w:t>
      </w:r>
      <w:r w:rsidR="00C3222C" w:rsidRPr="00C3222C">
        <w:rPr>
          <w:sz w:val="28"/>
          <w:szCs w:val="28"/>
        </w:rPr>
        <w:t>.7. Документи для участі у конкурсі та документи, що підтверджують відповідність учасника конкурсу нумеруються, прошиваються, підписуються керівником або уповноваженою особою претендента та скріплюються печаткою з позначенням кількості сторінок цифрами та словами.</w:t>
      </w:r>
    </w:p>
    <w:p w14:paraId="5FC1D0C7" w14:textId="564F1186" w:rsidR="00C3222C" w:rsidRPr="00C3222C" w:rsidRDefault="007A716E" w:rsidP="00C3222C">
      <w:pPr>
        <w:shd w:val="clear" w:color="auto" w:fill="FFFFFF"/>
        <w:ind w:firstLine="567"/>
        <w:jc w:val="both"/>
        <w:rPr>
          <w:sz w:val="28"/>
          <w:szCs w:val="28"/>
        </w:rPr>
      </w:pPr>
      <w:r>
        <w:rPr>
          <w:sz w:val="28"/>
          <w:szCs w:val="28"/>
          <w:lang w:val="uk-UA"/>
        </w:rPr>
        <w:t>9</w:t>
      </w:r>
      <w:r w:rsidR="00C3222C" w:rsidRPr="00C3222C">
        <w:rPr>
          <w:sz w:val="28"/>
          <w:szCs w:val="28"/>
        </w:rPr>
        <w:t xml:space="preserve">.8. Документи подаються в закритому конверті особисто або надсилаються поштою у закритому конверті, з позначкою «для участі у конкурсі з впровадження </w:t>
      </w:r>
      <w:r w:rsidR="00C3222C" w:rsidRPr="00C3222C">
        <w:rPr>
          <w:sz w:val="28"/>
          <w:szCs w:val="28"/>
          <w:shd w:val="clear" w:color="auto" w:fill="FFFFFF"/>
        </w:rPr>
        <w:t xml:space="preserve">на території </w:t>
      </w:r>
      <w:r w:rsidR="002239B4" w:rsidRPr="00BE0624">
        <w:rPr>
          <w:sz w:val="28"/>
          <w:szCs w:val="28"/>
        </w:rPr>
        <w:t>Вінницьк</w:t>
      </w:r>
      <w:r w:rsidR="002239B4">
        <w:rPr>
          <w:sz w:val="28"/>
          <w:szCs w:val="28"/>
          <w:lang w:val="uk-UA"/>
        </w:rPr>
        <w:t>ої</w:t>
      </w:r>
      <w:r w:rsidR="002239B4" w:rsidRPr="00BE0624">
        <w:rPr>
          <w:sz w:val="28"/>
          <w:szCs w:val="28"/>
        </w:rPr>
        <w:t xml:space="preserve"> міськ</w:t>
      </w:r>
      <w:r w:rsidR="002239B4">
        <w:rPr>
          <w:sz w:val="28"/>
          <w:szCs w:val="28"/>
          <w:lang w:val="uk-UA"/>
        </w:rPr>
        <w:t>ої</w:t>
      </w:r>
      <w:r w:rsidR="002239B4" w:rsidRPr="00BE0624">
        <w:rPr>
          <w:sz w:val="28"/>
          <w:szCs w:val="28"/>
        </w:rPr>
        <w:t xml:space="preserve"> територіальн</w:t>
      </w:r>
      <w:r w:rsidR="002239B4">
        <w:rPr>
          <w:sz w:val="28"/>
          <w:szCs w:val="28"/>
          <w:lang w:val="uk-UA"/>
        </w:rPr>
        <w:t>ої</w:t>
      </w:r>
      <w:r w:rsidR="002239B4" w:rsidRPr="00BE0624">
        <w:rPr>
          <w:sz w:val="28"/>
          <w:szCs w:val="28"/>
        </w:rPr>
        <w:t xml:space="preserve"> громад</w:t>
      </w:r>
      <w:r w:rsidR="002239B4">
        <w:rPr>
          <w:sz w:val="28"/>
          <w:szCs w:val="28"/>
          <w:lang w:val="uk-UA"/>
        </w:rPr>
        <w:t>и</w:t>
      </w:r>
      <w:r w:rsidR="002239B4" w:rsidRPr="00C3222C">
        <w:rPr>
          <w:sz w:val="28"/>
          <w:szCs w:val="28"/>
          <w:shd w:val="clear" w:color="auto" w:fill="FFFFFF"/>
        </w:rPr>
        <w:t xml:space="preserve"> </w:t>
      </w:r>
      <w:r w:rsidR="00C3222C" w:rsidRPr="00C3222C">
        <w:rPr>
          <w:sz w:val="28"/>
          <w:szCs w:val="28"/>
          <w:shd w:val="clear" w:color="auto" w:fill="FFFFFF"/>
        </w:rPr>
        <w:t>автоматизованої системи контролю оплати вартості послуг з паркування</w:t>
      </w:r>
      <w:r w:rsidR="00C3222C" w:rsidRPr="00C3222C">
        <w:rPr>
          <w:sz w:val="28"/>
          <w:szCs w:val="28"/>
        </w:rPr>
        <w:t>, назва претендента, код ЄДР, юридична та фактична адреса», з описом вкладання кореспонденції.</w:t>
      </w:r>
    </w:p>
    <w:p w14:paraId="29733BD5" w14:textId="326015D3" w:rsidR="00C3222C" w:rsidRPr="00C3222C" w:rsidRDefault="007A716E" w:rsidP="00C3222C">
      <w:pPr>
        <w:shd w:val="clear" w:color="auto" w:fill="FFFFFF"/>
        <w:ind w:firstLine="567"/>
        <w:jc w:val="both"/>
        <w:rPr>
          <w:sz w:val="28"/>
          <w:szCs w:val="28"/>
        </w:rPr>
      </w:pPr>
      <w:r>
        <w:rPr>
          <w:sz w:val="28"/>
          <w:szCs w:val="28"/>
          <w:lang w:val="uk-UA"/>
        </w:rPr>
        <w:t>9</w:t>
      </w:r>
      <w:r w:rsidR="00C3222C" w:rsidRPr="00C3222C">
        <w:rPr>
          <w:sz w:val="28"/>
          <w:szCs w:val="28"/>
        </w:rPr>
        <w:t>.9. Конверти з документами та конкурсними пропозиціями, що надійшли після закінчення строку їх надання, не розкриваються і повертаються учасникам конкурсу без реєстрації.</w:t>
      </w:r>
    </w:p>
    <w:p w14:paraId="44CB368A" w14:textId="2B3218D2" w:rsidR="00C3222C" w:rsidRPr="00C3222C" w:rsidRDefault="007A716E" w:rsidP="00C3222C">
      <w:pPr>
        <w:shd w:val="clear" w:color="auto" w:fill="FFFFFF"/>
        <w:ind w:firstLine="567"/>
        <w:jc w:val="both"/>
        <w:rPr>
          <w:sz w:val="28"/>
          <w:szCs w:val="28"/>
        </w:rPr>
      </w:pPr>
      <w:r>
        <w:rPr>
          <w:sz w:val="28"/>
          <w:szCs w:val="28"/>
          <w:lang w:val="uk-UA"/>
        </w:rPr>
        <w:t>9</w:t>
      </w:r>
      <w:r w:rsidR="00C3222C" w:rsidRPr="00C3222C">
        <w:rPr>
          <w:sz w:val="28"/>
          <w:szCs w:val="28"/>
        </w:rPr>
        <w:t>.10. Кожен учасник конкурсу має право подати лише одну конкурсну пропозицію.</w:t>
      </w:r>
    </w:p>
    <w:p w14:paraId="42F83602" w14:textId="3BEEE99C" w:rsidR="00C3222C" w:rsidRPr="00C3222C" w:rsidRDefault="007A716E" w:rsidP="00C3222C">
      <w:pPr>
        <w:shd w:val="clear" w:color="auto" w:fill="FFFFFF"/>
        <w:ind w:firstLine="567"/>
        <w:jc w:val="both"/>
        <w:rPr>
          <w:sz w:val="28"/>
          <w:szCs w:val="28"/>
        </w:rPr>
      </w:pPr>
      <w:r>
        <w:rPr>
          <w:sz w:val="28"/>
          <w:szCs w:val="28"/>
          <w:lang w:val="uk-UA"/>
        </w:rPr>
        <w:t>9</w:t>
      </w:r>
      <w:r w:rsidR="00C3222C" w:rsidRPr="00C3222C">
        <w:rPr>
          <w:sz w:val="28"/>
          <w:szCs w:val="28"/>
        </w:rPr>
        <w:t>.11. Конверти з документами та конкурсними пропозиціями реєструються секретарем конкурсного комітету в журналі обліку та відкриваються під час проведення конкурсу, у присутності усіх запрошених учасників.</w:t>
      </w:r>
    </w:p>
    <w:p w14:paraId="473CB774" w14:textId="5784DDC9" w:rsidR="00C3222C" w:rsidRPr="00C3222C" w:rsidRDefault="007A716E" w:rsidP="00C3222C">
      <w:pPr>
        <w:shd w:val="clear" w:color="auto" w:fill="FFFFFF"/>
        <w:ind w:firstLine="567"/>
        <w:jc w:val="both"/>
        <w:rPr>
          <w:sz w:val="28"/>
          <w:szCs w:val="28"/>
        </w:rPr>
      </w:pPr>
      <w:r>
        <w:rPr>
          <w:sz w:val="28"/>
          <w:szCs w:val="28"/>
          <w:lang w:val="uk-UA"/>
        </w:rPr>
        <w:t>9</w:t>
      </w:r>
      <w:r w:rsidR="00C3222C" w:rsidRPr="00C3222C">
        <w:rPr>
          <w:sz w:val="28"/>
          <w:szCs w:val="28"/>
        </w:rPr>
        <w:t xml:space="preserve">.12. Учасник конкурсу має право відкликати документи та власну конкурсну пропозицію </w:t>
      </w:r>
      <w:proofErr w:type="gramStart"/>
      <w:r w:rsidR="00C3222C" w:rsidRPr="00C3222C">
        <w:rPr>
          <w:sz w:val="28"/>
          <w:szCs w:val="28"/>
        </w:rPr>
        <w:t>до моменту</w:t>
      </w:r>
      <w:proofErr w:type="gramEnd"/>
      <w:r w:rsidR="00C3222C" w:rsidRPr="00C3222C">
        <w:rPr>
          <w:sz w:val="28"/>
          <w:szCs w:val="28"/>
        </w:rPr>
        <w:t xml:space="preserve"> або під час засідання конкурсного комітету.</w:t>
      </w:r>
    </w:p>
    <w:p w14:paraId="7F56B6FA" w14:textId="1F3D593D" w:rsidR="00C3222C" w:rsidRPr="00C3222C" w:rsidRDefault="00C8147D" w:rsidP="00C3222C">
      <w:pPr>
        <w:shd w:val="clear" w:color="auto" w:fill="FFFFFF"/>
        <w:ind w:firstLine="567"/>
        <w:jc w:val="both"/>
        <w:rPr>
          <w:sz w:val="28"/>
          <w:szCs w:val="28"/>
        </w:rPr>
      </w:pPr>
      <w:r>
        <w:rPr>
          <w:sz w:val="28"/>
          <w:szCs w:val="28"/>
          <w:lang w:val="uk-UA"/>
        </w:rPr>
        <w:t>9</w:t>
      </w:r>
      <w:r w:rsidR="00C3222C" w:rsidRPr="00C3222C">
        <w:rPr>
          <w:sz w:val="28"/>
          <w:szCs w:val="28"/>
        </w:rPr>
        <w:t xml:space="preserve">.13. Якщо подані учасником конкурсу документи відповідають умовам цього Порядку та конкурсу, конкурсний комітет вирішує питання про допуск учасника до участі в конкурсі шляхом голосування. </w:t>
      </w:r>
    </w:p>
    <w:p w14:paraId="3CB68CDB" w14:textId="0F953E3F" w:rsidR="00C3222C" w:rsidRPr="00C3222C" w:rsidRDefault="00C8147D" w:rsidP="00C3222C">
      <w:pPr>
        <w:widowControl w:val="0"/>
        <w:shd w:val="clear" w:color="auto" w:fill="FFFFFF"/>
        <w:ind w:firstLine="567"/>
        <w:jc w:val="both"/>
        <w:rPr>
          <w:sz w:val="28"/>
          <w:szCs w:val="28"/>
        </w:rPr>
      </w:pPr>
      <w:r>
        <w:rPr>
          <w:sz w:val="28"/>
          <w:szCs w:val="28"/>
          <w:lang w:val="uk-UA"/>
        </w:rPr>
        <w:t>9</w:t>
      </w:r>
      <w:r w:rsidR="00C3222C" w:rsidRPr="00C3222C">
        <w:rPr>
          <w:sz w:val="28"/>
          <w:szCs w:val="28"/>
        </w:rPr>
        <w:t>.14. Претендентам надається право обґрунтувати подані пропозиції та відповісти на запитання членів конкурсного комітету. Під час проведення конкурсу додаткові документи від претендентів не приймаються.</w:t>
      </w:r>
    </w:p>
    <w:p w14:paraId="42468719" w14:textId="6B81BC7E" w:rsidR="00C3222C" w:rsidRPr="00C3222C" w:rsidRDefault="00C8147D" w:rsidP="00C3222C">
      <w:pPr>
        <w:widowControl w:val="0"/>
        <w:shd w:val="clear" w:color="auto" w:fill="FFFFFF"/>
        <w:ind w:firstLine="567"/>
        <w:jc w:val="both"/>
        <w:rPr>
          <w:sz w:val="28"/>
          <w:szCs w:val="28"/>
        </w:rPr>
      </w:pPr>
      <w:r>
        <w:rPr>
          <w:sz w:val="28"/>
          <w:szCs w:val="28"/>
          <w:lang w:val="uk-UA"/>
        </w:rPr>
        <w:t>9</w:t>
      </w:r>
      <w:r w:rsidR="00C3222C" w:rsidRPr="00C3222C">
        <w:rPr>
          <w:sz w:val="28"/>
          <w:szCs w:val="28"/>
        </w:rPr>
        <w:t>.15. Конкурс може бути визнаний таким, що не відбувся, у разі якщо:</w:t>
      </w:r>
    </w:p>
    <w:p w14:paraId="26B9A63F" w14:textId="77777777" w:rsidR="00C3222C" w:rsidRPr="00C3222C" w:rsidRDefault="00C3222C" w:rsidP="00C3222C">
      <w:pPr>
        <w:widowControl w:val="0"/>
        <w:shd w:val="clear" w:color="auto" w:fill="FFFFFF"/>
        <w:ind w:firstLine="567"/>
        <w:jc w:val="both"/>
        <w:rPr>
          <w:sz w:val="28"/>
          <w:szCs w:val="28"/>
        </w:rPr>
      </w:pPr>
      <w:r w:rsidRPr="00C3222C">
        <w:rPr>
          <w:sz w:val="28"/>
          <w:szCs w:val="28"/>
        </w:rPr>
        <w:t>- протягом встановленого строку не надійшло жодної конкурсної пропозиції;</w:t>
      </w:r>
    </w:p>
    <w:p w14:paraId="3B2B8266" w14:textId="77777777" w:rsidR="00C3222C" w:rsidRPr="00C3222C" w:rsidRDefault="00C3222C" w:rsidP="00C3222C">
      <w:pPr>
        <w:widowControl w:val="0"/>
        <w:shd w:val="clear" w:color="auto" w:fill="FFFFFF"/>
        <w:ind w:firstLine="567"/>
        <w:jc w:val="both"/>
        <w:rPr>
          <w:sz w:val="28"/>
          <w:szCs w:val="28"/>
        </w:rPr>
      </w:pPr>
      <w:r w:rsidRPr="00C3222C">
        <w:rPr>
          <w:sz w:val="28"/>
          <w:szCs w:val="28"/>
        </w:rPr>
        <w:t>- усі подані конкурсні пропозиції не відповідають умовам конкурсу.</w:t>
      </w:r>
    </w:p>
    <w:p w14:paraId="0F364FC9" w14:textId="6B292428" w:rsidR="00C3222C" w:rsidRPr="00C3222C" w:rsidRDefault="00C8147D" w:rsidP="00C3222C">
      <w:pPr>
        <w:shd w:val="clear" w:color="auto" w:fill="FFFFFF"/>
        <w:ind w:firstLine="567"/>
        <w:jc w:val="both"/>
        <w:rPr>
          <w:sz w:val="28"/>
          <w:szCs w:val="28"/>
        </w:rPr>
      </w:pPr>
      <w:r>
        <w:rPr>
          <w:sz w:val="28"/>
          <w:szCs w:val="28"/>
          <w:lang w:val="uk-UA"/>
        </w:rPr>
        <w:lastRenderedPageBreak/>
        <w:t>9</w:t>
      </w:r>
      <w:r w:rsidR="00C3222C" w:rsidRPr="00C3222C">
        <w:rPr>
          <w:sz w:val="28"/>
          <w:szCs w:val="28"/>
        </w:rPr>
        <w:t>.16. У разі визнання конкурсу таким, що не відбувся, або переможець конкурсу та учасник конкурсу (претендент), який зайняв друге місце, відмовились від укладення договору, організатором конкурсу приймається рішення про проведення нового конкурсу згідно з умовами його проведення, встановленими цим Порядком.</w:t>
      </w:r>
    </w:p>
    <w:p w14:paraId="319F857F" w14:textId="245D1270" w:rsidR="00C3222C" w:rsidRPr="00C3222C" w:rsidRDefault="00C8147D" w:rsidP="00C3222C">
      <w:pPr>
        <w:shd w:val="clear" w:color="auto" w:fill="FFFFFF"/>
        <w:ind w:firstLine="567"/>
        <w:jc w:val="both"/>
        <w:rPr>
          <w:sz w:val="28"/>
          <w:szCs w:val="28"/>
          <w:shd w:val="clear" w:color="auto" w:fill="FFFFFF"/>
        </w:rPr>
      </w:pPr>
      <w:r>
        <w:rPr>
          <w:sz w:val="28"/>
          <w:szCs w:val="28"/>
          <w:lang w:val="uk-UA"/>
        </w:rPr>
        <w:t>9</w:t>
      </w:r>
      <w:r w:rsidR="00C3222C" w:rsidRPr="00C3222C">
        <w:rPr>
          <w:sz w:val="28"/>
          <w:szCs w:val="28"/>
        </w:rPr>
        <w:t>.17. Під час розгляду конкурсних пропозицій конкурсний комітет або організатор конкурсу, у разі потреби, може залучати без права голосу, в ролі експертів чи консультантів працівників структурних підрозділів виконавчого комітету міської ради, спеціалістів у галузі впровадження електронних систем та інших установ.</w:t>
      </w:r>
    </w:p>
    <w:p w14:paraId="4FD12ACF" w14:textId="21990890" w:rsidR="00C3222C" w:rsidRPr="00C3222C" w:rsidRDefault="00C8147D" w:rsidP="00C3222C">
      <w:pPr>
        <w:shd w:val="clear" w:color="auto" w:fill="FFFFFF"/>
        <w:ind w:firstLine="567"/>
        <w:jc w:val="both"/>
        <w:rPr>
          <w:sz w:val="28"/>
          <w:szCs w:val="28"/>
        </w:rPr>
      </w:pPr>
      <w:r>
        <w:rPr>
          <w:sz w:val="28"/>
          <w:szCs w:val="28"/>
          <w:shd w:val="clear" w:color="auto" w:fill="FFFFFF"/>
          <w:lang w:val="uk-UA"/>
        </w:rPr>
        <w:t>9</w:t>
      </w:r>
      <w:r w:rsidR="00C3222C" w:rsidRPr="00C3222C">
        <w:rPr>
          <w:sz w:val="28"/>
          <w:szCs w:val="28"/>
          <w:shd w:val="clear" w:color="auto" w:fill="FFFFFF"/>
        </w:rPr>
        <w:t>.18. Якщо у конкурсі взяв участь тільки один учасник, його може бути визнано переможцем за результатами голосування, за умови, що він відповідає вимогам Порядку та його конкурсна пропозиція відповідає умовам конкурсу.</w:t>
      </w:r>
    </w:p>
    <w:p w14:paraId="26642097" w14:textId="06EA46CC" w:rsidR="00C3222C" w:rsidRPr="00C3222C" w:rsidRDefault="00C8147D" w:rsidP="00C3222C">
      <w:pPr>
        <w:shd w:val="clear" w:color="auto" w:fill="FFFFFF"/>
        <w:ind w:firstLine="567"/>
        <w:jc w:val="both"/>
        <w:rPr>
          <w:sz w:val="28"/>
          <w:szCs w:val="28"/>
        </w:rPr>
      </w:pPr>
      <w:r>
        <w:rPr>
          <w:sz w:val="28"/>
          <w:szCs w:val="28"/>
          <w:lang w:val="uk-UA"/>
        </w:rPr>
        <w:t>9</w:t>
      </w:r>
      <w:r w:rsidR="00C3222C" w:rsidRPr="00C3222C">
        <w:rPr>
          <w:sz w:val="28"/>
          <w:szCs w:val="28"/>
        </w:rPr>
        <w:t xml:space="preserve">.19. Переможцем конкурсу визнається учасник, який відповідає вимогам та конкурсна пропозиція якого визнана найкращою за результатами оцінювання згідно методики оцінювання конкурсних пропозицій учасників конкурсу з впровадження </w:t>
      </w:r>
      <w:r w:rsidR="00CA186B">
        <w:rPr>
          <w:sz w:val="28"/>
          <w:szCs w:val="28"/>
          <w:shd w:val="clear" w:color="auto" w:fill="FFFFFF"/>
        </w:rPr>
        <w:t xml:space="preserve">на території </w:t>
      </w:r>
      <w:r w:rsidR="00CA186B" w:rsidRPr="00BE0624">
        <w:rPr>
          <w:sz w:val="28"/>
          <w:szCs w:val="28"/>
        </w:rPr>
        <w:t>Вінницьк</w:t>
      </w:r>
      <w:r w:rsidR="00CA186B">
        <w:rPr>
          <w:sz w:val="28"/>
          <w:szCs w:val="28"/>
          <w:lang w:val="uk-UA"/>
        </w:rPr>
        <w:t>ої</w:t>
      </w:r>
      <w:r w:rsidR="00CA186B" w:rsidRPr="00BE0624">
        <w:rPr>
          <w:sz w:val="28"/>
          <w:szCs w:val="28"/>
        </w:rPr>
        <w:t xml:space="preserve"> міськ</w:t>
      </w:r>
      <w:r w:rsidR="00CA186B">
        <w:rPr>
          <w:sz w:val="28"/>
          <w:szCs w:val="28"/>
          <w:lang w:val="uk-UA"/>
        </w:rPr>
        <w:t>ої</w:t>
      </w:r>
      <w:r w:rsidR="00CA186B" w:rsidRPr="00BE0624">
        <w:rPr>
          <w:sz w:val="28"/>
          <w:szCs w:val="28"/>
        </w:rPr>
        <w:t xml:space="preserve"> територіальн</w:t>
      </w:r>
      <w:r w:rsidR="00CA186B">
        <w:rPr>
          <w:sz w:val="28"/>
          <w:szCs w:val="28"/>
          <w:lang w:val="uk-UA"/>
        </w:rPr>
        <w:t>ої</w:t>
      </w:r>
      <w:r w:rsidR="00CA186B" w:rsidRPr="00BE0624">
        <w:rPr>
          <w:sz w:val="28"/>
          <w:szCs w:val="28"/>
        </w:rPr>
        <w:t xml:space="preserve"> громад</w:t>
      </w:r>
      <w:r w:rsidR="00CA186B">
        <w:rPr>
          <w:sz w:val="28"/>
          <w:szCs w:val="28"/>
          <w:lang w:val="uk-UA"/>
        </w:rPr>
        <w:t>и</w:t>
      </w:r>
      <w:r w:rsidR="00CA186B" w:rsidRPr="00C3222C">
        <w:rPr>
          <w:sz w:val="28"/>
          <w:szCs w:val="28"/>
          <w:shd w:val="clear" w:color="auto" w:fill="FFFFFF"/>
        </w:rPr>
        <w:t xml:space="preserve"> </w:t>
      </w:r>
      <w:r w:rsidR="00C3222C" w:rsidRPr="00C3222C">
        <w:rPr>
          <w:sz w:val="28"/>
          <w:szCs w:val="28"/>
          <w:shd w:val="clear" w:color="auto" w:fill="FFFFFF"/>
        </w:rPr>
        <w:t>автоматизованої системи контролю оплати вартості послуг з паркування (Додаток 2 до Порядку) та результатами</w:t>
      </w:r>
      <w:r w:rsidR="00C3222C" w:rsidRPr="00C3222C">
        <w:rPr>
          <w:sz w:val="28"/>
          <w:szCs w:val="28"/>
        </w:rPr>
        <w:t xml:space="preserve"> голосування.</w:t>
      </w:r>
    </w:p>
    <w:p w14:paraId="6A430F14" w14:textId="64AAA25A" w:rsidR="00C3222C" w:rsidRPr="00C3222C" w:rsidRDefault="00C8147D" w:rsidP="00C3222C">
      <w:pPr>
        <w:shd w:val="clear" w:color="auto" w:fill="FFFFFF"/>
        <w:ind w:firstLine="567"/>
        <w:jc w:val="both"/>
        <w:rPr>
          <w:sz w:val="28"/>
          <w:szCs w:val="28"/>
        </w:rPr>
      </w:pPr>
      <w:r>
        <w:rPr>
          <w:sz w:val="28"/>
          <w:szCs w:val="28"/>
          <w:shd w:val="clear" w:color="auto" w:fill="FFFFFF"/>
          <w:lang w:val="uk-UA"/>
        </w:rPr>
        <w:t>9</w:t>
      </w:r>
      <w:r w:rsidR="00C3222C" w:rsidRPr="00C3222C">
        <w:rPr>
          <w:sz w:val="28"/>
          <w:szCs w:val="28"/>
          <w:shd w:val="clear" w:color="auto" w:fill="FFFFFF"/>
        </w:rPr>
        <w:t>.20. Організатор конкурсу визнає претендентом, який посів друге місце, того учасника конкурсу, який за результатами розгляду конкурсних пропозицій набрав найбільшу кількість голосів відповідно до оцінки пропозицій претендентів, без урахування показника переможця конкурсу.</w:t>
      </w:r>
    </w:p>
    <w:p w14:paraId="29A66462" w14:textId="012330EA" w:rsidR="00C3222C" w:rsidRPr="00C3222C" w:rsidRDefault="00C8147D" w:rsidP="00C3222C">
      <w:pPr>
        <w:shd w:val="clear" w:color="auto" w:fill="FFFFFF"/>
        <w:ind w:firstLine="567"/>
        <w:jc w:val="both"/>
        <w:rPr>
          <w:sz w:val="28"/>
          <w:szCs w:val="28"/>
        </w:rPr>
      </w:pPr>
      <w:r>
        <w:rPr>
          <w:sz w:val="28"/>
          <w:szCs w:val="28"/>
          <w:lang w:val="uk-UA"/>
        </w:rPr>
        <w:t>9</w:t>
      </w:r>
      <w:r w:rsidR="00C3222C" w:rsidRPr="00C3222C">
        <w:rPr>
          <w:sz w:val="28"/>
          <w:szCs w:val="28"/>
        </w:rPr>
        <w:t xml:space="preserve">.23. Рішення про результати проведення конкурсу приймається конкурсним комітетом на закритому засіданні в присутності не менше, як половини його складу, у тому числі голови конкурсного комітету або його заступника, простою більшістю голосів. У разі рівного розподілу голосів вирішальним є голос голови конкурсного комітету. </w:t>
      </w:r>
    </w:p>
    <w:p w14:paraId="6F65CF94" w14:textId="3E1828CC" w:rsidR="00C3222C" w:rsidRPr="00C3222C" w:rsidRDefault="00C8147D" w:rsidP="00C3222C">
      <w:pPr>
        <w:shd w:val="clear" w:color="auto" w:fill="FFFFFF"/>
        <w:ind w:firstLine="567"/>
        <w:jc w:val="both"/>
        <w:rPr>
          <w:sz w:val="28"/>
          <w:szCs w:val="28"/>
        </w:rPr>
      </w:pPr>
      <w:r>
        <w:rPr>
          <w:sz w:val="28"/>
          <w:szCs w:val="28"/>
          <w:lang w:val="uk-UA"/>
        </w:rPr>
        <w:t>9</w:t>
      </w:r>
      <w:r w:rsidR="00C3222C" w:rsidRPr="00C3222C">
        <w:rPr>
          <w:sz w:val="28"/>
          <w:szCs w:val="28"/>
        </w:rPr>
        <w:t>.24. Рішення конкурсного комітету, у 5-денний строк оформляється протоколом, який підписується головуючим або заступником голови (у разі відсутності голови) та секретарем конкурсного комітету, і подається для затвердження організатору конкурсу.</w:t>
      </w:r>
    </w:p>
    <w:p w14:paraId="2FD941A6" w14:textId="3FE1DEE5" w:rsidR="00C3222C" w:rsidRPr="00C3222C" w:rsidRDefault="00C8147D" w:rsidP="00C3222C">
      <w:pPr>
        <w:shd w:val="clear" w:color="auto" w:fill="FFFFFF"/>
        <w:ind w:firstLine="567"/>
        <w:jc w:val="both"/>
        <w:rPr>
          <w:sz w:val="28"/>
          <w:szCs w:val="28"/>
        </w:rPr>
      </w:pPr>
      <w:r>
        <w:rPr>
          <w:sz w:val="28"/>
          <w:szCs w:val="28"/>
          <w:lang w:val="uk-UA"/>
        </w:rPr>
        <w:t>9</w:t>
      </w:r>
      <w:r w:rsidR="00C3222C" w:rsidRPr="00C3222C">
        <w:rPr>
          <w:sz w:val="28"/>
          <w:szCs w:val="28"/>
        </w:rPr>
        <w:t xml:space="preserve">.25. </w:t>
      </w:r>
      <w:proofErr w:type="gramStart"/>
      <w:r w:rsidR="00C3222C" w:rsidRPr="00C3222C">
        <w:rPr>
          <w:sz w:val="28"/>
          <w:szCs w:val="28"/>
        </w:rPr>
        <w:t>Протокол  засідання</w:t>
      </w:r>
      <w:proofErr w:type="gramEnd"/>
      <w:r w:rsidR="00C3222C" w:rsidRPr="00C3222C">
        <w:rPr>
          <w:sz w:val="28"/>
          <w:szCs w:val="28"/>
        </w:rPr>
        <w:t xml:space="preserve"> конкурсного комітету повинен містити інформацію про:</w:t>
      </w:r>
    </w:p>
    <w:p w14:paraId="3CB851E6" w14:textId="77777777" w:rsidR="00C3222C" w:rsidRPr="00C3222C" w:rsidRDefault="00C3222C" w:rsidP="00C3222C">
      <w:pPr>
        <w:shd w:val="clear" w:color="auto" w:fill="FFFFFF"/>
        <w:ind w:firstLine="567"/>
        <w:jc w:val="both"/>
        <w:rPr>
          <w:sz w:val="28"/>
          <w:szCs w:val="28"/>
        </w:rPr>
      </w:pPr>
      <w:r w:rsidRPr="00C3222C">
        <w:rPr>
          <w:sz w:val="28"/>
          <w:szCs w:val="28"/>
        </w:rPr>
        <w:t>- дату, час та місце проведення засідання конкурсного комітету;</w:t>
      </w:r>
    </w:p>
    <w:p w14:paraId="062AC12B" w14:textId="77777777" w:rsidR="00C3222C" w:rsidRPr="00C3222C" w:rsidRDefault="00C3222C" w:rsidP="00C3222C">
      <w:pPr>
        <w:shd w:val="clear" w:color="auto" w:fill="FFFFFF"/>
        <w:ind w:firstLine="567"/>
        <w:jc w:val="both"/>
        <w:rPr>
          <w:sz w:val="28"/>
          <w:szCs w:val="28"/>
        </w:rPr>
      </w:pPr>
      <w:r w:rsidRPr="00C3222C">
        <w:rPr>
          <w:sz w:val="28"/>
          <w:szCs w:val="28"/>
        </w:rPr>
        <w:t>- прізвища, імена та по батькові членів конкурсного комітету, які присутні на засіданні;</w:t>
      </w:r>
    </w:p>
    <w:p w14:paraId="31415594" w14:textId="77777777" w:rsidR="00C3222C" w:rsidRPr="00C3222C" w:rsidRDefault="00C3222C" w:rsidP="00C3222C">
      <w:pPr>
        <w:shd w:val="clear" w:color="auto" w:fill="FFFFFF"/>
        <w:ind w:firstLine="567"/>
        <w:jc w:val="both"/>
        <w:rPr>
          <w:sz w:val="28"/>
          <w:szCs w:val="28"/>
        </w:rPr>
      </w:pPr>
      <w:r w:rsidRPr="00C3222C">
        <w:rPr>
          <w:sz w:val="28"/>
          <w:szCs w:val="28"/>
        </w:rPr>
        <w:t>- найменування претендентів;</w:t>
      </w:r>
    </w:p>
    <w:p w14:paraId="327CE921" w14:textId="77777777" w:rsidR="00C3222C" w:rsidRPr="00C3222C" w:rsidRDefault="00C3222C" w:rsidP="00C3222C">
      <w:pPr>
        <w:shd w:val="clear" w:color="auto" w:fill="FFFFFF"/>
        <w:ind w:firstLine="567"/>
        <w:jc w:val="both"/>
        <w:rPr>
          <w:sz w:val="28"/>
          <w:szCs w:val="28"/>
        </w:rPr>
      </w:pPr>
      <w:r w:rsidRPr="00C3222C">
        <w:rPr>
          <w:sz w:val="28"/>
          <w:szCs w:val="28"/>
        </w:rPr>
        <w:t>- результати голосування членів конкурсного комітету;</w:t>
      </w:r>
    </w:p>
    <w:p w14:paraId="7D087312" w14:textId="77777777" w:rsidR="00C3222C" w:rsidRPr="00C3222C" w:rsidRDefault="00C3222C" w:rsidP="00C3222C">
      <w:pPr>
        <w:shd w:val="clear" w:color="auto" w:fill="FFFFFF"/>
        <w:ind w:firstLine="567"/>
        <w:jc w:val="both"/>
        <w:rPr>
          <w:sz w:val="28"/>
          <w:szCs w:val="28"/>
        </w:rPr>
      </w:pPr>
      <w:r w:rsidRPr="00C3222C">
        <w:rPr>
          <w:sz w:val="28"/>
          <w:szCs w:val="28"/>
        </w:rPr>
        <w:t>- рішення конкурсного комітету про визначення переможця конкурсу;</w:t>
      </w:r>
    </w:p>
    <w:p w14:paraId="483382CF" w14:textId="77777777" w:rsidR="00C3222C" w:rsidRPr="00C3222C" w:rsidRDefault="00C3222C" w:rsidP="00C3222C">
      <w:pPr>
        <w:shd w:val="clear" w:color="auto" w:fill="FFFFFF"/>
        <w:ind w:firstLine="567"/>
        <w:jc w:val="both"/>
        <w:rPr>
          <w:sz w:val="28"/>
          <w:szCs w:val="28"/>
        </w:rPr>
      </w:pPr>
      <w:r w:rsidRPr="00C3222C">
        <w:rPr>
          <w:sz w:val="28"/>
          <w:szCs w:val="28"/>
        </w:rPr>
        <w:t>- рішення конкурсного комітету про визнання учасника конкурсу (претендента) таким, що зайняв друге місце;</w:t>
      </w:r>
    </w:p>
    <w:p w14:paraId="7B2E100B" w14:textId="77777777" w:rsidR="00C3222C" w:rsidRPr="00C3222C" w:rsidRDefault="00C3222C" w:rsidP="00C3222C">
      <w:pPr>
        <w:shd w:val="clear" w:color="auto" w:fill="FFFFFF"/>
        <w:ind w:firstLine="567"/>
        <w:jc w:val="both"/>
        <w:rPr>
          <w:sz w:val="28"/>
          <w:szCs w:val="28"/>
        </w:rPr>
      </w:pPr>
      <w:r w:rsidRPr="00C3222C">
        <w:rPr>
          <w:sz w:val="28"/>
          <w:szCs w:val="28"/>
        </w:rPr>
        <w:t xml:space="preserve">- рішення про недопущення претендента </w:t>
      </w:r>
      <w:proofErr w:type="gramStart"/>
      <w:r w:rsidRPr="00C3222C">
        <w:rPr>
          <w:sz w:val="28"/>
          <w:szCs w:val="28"/>
        </w:rPr>
        <w:t>до  участі</w:t>
      </w:r>
      <w:proofErr w:type="gramEnd"/>
      <w:r w:rsidRPr="00C3222C">
        <w:rPr>
          <w:sz w:val="28"/>
          <w:szCs w:val="28"/>
        </w:rPr>
        <w:t xml:space="preserve">  у конкурсі, якщо воно мало місце.</w:t>
      </w:r>
    </w:p>
    <w:p w14:paraId="312A75D3" w14:textId="5730D2C1" w:rsidR="00C3222C" w:rsidRPr="00C3222C" w:rsidRDefault="000B1B32" w:rsidP="00C3222C">
      <w:pPr>
        <w:shd w:val="clear" w:color="auto" w:fill="FFFFFF"/>
        <w:ind w:firstLine="567"/>
        <w:jc w:val="both"/>
        <w:rPr>
          <w:sz w:val="28"/>
          <w:szCs w:val="28"/>
        </w:rPr>
      </w:pPr>
      <w:r>
        <w:rPr>
          <w:sz w:val="28"/>
          <w:szCs w:val="28"/>
          <w:lang w:val="uk-UA"/>
        </w:rPr>
        <w:t>9</w:t>
      </w:r>
      <w:r w:rsidR="00C3222C" w:rsidRPr="00C3222C">
        <w:rPr>
          <w:sz w:val="28"/>
          <w:szCs w:val="28"/>
        </w:rPr>
        <w:t>.26. Переможець конкурсу оголошується на засіданні конкурсного комітету у присутності усіх його учасників або уповноважених ними осіб.</w:t>
      </w:r>
    </w:p>
    <w:p w14:paraId="44F6F4FF" w14:textId="07120E9B" w:rsidR="00C3222C" w:rsidRPr="00C3222C" w:rsidRDefault="000B1B32" w:rsidP="00C3222C">
      <w:pPr>
        <w:shd w:val="clear" w:color="auto" w:fill="FFFFFF"/>
        <w:ind w:firstLine="567"/>
        <w:jc w:val="both"/>
        <w:rPr>
          <w:sz w:val="28"/>
          <w:szCs w:val="28"/>
        </w:rPr>
      </w:pPr>
      <w:r>
        <w:rPr>
          <w:sz w:val="28"/>
          <w:szCs w:val="28"/>
          <w:lang w:val="uk-UA"/>
        </w:rPr>
        <w:lastRenderedPageBreak/>
        <w:t>9</w:t>
      </w:r>
      <w:r w:rsidR="00C3222C" w:rsidRPr="00C3222C">
        <w:rPr>
          <w:sz w:val="28"/>
          <w:szCs w:val="28"/>
        </w:rPr>
        <w:t xml:space="preserve">.27. Рішення конкурсного комітету щодо визначення переможця конкурсу вводиться в дію рішенням виконавчого комітету міської ради протягом не більш як 20 робочих днів з дня проведення конкурсу із зазначенням уповноваженої від імені виконавчого комітету міської ради особи на підписання договору про впровадження </w:t>
      </w:r>
      <w:r w:rsidR="00C3222C" w:rsidRPr="00C3222C">
        <w:rPr>
          <w:sz w:val="28"/>
          <w:szCs w:val="28"/>
          <w:shd w:val="clear" w:color="auto" w:fill="FFFFFF"/>
        </w:rPr>
        <w:t xml:space="preserve">на території </w:t>
      </w:r>
      <w:r w:rsidR="007E4B10" w:rsidRPr="00BE0624">
        <w:rPr>
          <w:sz w:val="28"/>
          <w:szCs w:val="28"/>
        </w:rPr>
        <w:t>Вінницьк</w:t>
      </w:r>
      <w:r w:rsidR="007E4B10">
        <w:rPr>
          <w:sz w:val="28"/>
          <w:szCs w:val="28"/>
          <w:lang w:val="uk-UA"/>
        </w:rPr>
        <w:t>ої</w:t>
      </w:r>
      <w:r w:rsidR="007E4B10" w:rsidRPr="00BE0624">
        <w:rPr>
          <w:sz w:val="28"/>
          <w:szCs w:val="28"/>
        </w:rPr>
        <w:t xml:space="preserve"> міськ</w:t>
      </w:r>
      <w:r w:rsidR="007E4B10">
        <w:rPr>
          <w:sz w:val="28"/>
          <w:szCs w:val="28"/>
          <w:lang w:val="uk-UA"/>
        </w:rPr>
        <w:t>ої</w:t>
      </w:r>
      <w:r w:rsidR="007E4B10" w:rsidRPr="00BE0624">
        <w:rPr>
          <w:sz w:val="28"/>
          <w:szCs w:val="28"/>
        </w:rPr>
        <w:t xml:space="preserve"> територіальн</w:t>
      </w:r>
      <w:r w:rsidR="007E4B10">
        <w:rPr>
          <w:sz w:val="28"/>
          <w:szCs w:val="28"/>
          <w:lang w:val="uk-UA"/>
        </w:rPr>
        <w:t>ої</w:t>
      </w:r>
      <w:r w:rsidR="007E4B10" w:rsidRPr="00BE0624">
        <w:rPr>
          <w:sz w:val="28"/>
          <w:szCs w:val="28"/>
        </w:rPr>
        <w:t xml:space="preserve"> громад</w:t>
      </w:r>
      <w:r w:rsidR="007E4B10">
        <w:rPr>
          <w:sz w:val="28"/>
          <w:szCs w:val="28"/>
          <w:lang w:val="uk-UA"/>
        </w:rPr>
        <w:t>и</w:t>
      </w:r>
      <w:r w:rsidR="007E4B10" w:rsidRPr="00C3222C">
        <w:rPr>
          <w:sz w:val="28"/>
          <w:szCs w:val="28"/>
          <w:shd w:val="clear" w:color="auto" w:fill="FFFFFF"/>
        </w:rPr>
        <w:t xml:space="preserve"> </w:t>
      </w:r>
      <w:r w:rsidR="00C3222C" w:rsidRPr="00C3222C">
        <w:rPr>
          <w:sz w:val="28"/>
          <w:szCs w:val="28"/>
          <w:shd w:val="clear" w:color="auto" w:fill="FFFFFF"/>
        </w:rPr>
        <w:t>автоматизованої системи контролю оплати вартості послуг з паркування</w:t>
      </w:r>
      <w:r w:rsidR="00C3222C" w:rsidRPr="00C3222C">
        <w:rPr>
          <w:sz w:val="28"/>
          <w:szCs w:val="28"/>
        </w:rPr>
        <w:t xml:space="preserve"> та терміну його дії, який становить 5 років.</w:t>
      </w:r>
    </w:p>
    <w:p w14:paraId="5121B034" w14:textId="5AC717A4" w:rsidR="00C3222C" w:rsidRPr="00C3222C" w:rsidRDefault="000B1B32" w:rsidP="00C3222C">
      <w:pPr>
        <w:shd w:val="clear" w:color="auto" w:fill="FFFFFF"/>
        <w:ind w:firstLine="567"/>
        <w:jc w:val="both"/>
        <w:rPr>
          <w:sz w:val="28"/>
          <w:szCs w:val="28"/>
        </w:rPr>
      </w:pPr>
      <w:r>
        <w:rPr>
          <w:sz w:val="28"/>
          <w:szCs w:val="28"/>
          <w:lang w:val="uk-UA"/>
        </w:rPr>
        <w:t>9</w:t>
      </w:r>
      <w:r w:rsidR="00C3222C" w:rsidRPr="00C3222C">
        <w:rPr>
          <w:sz w:val="28"/>
          <w:szCs w:val="28"/>
        </w:rPr>
        <w:t xml:space="preserve">.28. Організатор конкурсу протягом 20 робочих днів з моменту набрання чинності рішення конкурсного комітету укладає з переможцем конкурсу договору про впровадження </w:t>
      </w:r>
      <w:r w:rsidR="00C3222C" w:rsidRPr="00C3222C">
        <w:rPr>
          <w:sz w:val="28"/>
          <w:szCs w:val="28"/>
          <w:shd w:val="clear" w:color="auto" w:fill="FFFFFF"/>
        </w:rPr>
        <w:t xml:space="preserve">на території </w:t>
      </w:r>
      <w:r w:rsidR="00CC3E47" w:rsidRPr="00BE0624">
        <w:rPr>
          <w:sz w:val="28"/>
          <w:szCs w:val="28"/>
        </w:rPr>
        <w:t>Вінницьк</w:t>
      </w:r>
      <w:r w:rsidR="00CC3E47">
        <w:rPr>
          <w:sz w:val="28"/>
          <w:szCs w:val="28"/>
          <w:lang w:val="uk-UA"/>
        </w:rPr>
        <w:t>ої</w:t>
      </w:r>
      <w:r w:rsidR="00CC3E47" w:rsidRPr="00BE0624">
        <w:rPr>
          <w:sz w:val="28"/>
          <w:szCs w:val="28"/>
        </w:rPr>
        <w:t xml:space="preserve"> міськ</w:t>
      </w:r>
      <w:r w:rsidR="00CC3E47">
        <w:rPr>
          <w:sz w:val="28"/>
          <w:szCs w:val="28"/>
          <w:lang w:val="uk-UA"/>
        </w:rPr>
        <w:t>ої</w:t>
      </w:r>
      <w:r w:rsidR="00CC3E47" w:rsidRPr="00BE0624">
        <w:rPr>
          <w:sz w:val="28"/>
          <w:szCs w:val="28"/>
        </w:rPr>
        <w:t xml:space="preserve"> територіальн</w:t>
      </w:r>
      <w:r w:rsidR="00CC3E47">
        <w:rPr>
          <w:sz w:val="28"/>
          <w:szCs w:val="28"/>
          <w:lang w:val="uk-UA"/>
        </w:rPr>
        <w:t>ої</w:t>
      </w:r>
      <w:r w:rsidR="00CC3E47" w:rsidRPr="00BE0624">
        <w:rPr>
          <w:sz w:val="28"/>
          <w:szCs w:val="28"/>
        </w:rPr>
        <w:t xml:space="preserve"> громад</w:t>
      </w:r>
      <w:r w:rsidR="00CC3E47">
        <w:rPr>
          <w:sz w:val="28"/>
          <w:szCs w:val="28"/>
          <w:lang w:val="uk-UA"/>
        </w:rPr>
        <w:t>и</w:t>
      </w:r>
      <w:r w:rsidR="00CC3E47" w:rsidRPr="00C3222C">
        <w:rPr>
          <w:sz w:val="28"/>
          <w:szCs w:val="28"/>
          <w:shd w:val="clear" w:color="auto" w:fill="FFFFFF"/>
        </w:rPr>
        <w:t xml:space="preserve"> </w:t>
      </w:r>
      <w:r w:rsidR="00C3222C" w:rsidRPr="00C3222C">
        <w:rPr>
          <w:sz w:val="28"/>
          <w:szCs w:val="28"/>
          <w:shd w:val="clear" w:color="auto" w:fill="FFFFFF"/>
        </w:rPr>
        <w:t>автоматизованої системи контролю оплати вартості послуг з паркування</w:t>
      </w:r>
      <w:r w:rsidR="00C3222C" w:rsidRPr="00C3222C">
        <w:rPr>
          <w:sz w:val="28"/>
          <w:szCs w:val="28"/>
        </w:rPr>
        <w:t>.</w:t>
      </w:r>
    </w:p>
    <w:p w14:paraId="1471A55E" w14:textId="22E2C56C" w:rsidR="00C3222C" w:rsidRPr="00C3222C" w:rsidRDefault="000B1B32" w:rsidP="00C3222C">
      <w:pPr>
        <w:shd w:val="clear" w:color="auto" w:fill="FFFFFF"/>
        <w:ind w:firstLine="567"/>
        <w:jc w:val="both"/>
        <w:rPr>
          <w:sz w:val="28"/>
          <w:szCs w:val="28"/>
        </w:rPr>
      </w:pPr>
      <w:r>
        <w:rPr>
          <w:sz w:val="28"/>
          <w:szCs w:val="28"/>
          <w:lang w:val="uk-UA"/>
        </w:rPr>
        <w:t>9</w:t>
      </w:r>
      <w:r w:rsidR="00C3222C" w:rsidRPr="00C3222C">
        <w:rPr>
          <w:sz w:val="28"/>
          <w:szCs w:val="28"/>
        </w:rPr>
        <w:t>.29. У разі письмової відмови претендента, який став переможцем конкурсу, від укладення з організатором конкурсу договору, такий договір укладається з претендентом, який зайняв друге місце. У разі відсутності претендента, який зайняв друге місце, організатор приймає рішення щодо проведення нового конкурсу</w:t>
      </w:r>
      <w:bookmarkStart w:id="27" w:name="n369"/>
      <w:bookmarkEnd w:id="27"/>
      <w:r w:rsidR="00C3222C" w:rsidRPr="00C3222C">
        <w:rPr>
          <w:sz w:val="28"/>
          <w:szCs w:val="28"/>
        </w:rPr>
        <w:t>.</w:t>
      </w:r>
    </w:p>
    <w:p w14:paraId="66E1BEE5" w14:textId="70BC87B7" w:rsidR="00C3222C" w:rsidRPr="00C3222C" w:rsidRDefault="000B1B32" w:rsidP="00C3222C">
      <w:pPr>
        <w:shd w:val="clear" w:color="auto" w:fill="FFFFFF"/>
        <w:ind w:firstLine="567"/>
        <w:jc w:val="both"/>
        <w:rPr>
          <w:sz w:val="28"/>
          <w:szCs w:val="28"/>
        </w:rPr>
      </w:pPr>
      <w:r>
        <w:rPr>
          <w:sz w:val="28"/>
          <w:szCs w:val="28"/>
          <w:lang w:val="uk-UA"/>
        </w:rPr>
        <w:t>9</w:t>
      </w:r>
      <w:r w:rsidR="00C3222C" w:rsidRPr="00C3222C">
        <w:rPr>
          <w:sz w:val="28"/>
          <w:szCs w:val="28"/>
        </w:rPr>
        <w:t>.30. Типова форма договору затверджується організатором конкурсу.</w:t>
      </w:r>
    </w:p>
    <w:p w14:paraId="7D65366C" w14:textId="0BAF5C43" w:rsidR="00C3222C" w:rsidRPr="00C3222C" w:rsidRDefault="000B1B32"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lang w:val="uk-UA"/>
        </w:rPr>
        <w:t>9</w:t>
      </w:r>
      <w:r w:rsidR="00C3222C" w:rsidRPr="00C3222C">
        <w:rPr>
          <w:sz w:val="28"/>
          <w:szCs w:val="28"/>
        </w:rPr>
        <w:t xml:space="preserve">.31. Скарги за результатами конкурсу можуть подаватися протягом 10 днів з дати його проведення та розглядатися організатором конкурсу протягом 10 днів з дня надходження скарги. Скарги, що надійшли з порушенням установленого строку, не розглядаються. </w:t>
      </w:r>
    </w:p>
    <w:p w14:paraId="2EE5C845" w14:textId="617335A7" w:rsidR="00C3222C" w:rsidRPr="00C3222C" w:rsidRDefault="000B1B32"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lang w:val="uk-UA"/>
        </w:rPr>
        <w:t>9</w:t>
      </w:r>
      <w:r w:rsidR="00C3222C" w:rsidRPr="00C3222C">
        <w:rPr>
          <w:sz w:val="28"/>
          <w:szCs w:val="28"/>
        </w:rPr>
        <w:t>.32. Спори, що виникають у зв'язку з проведенням конкурсу, розглядаються в установленому законодавством порядку.</w:t>
      </w:r>
    </w:p>
    <w:p w14:paraId="4040BC6F" w14:textId="77777777" w:rsidR="00C3222C" w:rsidRPr="00C3222C" w:rsidRDefault="00C3222C" w:rsidP="00C3222C">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0E89BF1A" w14:textId="77777777" w:rsidR="00C3222C" w:rsidRDefault="00C3222C" w:rsidP="009C40FB">
      <w:pPr>
        <w:pStyle w:val="a5"/>
        <w:tabs>
          <w:tab w:val="left" w:pos="0"/>
        </w:tabs>
        <w:spacing w:line="276" w:lineRule="auto"/>
        <w:ind w:left="0"/>
        <w:jc w:val="both"/>
        <w:rPr>
          <w:b/>
          <w:szCs w:val="28"/>
        </w:rPr>
      </w:pPr>
    </w:p>
    <w:p w14:paraId="5574F494" w14:textId="77777777" w:rsidR="009C40FB" w:rsidRPr="00034B49" w:rsidRDefault="009C40FB" w:rsidP="009C40FB">
      <w:pPr>
        <w:pStyle w:val="a5"/>
        <w:tabs>
          <w:tab w:val="left" w:pos="0"/>
        </w:tabs>
        <w:spacing w:line="276" w:lineRule="auto"/>
        <w:ind w:left="0"/>
        <w:jc w:val="both"/>
        <w:rPr>
          <w:b/>
          <w:szCs w:val="28"/>
        </w:rPr>
      </w:pPr>
      <w:r w:rsidRPr="00034B49">
        <w:rPr>
          <w:b/>
          <w:szCs w:val="28"/>
        </w:rPr>
        <w:t>В.о. керуючого справами виконкому</w:t>
      </w:r>
      <w:r w:rsidRPr="00034B49">
        <w:rPr>
          <w:b/>
          <w:szCs w:val="28"/>
        </w:rPr>
        <w:tab/>
      </w:r>
      <w:r w:rsidRPr="00034B49">
        <w:rPr>
          <w:b/>
          <w:szCs w:val="28"/>
        </w:rPr>
        <w:tab/>
      </w:r>
      <w:r w:rsidR="008D0B5B">
        <w:rPr>
          <w:b/>
          <w:szCs w:val="28"/>
        </w:rPr>
        <w:t xml:space="preserve">           </w:t>
      </w:r>
      <w:r w:rsidR="008D0B5B">
        <w:rPr>
          <w:b/>
          <w:szCs w:val="28"/>
        </w:rPr>
        <w:tab/>
        <w:t xml:space="preserve">   </w:t>
      </w:r>
      <w:r w:rsidRPr="00034B49">
        <w:rPr>
          <w:b/>
          <w:szCs w:val="28"/>
        </w:rPr>
        <w:t xml:space="preserve">   С. Чорнолуцький</w:t>
      </w:r>
    </w:p>
    <w:p w14:paraId="02D7AB16" w14:textId="77777777" w:rsidR="007458D4" w:rsidRDefault="007458D4" w:rsidP="00EF01E8">
      <w:pPr>
        <w:pStyle w:val="a8"/>
        <w:spacing w:before="68" w:line="322" w:lineRule="exact"/>
        <w:ind w:left="5645"/>
        <w:jc w:val="left"/>
        <w:rPr>
          <w:szCs w:val="28"/>
        </w:rPr>
      </w:pPr>
    </w:p>
    <w:p w14:paraId="26CB0BE3" w14:textId="77777777" w:rsidR="00C3222C" w:rsidRDefault="00C3222C" w:rsidP="007458D4">
      <w:pPr>
        <w:pStyle w:val="Default"/>
        <w:ind w:left="5529"/>
        <w:rPr>
          <w:color w:val="auto"/>
          <w:sz w:val="28"/>
          <w:szCs w:val="28"/>
        </w:rPr>
      </w:pPr>
    </w:p>
    <w:p w14:paraId="5693D357" w14:textId="77777777" w:rsidR="00C3222C" w:rsidRDefault="00C3222C" w:rsidP="007458D4">
      <w:pPr>
        <w:pStyle w:val="Default"/>
        <w:ind w:left="5529"/>
        <w:rPr>
          <w:color w:val="auto"/>
          <w:sz w:val="28"/>
          <w:szCs w:val="28"/>
        </w:rPr>
      </w:pPr>
    </w:p>
    <w:p w14:paraId="001F9337" w14:textId="77777777" w:rsidR="00C3222C" w:rsidRDefault="00C3222C" w:rsidP="007458D4">
      <w:pPr>
        <w:pStyle w:val="Default"/>
        <w:ind w:left="5529"/>
        <w:rPr>
          <w:color w:val="auto"/>
          <w:sz w:val="28"/>
          <w:szCs w:val="28"/>
        </w:rPr>
      </w:pPr>
    </w:p>
    <w:p w14:paraId="565F59F4" w14:textId="77777777" w:rsidR="00C3222C" w:rsidRDefault="00C3222C" w:rsidP="007458D4">
      <w:pPr>
        <w:pStyle w:val="Default"/>
        <w:ind w:left="5529"/>
        <w:rPr>
          <w:color w:val="auto"/>
          <w:sz w:val="28"/>
          <w:szCs w:val="28"/>
        </w:rPr>
      </w:pPr>
    </w:p>
    <w:p w14:paraId="230ACF98" w14:textId="77777777" w:rsidR="00C3222C" w:rsidRDefault="00C3222C" w:rsidP="007458D4">
      <w:pPr>
        <w:pStyle w:val="Default"/>
        <w:ind w:left="5529"/>
        <w:rPr>
          <w:color w:val="auto"/>
          <w:sz w:val="28"/>
          <w:szCs w:val="28"/>
        </w:rPr>
      </w:pPr>
    </w:p>
    <w:p w14:paraId="70CAB5EF" w14:textId="77777777" w:rsidR="00C3222C" w:rsidRDefault="00C3222C" w:rsidP="007458D4">
      <w:pPr>
        <w:pStyle w:val="Default"/>
        <w:ind w:left="5529"/>
        <w:rPr>
          <w:color w:val="auto"/>
          <w:sz w:val="28"/>
          <w:szCs w:val="28"/>
        </w:rPr>
      </w:pPr>
    </w:p>
    <w:p w14:paraId="2BB2891D" w14:textId="77777777" w:rsidR="00C3222C" w:rsidRDefault="00C3222C" w:rsidP="007458D4">
      <w:pPr>
        <w:pStyle w:val="Default"/>
        <w:ind w:left="5529"/>
        <w:rPr>
          <w:color w:val="auto"/>
          <w:sz w:val="28"/>
          <w:szCs w:val="28"/>
        </w:rPr>
      </w:pPr>
    </w:p>
    <w:p w14:paraId="7B42D79A" w14:textId="77777777" w:rsidR="00C3222C" w:rsidRDefault="00C3222C" w:rsidP="007458D4">
      <w:pPr>
        <w:pStyle w:val="Default"/>
        <w:ind w:left="5529"/>
        <w:rPr>
          <w:color w:val="auto"/>
          <w:sz w:val="28"/>
          <w:szCs w:val="28"/>
        </w:rPr>
      </w:pPr>
    </w:p>
    <w:p w14:paraId="4E562661" w14:textId="77777777" w:rsidR="00C3222C" w:rsidRDefault="00C3222C" w:rsidP="007458D4">
      <w:pPr>
        <w:pStyle w:val="Default"/>
        <w:ind w:left="5529"/>
        <w:rPr>
          <w:color w:val="auto"/>
          <w:sz w:val="28"/>
          <w:szCs w:val="28"/>
        </w:rPr>
      </w:pPr>
    </w:p>
    <w:p w14:paraId="5A0B45C2" w14:textId="77777777" w:rsidR="00C3222C" w:rsidRDefault="00C3222C" w:rsidP="007458D4">
      <w:pPr>
        <w:pStyle w:val="Default"/>
        <w:ind w:left="5529"/>
        <w:rPr>
          <w:color w:val="auto"/>
          <w:sz w:val="28"/>
          <w:szCs w:val="28"/>
        </w:rPr>
      </w:pPr>
    </w:p>
    <w:p w14:paraId="7D7FFA3D" w14:textId="77777777" w:rsidR="00C3222C" w:rsidRDefault="00C3222C" w:rsidP="007458D4">
      <w:pPr>
        <w:pStyle w:val="Default"/>
        <w:ind w:left="5529"/>
        <w:rPr>
          <w:color w:val="auto"/>
          <w:sz w:val="28"/>
          <w:szCs w:val="28"/>
        </w:rPr>
      </w:pPr>
    </w:p>
    <w:p w14:paraId="31B00367" w14:textId="77777777" w:rsidR="00C3222C" w:rsidRDefault="00C3222C" w:rsidP="007458D4">
      <w:pPr>
        <w:pStyle w:val="Default"/>
        <w:ind w:left="5529"/>
        <w:rPr>
          <w:color w:val="auto"/>
          <w:sz w:val="28"/>
          <w:szCs w:val="28"/>
        </w:rPr>
      </w:pPr>
    </w:p>
    <w:p w14:paraId="487F4907" w14:textId="77777777" w:rsidR="00C3222C" w:rsidRDefault="00C3222C" w:rsidP="007458D4">
      <w:pPr>
        <w:pStyle w:val="Default"/>
        <w:ind w:left="5529"/>
        <w:rPr>
          <w:color w:val="auto"/>
          <w:sz w:val="28"/>
          <w:szCs w:val="28"/>
        </w:rPr>
      </w:pPr>
    </w:p>
    <w:p w14:paraId="573A568C" w14:textId="50514C13" w:rsidR="008D4F6F" w:rsidRDefault="008D4F6F" w:rsidP="007458D4">
      <w:pPr>
        <w:pStyle w:val="Default"/>
        <w:ind w:left="5529"/>
        <w:rPr>
          <w:color w:val="auto"/>
          <w:sz w:val="28"/>
          <w:szCs w:val="28"/>
        </w:rPr>
      </w:pPr>
    </w:p>
    <w:p w14:paraId="59E05496" w14:textId="0E19D69C" w:rsidR="008D4F6F" w:rsidRDefault="008D4F6F" w:rsidP="007458D4">
      <w:pPr>
        <w:pStyle w:val="Default"/>
        <w:ind w:left="5529"/>
        <w:rPr>
          <w:color w:val="auto"/>
          <w:sz w:val="28"/>
          <w:szCs w:val="28"/>
        </w:rPr>
      </w:pPr>
    </w:p>
    <w:p w14:paraId="104AE987" w14:textId="24EDA521" w:rsidR="008D4F6F" w:rsidRDefault="008D4F6F" w:rsidP="007458D4">
      <w:pPr>
        <w:pStyle w:val="Default"/>
        <w:ind w:left="5529"/>
        <w:rPr>
          <w:color w:val="auto"/>
          <w:sz w:val="28"/>
          <w:szCs w:val="28"/>
        </w:rPr>
      </w:pPr>
    </w:p>
    <w:p w14:paraId="4BE4A899" w14:textId="1E24C59C" w:rsidR="008D4F6F" w:rsidRDefault="008D4F6F" w:rsidP="007458D4">
      <w:pPr>
        <w:pStyle w:val="Default"/>
        <w:ind w:left="5529"/>
        <w:rPr>
          <w:color w:val="auto"/>
          <w:sz w:val="28"/>
          <w:szCs w:val="28"/>
        </w:rPr>
      </w:pPr>
    </w:p>
    <w:p w14:paraId="03BDA4DA" w14:textId="464DB3C5" w:rsidR="008D4F6F" w:rsidRDefault="008D4F6F" w:rsidP="007458D4">
      <w:pPr>
        <w:pStyle w:val="Default"/>
        <w:ind w:left="5529"/>
        <w:rPr>
          <w:color w:val="auto"/>
          <w:sz w:val="28"/>
          <w:szCs w:val="28"/>
        </w:rPr>
      </w:pPr>
    </w:p>
    <w:p w14:paraId="2DF665A8" w14:textId="60A6B6BF" w:rsidR="008D4F6F" w:rsidRDefault="008D4F6F" w:rsidP="007458D4">
      <w:pPr>
        <w:pStyle w:val="Default"/>
        <w:ind w:left="5529"/>
        <w:rPr>
          <w:color w:val="auto"/>
          <w:sz w:val="28"/>
          <w:szCs w:val="28"/>
        </w:rPr>
      </w:pPr>
    </w:p>
    <w:p w14:paraId="76BD999F" w14:textId="34B138E0" w:rsidR="008D4F6F" w:rsidRDefault="008D4F6F" w:rsidP="007458D4">
      <w:pPr>
        <w:pStyle w:val="Default"/>
        <w:ind w:left="5529"/>
        <w:rPr>
          <w:color w:val="auto"/>
          <w:sz w:val="28"/>
          <w:szCs w:val="28"/>
        </w:rPr>
      </w:pPr>
    </w:p>
    <w:p w14:paraId="56BAF72B" w14:textId="4954ABCC" w:rsidR="003C6E28" w:rsidRPr="0042312D" w:rsidRDefault="003C6E28" w:rsidP="003C6E28">
      <w:pPr>
        <w:ind w:left="5954" w:firstLine="283"/>
        <w:jc w:val="right"/>
        <w:rPr>
          <w:sz w:val="28"/>
          <w:szCs w:val="28"/>
          <w:lang w:val="uk-UA"/>
        </w:rPr>
      </w:pPr>
      <w:r w:rsidRPr="0042312D">
        <w:rPr>
          <w:sz w:val="28"/>
          <w:szCs w:val="28"/>
          <w:lang w:val="uk-UA"/>
        </w:rPr>
        <w:lastRenderedPageBreak/>
        <w:t>Додаток № 1</w:t>
      </w:r>
    </w:p>
    <w:p w14:paraId="5DA9136C" w14:textId="77777777" w:rsidR="003C6E28" w:rsidRPr="0042312D" w:rsidRDefault="003C6E28" w:rsidP="003C6E28">
      <w:pPr>
        <w:ind w:left="5954" w:firstLine="283"/>
        <w:jc w:val="center"/>
        <w:rPr>
          <w:b/>
          <w:sz w:val="28"/>
          <w:szCs w:val="28"/>
          <w:lang w:val="uk-UA"/>
        </w:rPr>
      </w:pPr>
      <w:r w:rsidRPr="00D74FDC">
        <w:rPr>
          <w:sz w:val="28"/>
          <w:szCs w:val="28"/>
          <w:lang w:val="uk-UA"/>
        </w:rPr>
        <w:t xml:space="preserve">                          </w:t>
      </w:r>
      <w:r w:rsidRPr="0042312D">
        <w:rPr>
          <w:sz w:val="28"/>
          <w:szCs w:val="28"/>
          <w:lang w:val="uk-UA"/>
        </w:rPr>
        <w:t>до Порядку</w:t>
      </w:r>
    </w:p>
    <w:p w14:paraId="2D5D99DF" w14:textId="77777777" w:rsidR="00C741CB" w:rsidRPr="0042312D" w:rsidRDefault="00C741CB" w:rsidP="00C741CB">
      <w:pPr>
        <w:jc w:val="center"/>
        <w:rPr>
          <w:sz w:val="28"/>
          <w:szCs w:val="28"/>
          <w:lang w:val="uk-UA"/>
        </w:rPr>
      </w:pPr>
      <w:r w:rsidRPr="0042312D">
        <w:rPr>
          <w:b/>
          <w:sz w:val="28"/>
          <w:szCs w:val="28"/>
          <w:lang w:val="uk-UA"/>
        </w:rPr>
        <w:t xml:space="preserve">УМОВИ </w:t>
      </w:r>
    </w:p>
    <w:p w14:paraId="7AE4CF0F" w14:textId="6CC4BED2" w:rsidR="00C741CB" w:rsidRPr="0042312D"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42312D">
        <w:rPr>
          <w:sz w:val="28"/>
          <w:szCs w:val="28"/>
          <w:lang w:val="uk-UA"/>
        </w:rPr>
        <w:t xml:space="preserve">проведення конкурсу з реалізації права на впровадження </w:t>
      </w:r>
      <w:r w:rsidRPr="0042312D">
        <w:rPr>
          <w:sz w:val="28"/>
          <w:szCs w:val="28"/>
          <w:shd w:val="clear" w:color="auto" w:fill="FFFFFF"/>
          <w:lang w:val="uk-UA"/>
        </w:rPr>
        <w:t xml:space="preserve">на території </w:t>
      </w:r>
      <w:r w:rsidRPr="0042312D">
        <w:rPr>
          <w:sz w:val="28"/>
          <w:szCs w:val="28"/>
          <w:lang w:val="uk-UA"/>
        </w:rPr>
        <w:t>Вінницьк</w:t>
      </w:r>
      <w:r w:rsidRPr="00C741CB">
        <w:rPr>
          <w:sz w:val="28"/>
          <w:szCs w:val="28"/>
          <w:lang w:val="uk-UA"/>
        </w:rPr>
        <w:t>ої</w:t>
      </w:r>
      <w:r w:rsidRPr="0042312D">
        <w:rPr>
          <w:sz w:val="28"/>
          <w:szCs w:val="28"/>
          <w:lang w:val="uk-UA"/>
        </w:rPr>
        <w:t xml:space="preserve"> міськ</w:t>
      </w:r>
      <w:r w:rsidRPr="00C741CB">
        <w:rPr>
          <w:sz w:val="28"/>
          <w:szCs w:val="28"/>
          <w:lang w:val="uk-UA"/>
        </w:rPr>
        <w:t>ої</w:t>
      </w:r>
      <w:r w:rsidRPr="0042312D">
        <w:rPr>
          <w:sz w:val="28"/>
          <w:szCs w:val="28"/>
          <w:lang w:val="uk-UA"/>
        </w:rPr>
        <w:t xml:space="preserve"> територіальн</w:t>
      </w:r>
      <w:r w:rsidRPr="00C741CB">
        <w:rPr>
          <w:sz w:val="28"/>
          <w:szCs w:val="28"/>
          <w:lang w:val="uk-UA"/>
        </w:rPr>
        <w:t>ої</w:t>
      </w:r>
      <w:r w:rsidRPr="0042312D">
        <w:rPr>
          <w:sz w:val="28"/>
          <w:szCs w:val="28"/>
          <w:lang w:val="uk-UA"/>
        </w:rPr>
        <w:t xml:space="preserve"> громад</w:t>
      </w:r>
      <w:r w:rsidRPr="00C741CB">
        <w:rPr>
          <w:sz w:val="28"/>
          <w:szCs w:val="28"/>
          <w:lang w:val="uk-UA"/>
        </w:rPr>
        <w:t>и</w:t>
      </w:r>
      <w:r w:rsidRPr="0042312D">
        <w:rPr>
          <w:sz w:val="28"/>
          <w:szCs w:val="28"/>
          <w:shd w:val="clear" w:color="auto" w:fill="FFFFFF"/>
          <w:lang w:val="uk-UA"/>
        </w:rPr>
        <w:t xml:space="preserve"> </w:t>
      </w:r>
      <w:r w:rsidR="007460D7">
        <w:rPr>
          <w:sz w:val="28"/>
          <w:szCs w:val="28"/>
          <w:lang w:val="uk-UA"/>
        </w:rPr>
        <w:t>а</w:t>
      </w:r>
      <w:r w:rsidR="00CB5B86" w:rsidRPr="005D6AEF">
        <w:rPr>
          <w:sz w:val="28"/>
          <w:szCs w:val="28"/>
          <w:lang w:val="uk-UA"/>
        </w:rPr>
        <w:t>втоматизованої системи оплати послуг паркування та обліку платіжних транзакцій</w:t>
      </w:r>
      <w:r w:rsidR="007460D7">
        <w:rPr>
          <w:sz w:val="28"/>
          <w:szCs w:val="28"/>
          <w:lang w:val="uk-UA"/>
        </w:rPr>
        <w:t>, як складової</w:t>
      </w:r>
      <w:r w:rsidR="00CB5B86" w:rsidRPr="0042312D">
        <w:rPr>
          <w:sz w:val="28"/>
          <w:szCs w:val="28"/>
          <w:shd w:val="clear" w:color="auto" w:fill="FFFFFF"/>
          <w:lang w:val="uk-UA"/>
        </w:rPr>
        <w:t xml:space="preserve"> </w:t>
      </w:r>
      <w:r w:rsidRPr="0042312D">
        <w:rPr>
          <w:sz w:val="28"/>
          <w:szCs w:val="28"/>
          <w:shd w:val="clear" w:color="auto" w:fill="FFFFFF"/>
          <w:lang w:val="uk-UA"/>
        </w:rPr>
        <w:t>автоматизованої системи контролю оплати вартості послуг з паркування</w:t>
      </w:r>
    </w:p>
    <w:p w14:paraId="36E8647E" w14:textId="77777777" w:rsidR="00C741CB" w:rsidRPr="0042312D"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14:paraId="0C63FAF0" w14:textId="77777777" w:rsidR="00C741CB" w:rsidRPr="00C741CB" w:rsidRDefault="00C741CB" w:rsidP="00C741CB">
      <w:pPr>
        <w:ind w:firstLine="567"/>
        <w:jc w:val="both"/>
        <w:rPr>
          <w:sz w:val="28"/>
          <w:szCs w:val="28"/>
        </w:rPr>
      </w:pPr>
      <w:r w:rsidRPr="00C741CB">
        <w:rPr>
          <w:sz w:val="28"/>
          <w:szCs w:val="28"/>
        </w:rPr>
        <w:t>1. У конкурсі можуть брати участь суб’єкти господарювання (юридичні особи та фізичні особи-підприємці), які:</w:t>
      </w:r>
    </w:p>
    <w:p w14:paraId="729E6F66" w14:textId="102E6E4F" w:rsidR="00C741CB" w:rsidRPr="00C741CB" w:rsidRDefault="00C741CB" w:rsidP="00C741CB">
      <w:pPr>
        <w:tabs>
          <w:tab w:val="left" w:pos="1260"/>
        </w:tabs>
        <w:ind w:firstLine="567"/>
        <w:jc w:val="both"/>
        <w:rPr>
          <w:sz w:val="28"/>
          <w:szCs w:val="28"/>
        </w:rPr>
      </w:pPr>
      <w:r w:rsidRPr="00C741CB">
        <w:rPr>
          <w:sz w:val="28"/>
          <w:szCs w:val="28"/>
        </w:rPr>
        <w:t>1</w:t>
      </w:r>
      <w:r w:rsidR="008E4429">
        <w:rPr>
          <w:sz w:val="28"/>
          <w:szCs w:val="28"/>
          <w:lang w:val="uk-UA"/>
        </w:rPr>
        <w:t>.1</w:t>
      </w:r>
      <w:r w:rsidRPr="00C741CB">
        <w:rPr>
          <w:sz w:val="28"/>
          <w:szCs w:val="28"/>
        </w:rPr>
        <w:t xml:space="preserve"> відповідають умовам проведення конкурсу;</w:t>
      </w:r>
    </w:p>
    <w:p w14:paraId="43248E52" w14:textId="6583030F" w:rsidR="00C741CB" w:rsidRPr="00C741CB" w:rsidRDefault="008E4429" w:rsidP="00C741CB">
      <w:pPr>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lang w:val="uk-UA"/>
        </w:rPr>
        <w:t>1.</w:t>
      </w:r>
      <w:r w:rsidR="00C741CB" w:rsidRPr="00C741CB">
        <w:rPr>
          <w:sz w:val="28"/>
          <w:szCs w:val="28"/>
        </w:rPr>
        <w:t>2 подали у встановлений термін заяви та відповідні документи на участь у конкурсі;</w:t>
      </w:r>
    </w:p>
    <w:p w14:paraId="6C74B9C7" w14:textId="37CED668" w:rsidR="00C741CB" w:rsidRPr="00C741CB" w:rsidRDefault="008E4429" w:rsidP="00C741CB">
      <w:pPr>
        <w:tabs>
          <w:tab w:val="left" w:pos="142"/>
          <w:tab w:val="left" w:pos="567"/>
        </w:tabs>
        <w:ind w:firstLine="567"/>
        <w:jc w:val="both"/>
        <w:rPr>
          <w:sz w:val="28"/>
          <w:szCs w:val="28"/>
          <w:shd w:val="clear" w:color="auto" w:fill="FFFFFF"/>
        </w:rPr>
      </w:pPr>
      <w:r>
        <w:rPr>
          <w:sz w:val="28"/>
          <w:szCs w:val="28"/>
          <w:lang w:val="uk-UA"/>
        </w:rPr>
        <w:t>1.</w:t>
      </w:r>
      <w:r w:rsidR="00C05A87">
        <w:rPr>
          <w:sz w:val="28"/>
          <w:szCs w:val="28"/>
          <w:lang w:val="uk-UA"/>
        </w:rPr>
        <w:t>3</w:t>
      </w:r>
      <w:r w:rsidR="00C741CB" w:rsidRPr="00C741CB">
        <w:rPr>
          <w:sz w:val="28"/>
          <w:szCs w:val="28"/>
        </w:rPr>
        <w:t xml:space="preserve"> надали конкурсну пропозицію, що відповіда</w:t>
      </w:r>
      <w:r w:rsidR="00D94098">
        <w:rPr>
          <w:sz w:val="28"/>
          <w:szCs w:val="28"/>
          <w:lang w:val="uk-UA"/>
        </w:rPr>
        <w:t>є усім вимогам, насамперед</w:t>
      </w:r>
      <w:r w:rsidR="00C741CB" w:rsidRPr="00C741CB">
        <w:rPr>
          <w:sz w:val="28"/>
          <w:szCs w:val="28"/>
        </w:rPr>
        <w:t xml:space="preserve"> технічним вимогам та завданням до </w:t>
      </w:r>
      <w:r w:rsidR="00C741CB" w:rsidRPr="00C741CB">
        <w:rPr>
          <w:sz w:val="28"/>
          <w:szCs w:val="28"/>
          <w:shd w:val="clear" w:color="auto" w:fill="FFFFFF"/>
        </w:rPr>
        <w:t xml:space="preserve">автоматизованої системи контролю оплати вартості послуг з паркування у </w:t>
      </w:r>
      <w:r w:rsidR="00340ADC" w:rsidRPr="00BE0624">
        <w:rPr>
          <w:sz w:val="28"/>
          <w:szCs w:val="28"/>
        </w:rPr>
        <w:t>Вінницьк</w:t>
      </w:r>
      <w:r w:rsidR="00340ADC">
        <w:rPr>
          <w:sz w:val="28"/>
          <w:szCs w:val="28"/>
          <w:lang w:val="uk-UA"/>
        </w:rPr>
        <w:t>ій</w:t>
      </w:r>
      <w:r w:rsidR="00340ADC" w:rsidRPr="00BE0624">
        <w:rPr>
          <w:sz w:val="28"/>
          <w:szCs w:val="28"/>
        </w:rPr>
        <w:t xml:space="preserve"> міськ</w:t>
      </w:r>
      <w:r w:rsidR="00340ADC">
        <w:rPr>
          <w:sz w:val="28"/>
          <w:szCs w:val="28"/>
          <w:lang w:val="uk-UA"/>
        </w:rPr>
        <w:t>ій</w:t>
      </w:r>
      <w:r w:rsidR="00340ADC" w:rsidRPr="00BE0624">
        <w:rPr>
          <w:sz w:val="28"/>
          <w:szCs w:val="28"/>
        </w:rPr>
        <w:t xml:space="preserve"> територіальн</w:t>
      </w:r>
      <w:r w:rsidR="00340ADC">
        <w:rPr>
          <w:sz w:val="28"/>
          <w:szCs w:val="28"/>
          <w:lang w:val="uk-UA"/>
        </w:rPr>
        <w:t>ій</w:t>
      </w:r>
      <w:r w:rsidR="00340ADC" w:rsidRPr="00BE0624">
        <w:rPr>
          <w:sz w:val="28"/>
          <w:szCs w:val="28"/>
        </w:rPr>
        <w:t xml:space="preserve"> громад</w:t>
      </w:r>
      <w:r w:rsidR="00340ADC">
        <w:rPr>
          <w:sz w:val="28"/>
          <w:szCs w:val="28"/>
          <w:lang w:val="uk-UA"/>
        </w:rPr>
        <w:t xml:space="preserve">і </w:t>
      </w:r>
      <w:r w:rsidR="00C741CB" w:rsidRPr="00C741CB">
        <w:rPr>
          <w:sz w:val="28"/>
          <w:szCs w:val="28"/>
          <w:shd w:val="clear" w:color="auto" w:fill="FFFFFF"/>
        </w:rPr>
        <w:t xml:space="preserve">та </w:t>
      </w:r>
      <w:r w:rsidR="00C741CB" w:rsidRPr="00C741CB">
        <w:rPr>
          <w:sz w:val="28"/>
          <w:szCs w:val="28"/>
        </w:rPr>
        <w:t xml:space="preserve">Положенню про </w:t>
      </w:r>
      <w:r w:rsidR="00C741CB" w:rsidRPr="00C741CB">
        <w:rPr>
          <w:sz w:val="28"/>
          <w:szCs w:val="28"/>
          <w:shd w:val="clear" w:color="auto" w:fill="FFFFFF"/>
        </w:rPr>
        <w:t xml:space="preserve">автоматизовану систему контролю оплати вартості послуг з паркування у </w:t>
      </w:r>
      <w:r w:rsidR="00340ADC" w:rsidRPr="00BE0624">
        <w:rPr>
          <w:sz w:val="28"/>
          <w:szCs w:val="28"/>
        </w:rPr>
        <w:t>Вінницьк</w:t>
      </w:r>
      <w:r w:rsidR="00340ADC">
        <w:rPr>
          <w:sz w:val="28"/>
          <w:szCs w:val="28"/>
          <w:lang w:val="uk-UA"/>
        </w:rPr>
        <w:t>ій</w:t>
      </w:r>
      <w:r w:rsidR="00340ADC" w:rsidRPr="00BE0624">
        <w:rPr>
          <w:sz w:val="28"/>
          <w:szCs w:val="28"/>
        </w:rPr>
        <w:t xml:space="preserve"> міськ</w:t>
      </w:r>
      <w:r w:rsidR="00340ADC">
        <w:rPr>
          <w:sz w:val="28"/>
          <w:szCs w:val="28"/>
          <w:lang w:val="uk-UA"/>
        </w:rPr>
        <w:t>ій</w:t>
      </w:r>
      <w:r w:rsidR="00340ADC" w:rsidRPr="00BE0624">
        <w:rPr>
          <w:sz w:val="28"/>
          <w:szCs w:val="28"/>
        </w:rPr>
        <w:t xml:space="preserve"> територіальн</w:t>
      </w:r>
      <w:r w:rsidR="00340ADC">
        <w:rPr>
          <w:sz w:val="28"/>
          <w:szCs w:val="28"/>
          <w:lang w:val="uk-UA"/>
        </w:rPr>
        <w:t>ій</w:t>
      </w:r>
      <w:r w:rsidR="00340ADC" w:rsidRPr="00BE0624">
        <w:rPr>
          <w:sz w:val="28"/>
          <w:szCs w:val="28"/>
        </w:rPr>
        <w:t xml:space="preserve"> громад</w:t>
      </w:r>
      <w:r w:rsidR="00340ADC">
        <w:rPr>
          <w:sz w:val="28"/>
          <w:szCs w:val="28"/>
          <w:lang w:val="uk-UA"/>
        </w:rPr>
        <w:t>і</w:t>
      </w:r>
      <w:r w:rsidR="00A047B6">
        <w:rPr>
          <w:sz w:val="28"/>
          <w:szCs w:val="28"/>
          <w:lang w:val="uk-UA"/>
        </w:rPr>
        <w:t>, а також вимогам наявності матеріально-технічної бази та відповідного досвіду</w:t>
      </w:r>
      <w:r w:rsidR="004D4F8E">
        <w:rPr>
          <w:bCs/>
          <w:sz w:val="28"/>
          <w:szCs w:val="28"/>
          <w:lang w:val="uk-UA"/>
        </w:rPr>
        <w:t>.</w:t>
      </w:r>
    </w:p>
    <w:p w14:paraId="44B72951" w14:textId="2C0AB8FC" w:rsidR="00C741CB" w:rsidRPr="00C741CB" w:rsidRDefault="00F72A30" w:rsidP="00C741CB">
      <w:pPr>
        <w:shd w:val="clear" w:color="auto" w:fill="FFFFFF"/>
        <w:spacing w:line="276" w:lineRule="atLeast"/>
        <w:ind w:firstLine="567"/>
        <w:jc w:val="both"/>
        <w:rPr>
          <w:sz w:val="28"/>
          <w:szCs w:val="28"/>
        </w:rPr>
      </w:pPr>
      <w:r>
        <w:rPr>
          <w:sz w:val="28"/>
          <w:szCs w:val="28"/>
          <w:lang w:val="uk-UA"/>
        </w:rPr>
        <w:t>2</w:t>
      </w:r>
      <w:r w:rsidR="00C741CB" w:rsidRPr="00C741CB">
        <w:rPr>
          <w:sz w:val="28"/>
          <w:szCs w:val="28"/>
        </w:rPr>
        <w:t>. Переможцем конкурсу визнається учасник, який відповідає кваліфікаційним вимогам та конкурсна пропозиція якого визнана найкращою за результатами голосування.</w:t>
      </w:r>
    </w:p>
    <w:p w14:paraId="41B8D2C1" w14:textId="11CE7C06" w:rsidR="00C741CB" w:rsidRPr="00C741CB" w:rsidRDefault="006E099C" w:rsidP="00C741CB">
      <w:pPr>
        <w:shd w:val="clear" w:color="auto" w:fill="FFFFFF"/>
        <w:spacing w:line="276" w:lineRule="atLeast"/>
        <w:ind w:firstLine="567"/>
        <w:jc w:val="both"/>
        <w:rPr>
          <w:sz w:val="28"/>
          <w:szCs w:val="28"/>
        </w:rPr>
      </w:pPr>
      <w:r>
        <w:rPr>
          <w:sz w:val="28"/>
          <w:szCs w:val="28"/>
          <w:lang w:val="uk-UA"/>
        </w:rPr>
        <w:t>3</w:t>
      </w:r>
      <w:r w:rsidR="00C741CB" w:rsidRPr="00C741CB">
        <w:rPr>
          <w:sz w:val="28"/>
          <w:szCs w:val="28"/>
        </w:rPr>
        <w:t>. Переможець конкурсу зобов’язаний провести комплекс заходів та робіт по впровадженню</w:t>
      </w:r>
      <w:r w:rsidR="00AE0D9E">
        <w:rPr>
          <w:sz w:val="28"/>
          <w:szCs w:val="28"/>
          <w:lang w:val="uk-UA"/>
        </w:rPr>
        <w:t xml:space="preserve"> </w:t>
      </w:r>
      <w:r w:rsidR="00AE0D9E" w:rsidRPr="0042312D">
        <w:rPr>
          <w:sz w:val="28"/>
          <w:szCs w:val="28"/>
          <w:lang w:val="uk-UA"/>
        </w:rPr>
        <w:t>автоматизованої системи оплати послуг паркування та обліку платіжних транзакцій</w:t>
      </w:r>
      <w:r w:rsidR="00C741CB" w:rsidRPr="00C741CB">
        <w:rPr>
          <w:sz w:val="28"/>
          <w:szCs w:val="28"/>
        </w:rPr>
        <w:t xml:space="preserve"> протягом 90 календарних днів з моменту підписання договору.</w:t>
      </w:r>
    </w:p>
    <w:p w14:paraId="6A7A1725" w14:textId="1DFF6394" w:rsidR="00C741CB" w:rsidRPr="0042312D" w:rsidRDefault="00C741CB" w:rsidP="0042312D">
      <w:pPr>
        <w:shd w:val="clear" w:color="auto" w:fill="FFFFFF"/>
        <w:ind w:firstLine="567"/>
        <w:jc w:val="both"/>
        <w:rPr>
          <w:sz w:val="28"/>
          <w:szCs w:val="28"/>
          <w:lang w:val="uk-UA"/>
        </w:rPr>
      </w:pPr>
      <w:r w:rsidRPr="00C741CB">
        <w:rPr>
          <w:sz w:val="28"/>
          <w:szCs w:val="28"/>
          <w:lang w:val="uk-UA"/>
        </w:rPr>
        <w:t xml:space="preserve">5. </w:t>
      </w:r>
      <w:r w:rsidRPr="001C5B6B">
        <w:rPr>
          <w:sz w:val="28"/>
          <w:szCs w:val="28"/>
          <w:lang w:val="uk-UA"/>
        </w:rPr>
        <w:t xml:space="preserve">Переможець конкурсу зобов’язується за власні кошти </w:t>
      </w:r>
      <w:r w:rsidR="003602DA" w:rsidRPr="001C5B6B">
        <w:rPr>
          <w:sz w:val="28"/>
          <w:szCs w:val="28"/>
          <w:lang w:val="uk-UA"/>
        </w:rPr>
        <w:t xml:space="preserve">впровадити автоматизовану систему </w:t>
      </w:r>
      <w:r w:rsidR="00113C0B" w:rsidRPr="001C5B6B">
        <w:rPr>
          <w:sz w:val="28"/>
          <w:szCs w:val="28"/>
          <w:lang w:val="uk-UA"/>
        </w:rPr>
        <w:t>оплати послуг паркування та обліку платіжних транзакцій</w:t>
      </w:r>
      <w:r w:rsidRPr="001C5B6B">
        <w:rPr>
          <w:sz w:val="28"/>
          <w:szCs w:val="28"/>
          <w:lang w:val="uk-UA"/>
        </w:rPr>
        <w:t xml:space="preserve"> (включаючи програмне забезпечення</w:t>
      </w:r>
      <w:r w:rsidR="00C93734" w:rsidRPr="001C5B6B">
        <w:rPr>
          <w:sz w:val="28"/>
          <w:szCs w:val="28"/>
          <w:lang w:val="uk-UA"/>
        </w:rPr>
        <w:t xml:space="preserve"> та апаратні </w:t>
      </w:r>
      <w:r w:rsidR="00597633" w:rsidRPr="001C5B6B">
        <w:rPr>
          <w:sz w:val="28"/>
          <w:szCs w:val="28"/>
          <w:lang w:val="uk-UA"/>
        </w:rPr>
        <w:t>засоби</w:t>
      </w:r>
      <w:r w:rsidR="009763F9" w:rsidRPr="001C5B6B">
        <w:rPr>
          <w:sz w:val="28"/>
          <w:szCs w:val="28"/>
          <w:lang w:val="uk-UA"/>
        </w:rPr>
        <w:t xml:space="preserve"> згідно з технічними вимогами</w:t>
      </w:r>
      <w:r w:rsidRPr="001C5B6B">
        <w:rPr>
          <w:sz w:val="28"/>
          <w:szCs w:val="28"/>
          <w:lang w:val="uk-UA"/>
        </w:rPr>
        <w:t>), забезпечити його</w:t>
      </w:r>
      <w:r w:rsidR="00EB40C7" w:rsidRPr="001C5B6B">
        <w:rPr>
          <w:sz w:val="28"/>
          <w:szCs w:val="28"/>
          <w:lang w:val="uk-UA"/>
        </w:rPr>
        <w:t xml:space="preserve"> технічну пі</w:t>
      </w:r>
      <w:r w:rsidR="00681CFD" w:rsidRPr="001C5B6B">
        <w:rPr>
          <w:sz w:val="28"/>
          <w:szCs w:val="28"/>
          <w:lang w:val="uk-UA"/>
        </w:rPr>
        <w:t>д</w:t>
      </w:r>
      <w:r w:rsidR="00EB40C7" w:rsidRPr="001C5B6B">
        <w:rPr>
          <w:sz w:val="28"/>
          <w:szCs w:val="28"/>
          <w:lang w:val="uk-UA"/>
        </w:rPr>
        <w:t>тримку та</w:t>
      </w:r>
      <w:r w:rsidRPr="001C5B6B">
        <w:rPr>
          <w:sz w:val="28"/>
          <w:szCs w:val="28"/>
          <w:lang w:val="uk-UA"/>
        </w:rPr>
        <w:t xml:space="preserve"> обслуговування протягом дії укладеного за результатами конкурсу договору.</w:t>
      </w:r>
      <w:r w:rsidRPr="00C741CB">
        <w:rPr>
          <w:sz w:val="28"/>
          <w:szCs w:val="28"/>
          <w:lang w:val="uk-UA"/>
        </w:rPr>
        <w:t xml:space="preserve"> Крім цього, забезпечити </w:t>
      </w:r>
      <w:r w:rsidR="007A126A">
        <w:rPr>
          <w:sz w:val="28"/>
          <w:szCs w:val="28"/>
          <w:lang w:val="uk-UA"/>
        </w:rPr>
        <w:t>і</w:t>
      </w:r>
      <w:r w:rsidR="007A126A" w:rsidRPr="0042312D">
        <w:rPr>
          <w:sz w:val="28"/>
          <w:szCs w:val="28"/>
          <w:lang w:val="uk-UA"/>
        </w:rPr>
        <w:t>нтеграці</w:t>
      </w:r>
      <w:r w:rsidR="007A126A">
        <w:rPr>
          <w:sz w:val="28"/>
          <w:szCs w:val="28"/>
          <w:lang w:val="uk-UA"/>
        </w:rPr>
        <w:t>ю</w:t>
      </w:r>
      <w:r w:rsidR="007A126A" w:rsidRPr="0042312D">
        <w:rPr>
          <w:sz w:val="28"/>
          <w:szCs w:val="28"/>
          <w:lang w:val="uk-UA"/>
        </w:rPr>
        <w:t>/</w:t>
      </w:r>
      <w:r w:rsidR="007A126A">
        <w:rPr>
          <w:sz w:val="28"/>
          <w:szCs w:val="28"/>
          <w:lang w:val="uk-UA"/>
        </w:rPr>
        <w:t xml:space="preserve">технічну </w:t>
      </w:r>
      <w:r w:rsidR="007A126A" w:rsidRPr="0042312D">
        <w:rPr>
          <w:sz w:val="28"/>
          <w:szCs w:val="28"/>
          <w:lang w:val="uk-UA"/>
        </w:rPr>
        <w:t>взаємоді</w:t>
      </w:r>
      <w:r w:rsidR="007A126A">
        <w:rPr>
          <w:sz w:val="28"/>
          <w:szCs w:val="28"/>
          <w:lang w:val="uk-UA"/>
        </w:rPr>
        <w:t>ю</w:t>
      </w:r>
      <w:r w:rsidR="007A126A" w:rsidRPr="0042312D">
        <w:rPr>
          <w:sz w:val="28"/>
          <w:szCs w:val="28"/>
          <w:lang w:val="uk-UA"/>
        </w:rPr>
        <w:t xml:space="preserve"> програмного забезпечення та обладнання</w:t>
      </w:r>
      <w:r w:rsidR="007A126A">
        <w:rPr>
          <w:sz w:val="28"/>
          <w:szCs w:val="28"/>
          <w:lang w:val="uk-UA"/>
        </w:rPr>
        <w:t xml:space="preserve"> автоматизованої системи оплати послуг паркування та обліку платіжних транзакцій</w:t>
      </w:r>
      <w:r w:rsidR="007A126A" w:rsidRPr="0042312D">
        <w:rPr>
          <w:sz w:val="28"/>
          <w:szCs w:val="28"/>
          <w:lang w:val="uk-UA"/>
        </w:rPr>
        <w:t xml:space="preserve"> із наявним </w:t>
      </w:r>
      <w:r w:rsidR="007A126A" w:rsidRPr="0042312D">
        <w:rPr>
          <w:sz w:val="28"/>
          <w:szCs w:val="28"/>
          <w:highlight w:val="white"/>
          <w:lang w:val="uk-UA"/>
        </w:rPr>
        <w:t xml:space="preserve">програмним забезпеченням </w:t>
      </w:r>
      <w:r w:rsidR="007A126A">
        <w:rPr>
          <w:sz w:val="28"/>
          <w:szCs w:val="28"/>
          <w:lang w:val="uk-UA"/>
        </w:rPr>
        <w:t>ав</w:t>
      </w:r>
      <w:r w:rsidR="007A126A" w:rsidRPr="005D6AEF">
        <w:rPr>
          <w:sz w:val="28"/>
          <w:szCs w:val="28"/>
          <w:lang w:val="uk-UA"/>
        </w:rPr>
        <w:t>томатизован</w:t>
      </w:r>
      <w:r w:rsidR="007A126A">
        <w:rPr>
          <w:sz w:val="28"/>
          <w:szCs w:val="28"/>
          <w:lang w:val="uk-UA"/>
        </w:rPr>
        <w:t>ої</w:t>
      </w:r>
      <w:r w:rsidR="007A126A" w:rsidRPr="005D6AEF">
        <w:rPr>
          <w:sz w:val="28"/>
          <w:szCs w:val="28"/>
          <w:lang w:val="uk-UA"/>
        </w:rPr>
        <w:t xml:space="preserve"> систем</w:t>
      </w:r>
      <w:r w:rsidR="007A126A">
        <w:rPr>
          <w:sz w:val="28"/>
          <w:szCs w:val="28"/>
          <w:lang w:val="uk-UA"/>
        </w:rPr>
        <w:t>и</w:t>
      </w:r>
      <w:r w:rsidR="007A126A" w:rsidRPr="005D6AEF">
        <w:rPr>
          <w:sz w:val="28"/>
          <w:szCs w:val="28"/>
          <w:lang w:val="uk-UA"/>
        </w:rPr>
        <w:t xml:space="preserve"> контролю за дотриманням правил зупинки, стоянки, паркування транспортних засобів</w:t>
      </w:r>
      <w:r w:rsidR="007A126A">
        <w:rPr>
          <w:sz w:val="28"/>
          <w:szCs w:val="28"/>
          <w:lang w:val="uk-UA"/>
        </w:rPr>
        <w:t>, запровадженої на території Вінницької територіальної громади.</w:t>
      </w:r>
    </w:p>
    <w:p w14:paraId="68D6C8E5" w14:textId="316D1FBE" w:rsidR="00C741CB" w:rsidRPr="00632827"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632827">
        <w:rPr>
          <w:sz w:val="28"/>
          <w:szCs w:val="28"/>
          <w:lang w:val="uk-UA"/>
        </w:rPr>
        <w:t xml:space="preserve">6. </w:t>
      </w:r>
      <w:r w:rsidR="00B315F0" w:rsidRPr="00D57E6B">
        <w:rPr>
          <w:sz w:val="28"/>
          <w:szCs w:val="28"/>
          <w:lang w:val="uk-UA"/>
        </w:rPr>
        <w:t xml:space="preserve">За рішенням організатора </w:t>
      </w:r>
      <w:r w:rsidRPr="00D57E6B">
        <w:rPr>
          <w:sz w:val="28"/>
          <w:szCs w:val="28"/>
          <w:lang w:val="uk-UA"/>
        </w:rPr>
        <w:t xml:space="preserve">конкурсу </w:t>
      </w:r>
      <w:r w:rsidR="00B315F0" w:rsidRPr="00D57E6B">
        <w:rPr>
          <w:sz w:val="28"/>
          <w:szCs w:val="28"/>
          <w:lang w:val="uk-UA"/>
        </w:rPr>
        <w:t>уповноважена особа</w:t>
      </w:r>
      <w:r w:rsidR="00B315F0" w:rsidRPr="00632827">
        <w:rPr>
          <w:sz w:val="28"/>
          <w:szCs w:val="28"/>
          <w:lang w:val="uk-UA"/>
        </w:rPr>
        <w:t xml:space="preserve"> </w:t>
      </w:r>
      <w:r w:rsidRPr="00632827">
        <w:rPr>
          <w:sz w:val="28"/>
          <w:szCs w:val="28"/>
          <w:lang w:val="uk-UA"/>
        </w:rPr>
        <w:t xml:space="preserve">укладає з переможцем конкурсу договір про впровадження </w:t>
      </w:r>
      <w:r w:rsidRPr="00632827">
        <w:rPr>
          <w:sz w:val="28"/>
          <w:szCs w:val="28"/>
          <w:shd w:val="clear" w:color="auto" w:fill="FFFFFF"/>
          <w:lang w:val="uk-UA"/>
        </w:rPr>
        <w:t xml:space="preserve">на території </w:t>
      </w:r>
      <w:r w:rsidR="00F43AB3" w:rsidRPr="00632827">
        <w:rPr>
          <w:sz w:val="28"/>
          <w:szCs w:val="28"/>
          <w:lang w:val="uk-UA"/>
        </w:rPr>
        <w:t>Вінницьк</w:t>
      </w:r>
      <w:r w:rsidR="004839F8" w:rsidRPr="00632827">
        <w:rPr>
          <w:sz w:val="28"/>
          <w:szCs w:val="28"/>
          <w:lang w:val="uk-UA"/>
        </w:rPr>
        <w:t>ої</w:t>
      </w:r>
      <w:r w:rsidR="00F43AB3" w:rsidRPr="00632827">
        <w:rPr>
          <w:sz w:val="28"/>
          <w:szCs w:val="28"/>
          <w:lang w:val="uk-UA"/>
        </w:rPr>
        <w:t xml:space="preserve"> міськ</w:t>
      </w:r>
      <w:r w:rsidR="004839F8" w:rsidRPr="00632827">
        <w:rPr>
          <w:sz w:val="28"/>
          <w:szCs w:val="28"/>
          <w:lang w:val="uk-UA"/>
        </w:rPr>
        <w:t>ої</w:t>
      </w:r>
      <w:r w:rsidR="00F43AB3" w:rsidRPr="00632827">
        <w:rPr>
          <w:sz w:val="28"/>
          <w:szCs w:val="28"/>
          <w:lang w:val="uk-UA"/>
        </w:rPr>
        <w:t xml:space="preserve"> територіальн</w:t>
      </w:r>
      <w:r w:rsidR="004839F8" w:rsidRPr="00632827">
        <w:rPr>
          <w:sz w:val="28"/>
          <w:szCs w:val="28"/>
          <w:lang w:val="uk-UA"/>
        </w:rPr>
        <w:t>ої</w:t>
      </w:r>
      <w:r w:rsidR="00F43AB3" w:rsidRPr="00632827">
        <w:rPr>
          <w:sz w:val="28"/>
          <w:szCs w:val="28"/>
          <w:lang w:val="uk-UA"/>
        </w:rPr>
        <w:t xml:space="preserve"> громад</w:t>
      </w:r>
      <w:r w:rsidR="004839F8" w:rsidRPr="00632827">
        <w:rPr>
          <w:sz w:val="28"/>
          <w:szCs w:val="28"/>
          <w:lang w:val="uk-UA"/>
        </w:rPr>
        <w:t>и</w:t>
      </w:r>
      <w:r w:rsidR="00F43AB3" w:rsidRPr="00632827">
        <w:rPr>
          <w:sz w:val="28"/>
          <w:szCs w:val="28"/>
          <w:lang w:val="uk-UA"/>
        </w:rPr>
        <w:t xml:space="preserve"> </w:t>
      </w:r>
      <w:r w:rsidRPr="00632827">
        <w:rPr>
          <w:sz w:val="28"/>
          <w:szCs w:val="28"/>
          <w:shd w:val="clear" w:color="auto" w:fill="FFFFFF"/>
          <w:lang w:val="uk-UA"/>
        </w:rPr>
        <w:t xml:space="preserve">автоматизованої системи </w:t>
      </w:r>
      <w:r w:rsidR="004839F8" w:rsidRPr="00632827">
        <w:rPr>
          <w:sz w:val="28"/>
          <w:szCs w:val="28"/>
          <w:lang w:val="uk-UA"/>
        </w:rPr>
        <w:t>оплати послуг паркування та обліку платіжних транзакцій</w:t>
      </w:r>
      <w:r w:rsidRPr="00632827">
        <w:rPr>
          <w:sz w:val="28"/>
          <w:szCs w:val="28"/>
          <w:lang w:val="uk-UA"/>
        </w:rPr>
        <w:t xml:space="preserve">. </w:t>
      </w:r>
    </w:p>
    <w:p w14:paraId="12E5ECF5" w14:textId="77777777" w:rsidR="00C741CB" w:rsidRPr="00C741CB" w:rsidRDefault="00C741CB" w:rsidP="00C741CB">
      <w:pPr>
        <w:shd w:val="clear" w:color="auto" w:fill="FFFFFF"/>
        <w:spacing w:line="276" w:lineRule="atLeast"/>
        <w:ind w:firstLine="567"/>
        <w:jc w:val="both"/>
        <w:rPr>
          <w:sz w:val="28"/>
          <w:szCs w:val="28"/>
        </w:rPr>
      </w:pPr>
      <w:r w:rsidRPr="00C741CB">
        <w:rPr>
          <w:sz w:val="28"/>
          <w:szCs w:val="28"/>
        </w:rPr>
        <w:t xml:space="preserve">7. Строк дії договору встановлюється на термін 5 років рішенням виконавчого комітету міської ради. У разі належного виконання договору, за згодою сторін на підставі рішення виконавчого комітету міської ради термін дії договору може бути продовжено. </w:t>
      </w:r>
    </w:p>
    <w:p w14:paraId="19C03ED6" w14:textId="77777777" w:rsidR="00C741CB" w:rsidRPr="00C741CB" w:rsidRDefault="00C741CB" w:rsidP="00C74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064500EB" w14:textId="77777777" w:rsidR="009C40FB" w:rsidRPr="00034B49" w:rsidRDefault="009C40FB" w:rsidP="009C40FB">
      <w:pPr>
        <w:pStyle w:val="a5"/>
        <w:tabs>
          <w:tab w:val="left" w:pos="0"/>
        </w:tabs>
        <w:spacing w:line="276" w:lineRule="auto"/>
        <w:ind w:left="0"/>
        <w:jc w:val="both"/>
        <w:rPr>
          <w:b/>
          <w:szCs w:val="28"/>
        </w:rPr>
      </w:pPr>
      <w:r w:rsidRPr="00034B49">
        <w:rPr>
          <w:b/>
          <w:szCs w:val="28"/>
        </w:rPr>
        <w:t>В.о. керуючого справами виконкому</w:t>
      </w:r>
      <w:r w:rsidRPr="00034B49">
        <w:rPr>
          <w:b/>
          <w:szCs w:val="28"/>
        </w:rPr>
        <w:tab/>
      </w:r>
      <w:r w:rsidRPr="00034B49">
        <w:rPr>
          <w:b/>
          <w:szCs w:val="28"/>
        </w:rPr>
        <w:tab/>
      </w:r>
      <w:r w:rsidRPr="00034B49">
        <w:rPr>
          <w:b/>
          <w:szCs w:val="28"/>
        </w:rPr>
        <w:tab/>
        <w:t xml:space="preserve">      </w:t>
      </w:r>
      <w:r w:rsidR="008D0B5B">
        <w:rPr>
          <w:b/>
          <w:szCs w:val="28"/>
        </w:rPr>
        <w:t xml:space="preserve">        </w:t>
      </w:r>
      <w:r w:rsidRPr="00034B49">
        <w:rPr>
          <w:b/>
          <w:szCs w:val="28"/>
        </w:rPr>
        <w:t xml:space="preserve"> С. Чорнолуцький</w:t>
      </w:r>
    </w:p>
    <w:p w14:paraId="54C50C89" w14:textId="77777777" w:rsidR="009970B0" w:rsidRPr="00973692" w:rsidRDefault="003C6E28" w:rsidP="003C6E28">
      <w:pPr>
        <w:ind w:left="5954" w:firstLine="283"/>
        <w:jc w:val="center"/>
        <w:rPr>
          <w:sz w:val="28"/>
          <w:szCs w:val="28"/>
        </w:rPr>
      </w:pPr>
      <w:r>
        <w:rPr>
          <w:lang w:val="uk-UA"/>
        </w:rPr>
        <w:lastRenderedPageBreak/>
        <w:t xml:space="preserve">                          </w:t>
      </w:r>
      <w:r w:rsidR="0071587C">
        <w:rPr>
          <w:lang w:val="uk-UA"/>
        </w:rPr>
        <w:t xml:space="preserve">       </w:t>
      </w:r>
      <w:r w:rsidR="009970B0" w:rsidRPr="00973692">
        <w:rPr>
          <w:sz w:val="28"/>
          <w:szCs w:val="28"/>
        </w:rPr>
        <w:t>Додаток 2</w:t>
      </w:r>
    </w:p>
    <w:p w14:paraId="267ECE18" w14:textId="77777777" w:rsidR="009970B0" w:rsidRPr="00973692" w:rsidRDefault="003C6E28" w:rsidP="009970B0">
      <w:pPr>
        <w:ind w:left="5954" w:firstLine="283"/>
        <w:jc w:val="right"/>
        <w:rPr>
          <w:sz w:val="28"/>
          <w:szCs w:val="28"/>
        </w:rPr>
      </w:pPr>
      <w:r w:rsidRPr="00973692">
        <w:rPr>
          <w:sz w:val="28"/>
          <w:szCs w:val="28"/>
          <w:lang w:val="uk-UA"/>
        </w:rPr>
        <w:t xml:space="preserve">  </w:t>
      </w:r>
      <w:r w:rsidR="009970B0" w:rsidRPr="00973692">
        <w:rPr>
          <w:sz w:val="28"/>
          <w:szCs w:val="28"/>
        </w:rPr>
        <w:t>до Порядку</w:t>
      </w:r>
    </w:p>
    <w:p w14:paraId="69B53EE4" w14:textId="77777777" w:rsidR="009970B0" w:rsidRPr="00973692" w:rsidRDefault="009970B0" w:rsidP="009970B0">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14:paraId="07F1BC42" w14:textId="769A9A4A" w:rsidR="009970B0" w:rsidRPr="00973692" w:rsidRDefault="009970B0" w:rsidP="009970B0">
      <w:pPr>
        <w:jc w:val="center"/>
        <w:rPr>
          <w:b/>
          <w:sz w:val="28"/>
          <w:szCs w:val="28"/>
        </w:rPr>
      </w:pPr>
      <w:r w:rsidRPr="00973692">
        <w:rPr>
          <w:b/>
          <w:sz w:val="28"/>
          <w:szCs w:val="28"/>
        </w:rPr>
        <w:t xml:space="preserve">Методика оцінювання конкурсних пропозицій </w:t>
      </w:r>
    </w:p>
    <w:p w14:paraId="43A950E8" w14:textId="77777777" w:rsidR="008077DE" w:rsidRDefault="009970B0" w:rsidP="009970B0">
      <w:pPr>
        <w:jc w:val="center"/>
        <w:rPr>
          <w:sz w:val="28"/>
          <w:szCs w:val="28"/>
        </w:rPr>
      </w:pPr>
      <w:r w:rsidRPr="00CC7830">
        <w:rPr>
          <w:sz w:val="28"/>
          <w:szCs w:val="28"/>
        </w:rPr>
        <w:t xml:space="preserve">учасників конкурсу з реалізації права на впровадження </w:t>
      </w:r>
    </w:p>
    <w:p w14:paraId="75BEC6C3" w14:textId="77777777" w:rsidR="008077DE" w:rsidRDefault="009970B0" w:rsidP="009970B0">
      <w:pPr>
        <w:jc w:val="center"/>
        <w:rPr>
          <w:sz w:val="28"/>
          <w:szCs w:val="28"/>
          <w:shd w:val="clear" w:color="auto" w:fill="FFFFFF"/>
        </w:rPr>
      </w:pPr>
      <w:r w:rsidRPr="00CC7830">
        <w:rPr>
          <w:sz w:val="28"/>
          <w:szCs w:val="28"/>
          <w:shd w:val="clear" w:color="auto" w:fill="FFFFFF"/>
        </w:rPr>
        <w:t xml:space="preserve">на території </w:t>
      </w:r>
      <w:r w:rsidR="00973692" w:rsidRPr="00CC7830">
        <w:rPr>
          <w:sz w:val="28"/>
          <w:szCs w:val="28"/>
        </w:rPr>
        <w:t>Вінницьк</w:t>
      </w:r>
      <w:r w:rsidR="00973692" w:rsidRPr="00CC7830">
        <w:rPr>
          <w:sz w:val="28"/>
          <w:szCs w:val="28"/>
          <w:lang w:val="uk-UA"/>
        </w:rPr>
        <w:t>ої</w:t>
      </w:r>
      <w:r w:rsidR="00973692" w:rsidRPr="00CC7830">
        <w:rPr>
          <w:sz w:val="28"/>
          <w:szCs w:val="28"/>
        </w:rPr>
        <w:t xml:space="preserve"> міськ</w:t>
      </w:r>
      <w:r w:rsidR="00973692" w:rsidRPr="00CC7830">
        <w:rPr>
          <w:sz w:val="28"/>
          <w:szCs w:val="28"/>
          <w:lang w:val="uk-UA"/>
        </w:rPr>
        <w:t>ої</w:t>
      </w:r>
      <w:r w:rsidR="00973692" w:rsidRPr="00CC7830">
        <w:rPr>
          <w:sz w:val="28"/>
          <w:szCs w:val="28"/>
        </w:rPr>
        <w:t xml:space="preserve"> територіальн</w:t>
      </w:r>
      <w:r w:rsidR="00973692" w:rsidRPr="00CC7830">
        <w:rPr>
          <w:sz w:val="28"/>
          <w:szCs w:val="28"/>
          <w:lang w:val="uk-UA"/>
        </w:rPr>
        <w:t>ої</w:t>
      </w:r>
      <w:r w:rsidR="00973692" w:rsidRPr="00CC7830">
        <w:rPr>
          <w:sz w:val="28"/>
          <w:szCs w:val="28"/>
        </w:rPr>
        <w:t xml:space="preserve"> громад</w:t>
      </w:r>
      <w:r w:rsidR="00973692" w:rsidRPr="00CC7830">
        <w:rPr>
          <w:sz w:val="28"/>
          <w:szCs w:val="28"/>
          <w:lang w:val="uk-UA"/>
        </w:rPr>
        <w:t>и</w:t>
      </w:r>
      <w:r w:rsidRPr="00CC7830">
        <w:rPr>
          <w:sz w:val="28"/>
          <w:szCs w:val="28"/>
          <w:shd w:val="clear" w:color="auto" w:fill="FFFFFF"/>
        </w:rPr>
        <w:t xml:space="preserve"> </w:t>
      </w:r>
    </w:p>
    <w:p w14:paraId="0BA67176" w14:textId="77777777" w:rsidR="00E15CDF" w:rsidRDefault="00A411BB" w:rsidP="009970B0">
      <w:pPr>
        <w:jc w:val="center"/>
        <w:rPr>
          <w:sz w:val="28"/>
          <w:szCs w:val="28"/>
          <w:lang w:val="uk-UA"/>
        </w:rPr>
      </w:pPr>
      <w:r w:rsidRPr="00CC7830">
        <w:rPr>
          <w:sz w:val="28"/>
          <w:szCs w:val="28"/>
          <w:lang w:val="uk-UA"/>
        </w:rPr>
        <w:t xml:space="preserve">автоматизованої системи оплати послуг паркування </w:t>
      </w:r>
    </w:p>
    <w:p w14:paraId="5FCFF43C" w14:textId="2C59C9FB" w:rsidR="00973692" w:rsidRPr="00CC7830" w:rsidRDefault="00A411BB" w:rsidP="009970B0">
      <w:pPr>
        <w:jc w:val="center"/>
        <w:rPr>
          <w:sz w:val="28"/>
          <w:szCs w:val="28"/>
          <w:shd w:val="clear" w:color="auto" w:fill="FFFFFF"/>
        </w:rPr>
      </w:pPr>
      <w:r w:rsidRPr="00CC7830">
        <w:rPr>
          <w:sz w:val="28"/>
          <w:szCs w:val="28"/>
          <w:lang w:val="uk-UA"/>
        </w:rPr>
        <w:t>та обліку платіжних транзакцій, як складової</w:t>
      </w:r>
    </w:p>
    <w:p w14:paraId="47D98DD8" w14:textId="77777777" w:rsidR="009970B0" w:rsidRPr="00CC7830" w:rsidRDefault="009970B0" w:rsidP="009970B0">
      <w:pPr>
        <w:jc w:val="center"/>
        <w:rPr>
          <w:sz w:val="28"/>
          <w:szCs w:val="28"/>
        </w:rPr>
      </w:pPr>
      <w:r w:rsidRPr="00CC7830">
        <w:rPr>
          <w:sz w:val="28"/>
          <w:szCs w:val="28"/>
          <w:shd w:val="clear" w:color="auto" w:fill="FFFFFF"/>
        </w:rPr>
        <w:t>автоматизованої системи контролю оплати вартості послуг з паркування</w:t>
      </w:r>
    </w:p>
    <w:p w14:paraId="00236E77" w14:textId="77777777" w:rsidR="009970B0" w:rsidRPr="00973692" w:rsidRDefault="009970B0" w:rsidP="009970B0">
      <w:pPr>
        <w:rPr>
          <w:sz w:val="28"/>
          <w:szCs w:val="28"/>
        </w:rPr>
      </w:pPr>
    </w:p>
    <w:p w14:paraId="222D50D4" w14:textId="09A0AF40" w:rsidR="009970B0" w:rsidRPr="00973692" w:rsidRDefault="009970B0" w:rsidP="009970B0">
      <w:pPr>
        <w:ind w:firstLine="709"/>
        <w:jc w:val="both"/>
        <w:rPr>
          <w:sz w:val="28"/>
          <w:szCs w:val="28"/>
        </w:rPr>
      </w:pPr>
      <w:r w:rsidRPr="00973692">
        <w:rPr>
          <w:sz w:val="28"/>
          <w:szCs w:val="28"/>
        </w:rPr>
        <w:t>1. Оцінка конкурсних пропозицій здійснюється на основі наступних критеріїв:</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5279"/>
        <w:gridCol w:w="3685"/>
      </w:tblGrid>
      <w:tr w:rsidR="009970B0" w:rsidRPr="00973692" w14:paraId="6F9DB5A7" w14:textId="77777777" w:rsidTr="0042312D">
        <w:tc>
          <w:tcPr>
            <w:tcW w:w="817" w:type="dxa"/>
            <w:vAlign w:val="center"/>
            <w:hideMark/>
          </w:tcPr>
          <w:p w14:paraId="3F828858" w14:textId="77777777" w:rsidR="009970B0" w:rsidRPr="00E15CDF" w:rsidRDefault="009970B0" w:rsidP="000E673F">
            <w:pPr>
              <w:jc w:val="center"/>
              <w:rPr>
                <w:b/>
                <w:sz w:val="26"/>
                <w:szCs w:val="26"/>
              </w:rPr>
            </w:pPr>
            <w:r w:rsidRPr="00E15CDF">
              <w:rPr>
                <w:b/>
                <w:sz w:val="26"/>
                <w:szCs w:val="26"/>
              </w:rPr>
              <w:t>№</w:t>
            </w:r>
          </w:p>
        </w:tc>
        <w:tc>
          <w:tcPr>
            <w:tcW w:w="5279" w:type="dxa"/>
            <w:vAlign w:val="center"/>
            <w:hideMark/>
          </w:tcPr>
          <w:p w14:paraId="0DB55BB5" w14:textId="77777777" w:rsidR="009970B0" w:rsidRPr="00E15CDF" w:rsidRDefault="009970B0" w:rsidP="000E673F">
            <w:pPr>
              <w:jc w:val="center"/>
              <w:rPr>
                <w:b/>
                <w:sz w:val="26"/>
                <w:szCs w:val="26"/>
              </w:rPr>
            </w:pPr>
            <w:r w:rsidRPr="00E15CDF">
              <w:rPr>
                <w:b/>
                <w:sz w:val="26"/>
                <w:szCs w:val="26"/>
              </w:rPr>
              <w:t>Критерій</w:t>
            </w:r>
          </w:p>
        </w:tc>
        <w:tc>
          <w:tcPr>
            <w:tcW w:w="3685" w:type="dxa"/>
            <w:vAlign w:val="center"/>
            <w:hideMark/>
          </w:tcPr>
          <w:p w14:paraId="018BEA07" w14:textId="77777777" w:rsidR="009970B0" w:rsidRPr="00E15CDF" w:rsidRDefault="009970B0" w:rsidP="000E673F">
            <w:pPr>
              <w:jc w:val="center"/>
              <w:rPr>
                <w:b/>
                <w:sz w:val="26"/>
                <w:szCs w:val="26"/>
              </w:rPr>
            </w:pPr>
            <w:r w:rsidRPr="00E15CDF">
              <w:rPr>
                <w:b/>
                <w:sz w:val="26"/>
                <w:szCs w:val="26"/>
              </w:rPr>
              <w:t>Одиниця виміру</w:t>
            </w:r>
          </w:p>
        </w:tc>
      </w:tr>
      <w:tr w:rsidR="00FD66B5" w:rsidRPr="00433834" w14:paraId="2A26E05B" w14:textId="77777777" w:rsidTr="0042312D">
        <w:tc>
          <w:tcPr>
            <w:tcW w:w="817" w:type="dxa"/>
            <w:vAlign w:val="center"/>
          </w:tcPr>
          <w:p w14:paraId="3215E0CB" w14:textId="0E9955FA" w:rsidR="00FD66B5" w:rsidRPr="00E15CDF" w:rsidRDefault="00FD66B5" w:rsidP="000E673F">
            <w:pPr>
              <w:jc w:val="center"/>
              <w:rPr>
                <w:sz w:val="26"/>
                <w:szCs w:val="26"/>
                <w:lang w:val="uk-UA"/>
              </w:rPr>
            </w:pPr>
            <w:r w:rsidRPr="00E15CDF">
              <w:rPr>
                <w:sz w:val="26"/>
                <w:szCs w:val="26"/>
                <w:lang w:val="uk-UA"/>
              </w:rPr>
              <w:t>1.</w:t>
            </w:r>
          </w:p>
        </w:tc>
        <w:tc>
          <w:tcPr>
            <w:tcW w:w="5279" w:type="dxa"/>
            <w:vAlign w:val="center"/>
          </w:tcPr>
          <w:p w14:paraId="0C5D8B10" w14:textId="4632A0EB" w:rsidR="00FD66B5" w:rsidRPr="00E15CDF" w:rsidRDefault="00433834" w:rsidP="00E15CDF">
            <w:pPr>
              <w:jc w:val="center"/>
              <w:rPr>
                <w:sz w:val="26"/>
                <w:szCs w:val="26"/>
                <w:lang w:val="uk-UA"/>
              </w:rPr>
            </w:pPr>
            <w:r w:rsidRPr="00E15CDF">
              <w:rPr>
                <w:sz w:val="26"/>
                <w:szCs w:val="26"/>
                <w:lang w:val="uk-UA"/>
              </w:rPr>
              <w:t>Відповідність комплексу автоматизованої системи оплати послуг паркування та обліку платіжних транзакцій учасника конкурсу технічним вимогам та завданням, зазначеним в Додатку 1, із підтвердженим правом власності або використання</w:t>
            </w:r>
          </w:p>
        </w:tc>
        <w:tc>
          <w:tcPr>
            <w:tcW w:w="3685" w:type="dxa"/>
            <w:vAlign w:val="center"/>
          </w:tcPr>
          <w:p w14:paraId="7BACAAF1" w14:textId="0B17D8EA" w:rsidR="00FD66B5" w:rsidRPr="00E15CDF" w:rsidRDefault="00FD66B5" w:rsidP="000E673F">
            <w:pPr>
              <w:jc w:val="center"/>
              <w:rPr>
                <w:sz w:val="26"/>
                <w:szCs w:val="26"/>
                <w:lang w:val="uk-UA"/>
              </w:rPr>
            </w:pPr>
          </w:p>
        </w:tc>
      </w:tr>
      <w:tr w:rsidR="00FD66B5" w:rsidRPr="00433834" w14:paraId="570AAD6B" w14:textId="77777777" w:rsidTr="0042312D">
        <w:tc>
          <w:tcPr>
            <w:tcW w:w="817" w:type="dxa"/>
            <w:vAlign w:val="center"/>
          </w:tcPr>
          <w:p w14:paraId="3079BFD4" w14:textId="3AC12EF8" w:rsidR="00FD66B5" w:rsidRPr="00E15CDF" w:rsidRDefault="00AE7B39" w:rsidP="000E673F">
            <w:pPr>
              <w:jc w:val="center"/>
              <w:rPr>
                <w:sz w:val="26"/>
                <w:szCs w:val="26"/>
                <w:lang w:val="uk-UA"/>
              </w:rPr>
            </w:pPr>
            <w:r w:rsidRPr="00E15CDF">
              <w:rPr>
                <w:sz w:val="26"/>
                <w:szCs w:val="26"/>
                <w:lang w:val="uk-UA"/>
              </w:rPr>
              <w:t>2.</w:t>
            </w:r>
          </w:p>
        </w:tc>
        <w:tc>
          <w:tcPr>
            <w:tcW w:w="5279" w:type="dxa"/>
            <w:vAlign w:val="center"/>
          </w:tcPr>
          <w:p w14:paraId="49C0E768" w14:textId="7CFF9FA9" w:rsidR="00FD66B5" w:rsidRPr="00E15CDF" w:rsidRDefault="00B161D6" w:rsidP="000E673F">
            <w:pPr>
              <w:jc w:val="center"/>
              <w:rPr>
                <w:sz w:val="26"/>
                <w:szCs w:val="26"/>
                <w:lang w:val="uk-UA"/>
              </w:rPr>
            </w:pPr>
            <w:r w:rsidRPr="00E15CDF">
              <w:rPr>
                <w:sz w:val="26"/>
                <w:szCs w:val="26"/>
                <w:lang w:val="uk-UA"/>
              </w:rPr>
              <w:t>Наявність у розпорядженні або оренді в учасника конкурсу платіжних терміналів.</w:t>
            </w:r>
          </w:p>
        </w:tc>
        <w:tc>
          <w:tcPr>
            <w:tcW w:w="3685" w:type="dxa"/>
            <w:vAlign w:val="center"/>
          </w:tcPr>
          <w:p w14:paraId="087A4DE3" w14:textId="168899DF" w:rsidR="00FD66B5" w:rsidRPr="00E15CDF" w:rsidRDefault="00FD66B5" w:rsidP="000E673F">
            <w:pPr>
              <w:jc w:val="center"/>
              <w:rPr>
                <w:sz w:val="26"/>
                <w:szCs w:val="26"/>
                <w:lang w:val="uk-UA"/>
              </w:rPr>
            </w:pPr>
          </w:p>
        </w:tc>
      </w:tr>
      <w:tr w:rsidR="00FD66B5" w:rsidRPr="00433834" w14:paraId="7458301B" w14:textId="77777777" w:rsidTr="0042312D">
        <w:tc>
          <w:tcPr>
            <w:tcW w:w="817" w:type="dxa"/>
            <w:vAlign w:val="center"/>
          </w:tcPr>
          <w:p w14:paraId="4FABC54D" w14:textId="4015EA01" w:rsidR="00FD66B5" w:rsidRPr="00E15CDF" w:rsidRDefault="00AE7B39" w:rsidP="000E673F">
            <w:pPr>
              <w:jc w:val="center"/>
              <w:rPr>
                <w:sz w:val="26"/>
                <w:szCs w:val="26"/>
                <w:lang w:val="uk-UA"/>
              </w:rPr>
            </w:pPr>
            <w:r w:rsidRPr="00E15CDF">
              <w:rPr>
                <w:sz w:val="26"/>
                <w:szCs w:val="26"/>
                <w:lang w:val="uk-UA"/>
              </w:rPr>
              <w:t>3.</w:t>
            </w:r>
          </w:p>
        </w:tc>
        <w:tc>
          <w:tcPr>
            <w:tcW w:w="5279" w:type="dxa"/>
            <w:vAlign w:val="center"/>
          </w:tcPr>
          <w:p w14:paraId="0BBCF63D" w14:textId="707909C8" w:rsidR="00FD66B5" w:rsidRPr="00E15CDF" w:rsidRDefault="00B161D6" w:rsidP="000E673F">
            <w:pPr>
              <w:jc w:val="center"/>
              <w:rPr>
                <w:sz w:val="26"/>
                <w:szCs w:val="26"/>
                <w:lang w:val="uk-UA"/>
              </w:rPr>
            </w:pPr>
            <w:r w:rsidRPr="00E15CDF">
              <w:rPr>
                <w:sz w:val="26"/>
                <w:szCs w:val="26"/>
                <w:lang w:val="uk-UA"/>
              </w:rPr>
              <w:t>Наявність кваліфікованого персоналу, який має необхідні знання та досвід</w:t>
            </w:r>
          </w:p>
        </w:tc>
        <w:tc>
          <w:tcPr>
            <w:tcW w:w="3685" w:type="dxa"/>
            <w:vAlign w:val="center"/>
          </w:tcPr>
          <w:p w14:paraId="6B3F3EC6" w14:textId="1DB03BA6" w:rsidR="00FD66B5" w:rsidRPr="00E15CDF" w:rsidRDefault="00FD66B5" w:rsidP="000E673F">
            <w:pPr>
              <w:jc w:val="center"/>
              <w:rPr>
                <w:sz w:val="26"/>
                <w:szCs w:val="26"/>
                <w:lang w:val="uk-UA"/>
              </w:rPr>
            </w:pPr>
          </w:p>
        </w:tc>
      </w:tr>
      <w:tr w:rsidR="00FD66B5" w:rsidRPr="00433834" w14:paraId="59137D41" w14:textId="77777777" w:rsidTr="0042312D">
        <w:tc>
          <w:tcPr>
            <w:tcW w:w="817" w:type="dxa"/>
            <w:vAlign w:val="center"/>
          </w:tcPr>
          <w:p w14:paraId="763A7783" w14:textId="5C9DC5E2" w:rsidR="00FD66B5" w:rsidRPr="00E15CDF" w:rsidRDefault="00AE7B39" w:rsidP="000E673F">
            <w:pPr>
              <w:jc w:val="center"/>
              <w:rPr>
                <w:sz w:val="26"/>
                <w:szCs w:val="26"/>
                <w:lang w:val="uk-UA"/>
              </w:rPr>
            </w:pPr>
            <w:r w:rsidRPr="00E15CDF">
              <w:rPr>
                <w:sz w:val="26"/>
                <w:szCs w:val="26"/>
                <w:lang w:val="uk-UA"/>
              </w:rPr>
              <w:t>4.</w:t>
            </w:r>
          </w:p>
        </w:tc>
        <w:tc>
          <w:tcPr>
            <w:tcW w:w="5279" w:type="dxa"/>
            <w:vAlign w:val="center"/>
          </w:tcPr>
          <w:p w14:paraId="3C07D899" w14:textId="741D1CF3" w:rsidR="00FD66B5" w:rsidRPr="00E15CDF" w:rsidRDefault="00E458D0" w:rsidP="000E673F">
            <w:pPr>
              <w:jc w:val="center"/>
              <w:rPr>
                <w:sz w:val="26"/>
                <w:szCs w:val="26"/>
                <w:lang w:val="uk-UA"/>
              </w:rPr>
            </w:pPr>
            <w:r w:rsidRPr="00E15CDF">
              <w:rPr>
                <w:sz w:val="26"/>
                <w:szCs w:val="26"/>
                <w:lang w:val="uk-UA"/>
              </w:rPr>
              <w:t>Досвід роботи – наявність документально підтвердженого досвіу впровадження автоматизованої системи оплати послуг паркування та обліку платіжних транзакцій</w:t>
            </w:r>
          </w:p>
        </w:tc>
        <w:tc>
          <w:tcPr>
            <w:tcW w:w="3685" w:type="dxa"/>
            <w:vAlign w:val="center"/>
          </w:tcPr>
          <w:p w14:paraId="140D30BD" w14:textId="78271509" w:rsidR="00FD66B5" w:rsidRPr="00E15CDF" w:rsidRDefault="00FD66B5" w:rsidP="000E673F">
            <w:pPr>
              <w:jc w:val="center"/>
              <w:rPr>
                <w:sz w:val="26"/>
                <w:szCs w:val="26"/>
                <w:lang w:val="uk-UA"/>
              </w:rPr>
            </w:pPr>
          </w:p>
        </w:tc>
      </w:tr>
      <w:tr w:rsidR="00FD66B5" w:rsidRPr="00433834" w14:paraId="414FC254" w14:textId="77777777" w:rsidTr="0042312D">
        <w:tc>
          <w:tcPr>
            <w:tcW w:w="817" w:type="dxa"/>
            <w:vAlign w:val="center"/>
          </w:tcPr>
          <w:p w14:paraId="5BB90219" w14:textId="03F0560A" w:rsidR="00FD66B5" w:rsidRPr="00E15CDF" w:rsidRDefault="00AE7B39" w:rsidP="000E673F">
            <w:pPr>
              <w:jc w:val="center"/>
              <w:rPr>
                <w:sz w:val="26"/>
                <w:szCs w:val="26"/>
                <w:lang w:val="uk-UA"/>
              </w:rPr>
            </w:pPr>
            <w:r w:rsidRPr="00E15CDF">
              <w:rPr>
                <w:sz w:val="26"/>
                <w:szCs w:val="26"/>
                <w:lang w:val="uk-UA"/>
              </w:rPr>
              <w:t>5.</w:t>
            </w:r>
          </w:p>
        </w:tc>
        <w:tc>
          <w:tcPr>
            <w:tcW w:w="5279" w:type="dxa"/>
            <w:vAlign w:val="center"/>
          </w:tcPr>
          <w:p w14:paraId="639270F7" w14:textId="654E22DE" w:rsidR="00FD66B5" w:rsidRPr="00E15CDF" w:rsidRDefault="001B6BCF" w:rsidP="000E673F">
            <w:pPr>
              <w:jc w:val="center"/>
              <w:rPr>
                <w:sz w:val="26"/>
                <w:szCs w:val="26"/>
                <w:lang w:val="uk-UA"/>
              </w:rPr>
            </w:pPr>
            <w:r w:rsidRPr="00E15CDF">
              <w:rPr>
                <w:sz w:val="26"/>
                <w:szCs w:val="26"/>
                <w:shd w:val="clear" w:color="auto" w:fill="FFFFFF"/>
                <w:lang w:val="uk-UA"/>
              </w:rPr>
              <w:t>Підтверджена в</w:t>
            </w:r>
            <w:r w:rsidR="00F33933" w:rsidRPr="00E15CDF">
              <w:rPr>
                <w:sz w:val="26"/>
                <w:szCs w:val="26"/>
                <w:shd w:val="clear" w:color="auto" w:fill="FFFFFF"/>
                <w:lang w:val="uk-UA"/>
              </w:rPr>
              <w:t xml:space="preserve">ідповідність </w:t>
            </w:r>
            <w:r w:rsidR="003333C5" w:rsidRPr="00E15CDF">
              <w:rPr>
                <w:sz w:val="26"/>
                <w:szCs w:val="26"/>
                <w:lang w:val="uk-UA"/>
              </w:rPr>
              <w:t xml:space="preserve">автоматизованої системи оплати послуг паркування та обліку платіжних транзакцій </w:t>
            </w:r>
            <w:r w:rsidR="003333C5" w:rsidRPr="00E15CDF">
              <w:rPr>
                <w:sz w:val="26"/>
                <w:szCs w:val="26"/>
                <w:shd w:val="clear" w:color="auto" w:fill="FFFFFF"/>
                <w:lang w:val="uk-UA"/>
              </w:rPr>
              <w:t>вимогам чинного законодавства в частині вимірювання тривалості послуг паркування</w:t>
            </w:r>
          </w:p>
        </w:tc>
        <w:tc>
          <w:tcPr>
            <w:tcW w:w="3685" w:type="dxa"/>
            <w:vAlign w:val="center"/>
          </w:tcPr>
          <w:p w14:paraId="0404A58D" w14:textId="75037A65" w:rsidR="00FD66B5" w:rsidRPr="00E15CDF" w:rsidRDefault="00FD66B5" w:rsidP="000E673F">
            <w:pPr>
              <w:jc w:val="center"/>
              <w:rPr>
                <w:sz w:val="26"/>
                <w:szCs w:val="26"/>
                <w:lang w:val="uk-UA"/>
              </w:rPr>
            </w:pPr>
          </w:p>
        </w:tc>
      </w:tr>
      <w:tr w:rsidR="009970B0" w:rsidRPr="00973692" w14:paraId="734704F2" w14:textId="77777777" w:rsidTr="0042312D">
        <w:tc>
          <w:tcPr>
            <w:tcW w:w="817" w:type="dxa"/>
            <w:vAlign w:val="center"/>
            <w:hideMark/>
          </w:tcPr>
          <w:p w14:paraId="104EC0D5" w14:textId="5314AAC0" w:rsidR="009970B0" w:rsidRPr="00E15CDF" w:rsidRDefault="00341233" w:rsidP="000E673F">
            <w:pPr>
              <w:jc w:val="center"/>
              <w:rPr>
                <w:sz w:val="26"/>
                <w:szCs w:val="26"/>
              </w:rPr>
            </w:pPr>
            <w:r w:rsidRPr="00E15CDF">
              <w:rPr>
                <w:sz w:val="26"/>
                <w:szCs w:val="26"/>
                <w:lang w:val="uk-UA"/>
              </w:rPr>
              <w:t>6</w:t>
            </w:r>
            <w:r w:rsidR="009970B0" w:rsidRPr="00E15CDF">
              <w:rPr>
                <w:sz w:val="26"/>
                <w:szCs w:val="26"/>
              </w:rPr>
              <w:t>.</w:t>
            </w:r>
          </w:p>
        </w:tc>
        <w:tc>
          <w:tcPr>
            <w:tcW w:w="5279" w:type="dxa"/>
            <w:vAlign w:val="center"/>
            <w:hideMark/>
          </w:tcPr>
          <w:p w14:paraId="38485F74" w14:textId="77777777" w:rsidR="009970B0" w:rsidRPr="00E15CDF" w:rsidRDefault="009970B0" w:rsidP="000E673F">
            <w:pPr>
              <w:jc w:val="center"/>
              <w:rPr>
                <w:sz w:val="26"/>
                <w:szCs w:val="26"/>
              </w:rPr>
            </w:pPr>
            <w:r w:rsidRPr="00E15CDF">
              <w:rPr>
                <w:sz w:val="26"/>
                <w:szCs w:val="26"/>
              </w:rPr>
              <w:t>Термін впровадження АСКОП</w:t>
            </w:r>
          </w:p>
        </w:tc>
        <w:tc>
          <w:tcPr>
            <w:tcW w:w="3685" w:type="dxa"/>
            <w:vAlign w:val="center"/>
            <w:hideMark/>
          </w:tcPr>
          <w:p w14:paraId="4B82C832" w14:textId="2CD5C78E" w:rsidR="009970B0" w:rsidRPr="00E15CDF" w:rsidRDefault="00AA59BD" w:rsidP="000E673F">
            <w:pPr>
              <w:jc w:val="center"/>
              <w:rPr>
                <w:sz w:val="26"/>
                <w:szCs w:val="26"/>
                <w:lang w:val="uk-UA"/>
              </w:rPr>
            </w:pPr>
            <w:r w:rsidRPr="00E15CDF">
              <w:rPr>
                <w:sz w:val="26"/>
                <w:szCs w:val="26"/>
                <w:lang w:val="uk-UA"/>
              </w:rPr>
              <w:t>календарні дні</w:t>
            </w:r>
          </w:p>
        </w:tc>
      </w:tr>
      <w:tr w:rsidR="009970B0" w:rsidRPr="00973692" w14:paraId="1C633CDF" w14:textId="77777777" w:rsidTr="0042312D">
        <w:tc>
          <w:tcPr>
            <w:tcW w:w="817" w:type="dxa"/>
            <w:vAlign w:val="center"/>
            <w:hideMark/>
          </w:tcPr>
          <w:p w14:paraId="0695AF81" w14:textId="5AE77658" w:rsidR="009970B0" w:rsidRPr="00E15CDF" w:rsidRDefault="00341233" w:rsidP="000E673F">
            <w:pPr>
              <w:jc w:val="center"/>
              <w:rPr>
                <w:sz w:val="26"/>
                <w:szCs w:val="26"/>
              </w:rPr>
            </w:pPr>
            <w:r w:rsidRPr="00E15CDF">
              <w:rPr>
                <w:sz w:val="26"/>
                <w:szCs w:val="26"/>
                <w:lang w:val="uk-UA"/>
              </w:rPr>
              <w:t>7</w:t>
            </w:r>
            <w:r w:rsidR="009970B0" w:rsidRPr="00E15CDF">
              <w:rPr>
                <w:sz w:val="26"/>
                <w:szCs w:val="26"/>
              </w:rPr>
              <w:t>.</w:t>
            </w:r>
          </w:p>
        </w:tc>
        <w:tc>
          <w:tcPr>
            <w:tcW w:w="5279" w:type="dxa"/>
            <w:vAlign w:val="center"/>
            <w:hideMark/>
          </w:tcPr>
          <w:p w14:paraId="377A9772" w14:textId="77777777" w:rsidR="009970B0" w:rsidRPr="00E15CDF" w:rsidRDefault="009970B0" w:rsidP="000E673F">
            <w:pPr>
              <w:jc w:val="center"/>
              <w:rPr>
                <w:sz w:val="26"/>
                <w:szCs w:val="26"/>
              </w:rPr>
            </w:pPr>
            <w:r w:rsidRPr="00E15CDF">
              <w:rPr>
                <w:sz w:val="26"/>
                <w:szCs w:val="26"/>
              </w:rPr>
              <w:t>Термін гарантійного обслуговування АСКОП</w:t>
            </w:r>
          </w:p>
        </w:tc>
        <w:tc>
          <w:tcPr>
            <w:tcW w:w="3685" w:type="dxa"/>
            <w:vAlign w:val="center"/>
            <w:hideMark/>
          </w:tcPr>
          <w:p w14:paraId="7510B100" w14:textId="77777777" w:rsidR="009970B0" w:rsidRPr="00E15CDF" w:rsidRDefault="009970B0" w:rsidP="000E673F">
            <w:pPr>
              <w:jc w:val="center"/>
              <w:rPr>
                <w:sz w:val="26"/>
                <w:szCs w:val="26"/>
              </w:rPr>
            </w:pPr>
            <w:r w:rsidRPr="00E15CDF">
              <w:rPr>
                <w:sz w:val="26"/>
                <w:szCs w:val="26"/>
              </w:rPr>
              <w:t>місяць</w:t>
            </w:r>
          </w:p>
        </w:tc>
      </w:tr>
      <w:tr w:rsidR="009970B0" w:rsidRPr="00973692" w14:paraId="4D829780" w14:textId="77777777" w:rsidTr="0042312D">
        <w:trPr>
          <w:trHeight w:val="518"/>
        </w:trPr>
        <w:tc>
          <w:tcPr>
            <w:tcW w:w="817" w:type="dxa"/>
            <w:tcBorders>
              <w:top w:val="single" w:sz="2" w:space="0" w:color="000000"/>
              <w:left w:val="single" w:sz="2" w:space="0" w:color="000000"/>
              <w:bottom w:val="single" w:sz="2" w:space="0" w:color="000000"/>
              <w:right w:val="single" w:sz="2" w:space="0" w:color="000000"/>
            </w:tcBorders>
            <w:vAlign w:val="center"/>
            <w:hideMark/>
          </w:tcPr>
          <w:p w14:paraId="08A8524E" w14:textId="056BDBE0" w:rsidR="009970B0" w:rsidRPr="00E15CDF" w:rsidRDefault="008F4E07" w:rsidP="000E673F">
            <w:pPr>
              <w:jc w:val="center"/>
              <w:rPr>
                <w:sz w:val="26"/>
                <w:szCs w:val="26"/>
              </w:rPr>
            </w:pPr>
            <w:r w:rsidRPr="00E15CDF">
              <w:rPr>
                <w:sz w:val="26"/>
                <w:szCs w:val="26"/>
                <w:lang w:val="uk-UA"/>
              </w:rPr>
              <w:t>8</w:t>
            </w:r>
            <w:r w:rsidR="009970B0" w:rsidRPr="00E15CDF">
              <w:rPr>
                <w:sz w:val="26"/>
                <w:szCs w:val="26"/>
              </w:rPr>
              <w:t>.</w:t>
            </w:r>
          </w:p>
        </w:tc>
        <w:tc>
          <w:tcPr>
            <w:tcW w:w="5279" w:type="dxa"/>
            <w:tcBorders>
              <w:top w:val="single" w:sz="2" w:space="0" w:color="000000"/>
              <w:left w:val="single" w:sz="2" w:space="0" w:color="000000"/>
              <w:bottom w:val="single" w:sz="2" w:space="0" w:color="000000"/>
              <w:right w:val="single" w:sz="2" w:space="0" w:color="000000"/>
            </w:tcBorders>
            <w:vAlign w:val="center"/>
            <w:hideMark/>
          </w:tcPr>
          <w:p w14:paraId="3C6A31B5" w14:textId="77777777" w:rsidR="009970B0" w:rsidRPr="00E15CDF" w:rsidRDefault="009970B0" w:rsidP="000E673F">
            <w:pPr>
              <w:jc w:val="center"/>
              <w:rPr>
                <w:sz w:val="26"/>
                <w:szCs w:val="26"/>
              </w:rPr>
            </w:pPr>
            <w:r w:rsidRPr="00E15CDF">
              <w:rPr>
                <w:sz w:val="26"/>
                <w:szCs w:val="26"/>
                <w:lang w:val="uk-UA"/>
              </w:rPr>
              <w:t>Інтеграція/взаємодія програмного забезпечення та обладнання АСКОП із наявним програмним забезпеченням для організації та контролю паркування транспортних засобів</w:t>
            </w:r>
          </w:p>
        </w:tc>
        <w:tc>
          <w:tcPr>
            <w:tcW w:w="3685" w:type="dxa"/>
            <w:tcBorders>
              <w:top w:val="single" w:sz="2" w:space="0" w:color="000000"/>
              <w:left w:val="single" w:sz="2" w:space="0" w:color="000000"/>
              <w:bottom w:val="single" w:sz="2" w:space="0" w:color="000000"/>
              <w:right w:val="single" w:sz="2" w:space="0" w:color="000000"/>
            </w:tcBorders>
            <w:vAlign w:val="center"/>
            <w:hideMark/>
          </w:tcPr>
          <w:p w14:paraId="5101CF82" w14:textId="77777777" w:rsidR="009970B0" w:rsidRPr="00E15CDF" w:rsidRDefault="009970B0" w:rsidP="000E673F">
            <w:pPr>
              <w:jc w:val="center"/>
              <w:rPr>
                <w:sz w:val="26"/>
                <w:szCs w:val="26"/>
              </w:rPr>
            </w:pPr>
            <w:r w:rsidRPr="00E15CDF">
              <w:rPr>
                <w:sz w:val="26"/>
                <w:szCs w:val="26"/>
              </w:rPr>
              <w:t>так/ні</w:t>
            </w:r>
          </w:p>
        </w:tc>
      </w:tr>
      <w:tr w:rsidR="003606F2" w:rsidRPr="00973692" w14:paraId="6D434C6E" w14:textId="77777777" w:rsidTr="0042312D">
        <w:trPr>
          <w:trHeight w:val="518"/>
        </w:trPr>
        <w:tc>
          <w:tcPr>
            <w:tcW w:w="817" w:type="dxa"/>
            <w:tcBorders>
              <w:top w:val="single" w:sz="2" w:space="0" w:color="000000"/>
              <w:left w:val="single" w:sz="2" w:space="0" w:color="000000"/>
              <w:bottom w:val="single" w:sz="2" w:space="0" w:color="000000"/>
              <w:right w:val="single" w:sz="2" w:space="0" w:color="000000"/>
            </w:tcBorders>
            <w:vAlign w:val="center"/>
          </w:tcPr>
          <w:p w14:paraId="4E37D9E6" w14:textId="65FA28B5" w:rsidR="003606F2" w:rsidRPr="00E15CDF" w:rsidRDefault="008F4E07" w:rsidP="000E673F">
            <w:pPr>
              <w:jc w:val="center"/>
              <w:rPr>
                <w:sz w:val="26"/>
                <w:szCs w:val="26"/>
                <w:lang w:val="uk-UA"/>
              </w:rPr>
            </w:pPr>
            <w:r w:rsidRPr="00E15CDF">
              <w:rPr>
                <w:sz w:val="26"/>
                <w:szCs w:val="26"/>
                <w:lang w:val="uk-UA"/>
              </w:rPr>
              <w:t>9</w:t>
            </w:r>
            <w:r w:rsidR="003606F2" w:rsidRPr="00E15CDF">
              <w:rPr>
                <w:sz w:val="26"/>
                <w:szCs w:val="26"/>
                <w:lang w:val="uk-UA"/>
              </w:rPr>
              <w:t>.</w:t>
            </w:r>
          </w:p>
        </w:tc>
        <w:tc>
          <w:tcPr>
            <w:tcW w:w="5279" w:type="dxa"/>
            <w:tcBorders>
              <w:top w:val="single" w:sz="2" w:space="0" w:color="000000"/>
              <w:left w:val="single" w:sz="2" w:space="0" w:color="000000"/>
              <w:bottom w:val="single" w:sz="2" w:space="0" w:color="000000"/>
              <w:right w:val="single" w:sz="2" w:space="0" w:color="000000"/>
            </w:tcBorders>
            <w:vAlign w:val="center"/>
          </w:tcPr>
          <w:p w14:paraId="4FAF35FA" w14:textId="521E6FC3" w:rsidR="003606F2" w:rsidRPr="00E15CDF" w:rsidRDefault="003606F2" w:rsidP="000E673F">
            <w:pPr>
              <w:jc w:val="center"/>
              <w:rPr>
                <w:sz w:val="26"/>
                <w:szCs w:val="26"/>
                <w:lang w:val="uk-UA"/>
              </w:rPr>
            </w:pPr>
            <w:r w:rsidRPr="00E15CDF">
              <w:rPr>
                <w:sz w:val="26"/>
                <w:szCs w:val="26"/>
              </w:rPr>
              <w:t>Відсоток від загального обсягу всіх платіжних транзакцій, за яким переможець конкурсу пропонує встановити йому винагороду</w:t>
            </w:r>
          </w:p>
        </w:tc>
        <w:tc>
          <w:tcPr>
            <w:tcW w:w="3685" w:type="dxa"/>
            <w:tcBorders>
              <w:top w:val="single" w:sz="2" w:space="0" w:color="000000"/>
              <w:left w:val="single" w:sz="2" w:space="0" w:color="000000"/>
              <w:bottom w:val="single" w:sz="2" w:space="0" w:color="000000"/>
              <w:right w:val="single" w:sz="2" w:space="0" w:color="000000"/>
            </w:tcBorders>
            <w:vAlign w:val="center"/>
          </w:tcPr>
          <w:p w14:paraId="0FB6A777" w14:textId="23B2A15C" w:rsidR="003606F2" w:rsidRPr="00E15CDF" w:rsidRDefault="000675D9" w:rsidP="000E673F">
            <w:pPr>
              <w:jc w:val="center"/>
              <w:rPr>
                <w:sz w:val="26"/>
                <w:szCs w:val="26"/>
                <w:lang w:val="uk-UA"/>
              </w:rPr>
            </w:pPr>
            <w:r w:rsidRPr="00E15CDF">
              <w:rPr>
                <w:sz w:val="26"/>
                <w:szCs w:val="26"/>
                <w:lang w:val="uk-UA"/>
              </w:rPr>
              <w:t>%</w:t>
            </w:r>
          </w:p>
        </w:tc>
      </w:tr>
    </w:tbl>
    <w:p w14:paraId="25FAEB35" w14:textId="77777777" w:rsidR="003A7439" w:rsidRPr="00973692" w:rsidRDefault="003A7439" w:rsidP="007458D4">
      <w:pPr>
        <w:pStyle w:val="Default"/>
        <w:ind w:left="5529"/>
        <w:rPr>
          <w:color w:val="auto"/>
          <w:sz w:val="28"/>
          <w:szCs w:val="28"/>
        </w:rPr>
      </w:pPr>
    </w:p>
    <w:p w14:paraId="6D72B5B3" w14:textId="77777777" w:rsidR="003A7439" w:rsidRPr="00973692" w:rsidRDefault="009970B0" w:rsidP="009970B0">
      <w:pPr>
        <w:pStyle w:val="Default"/>
        <w:ind w:left="142"/>
        <w:rPr>
          <w:color w:val="auto"/>
          <w:sz w:val="28"/>
          <w:szCs w:val="28"/>
        </w:rPr>
      </w:pPr>
      <w:r w:rsidRPr="00973692">
        <w:rPr>
          <w:b/>
          <w:sz w:val="28"/>
          <w:szCs w:val="28"/>
        </w:rPr>
        <w:t>В.о. керуючого справами виконкому</w:t>
      </w:r>
      <w:r w:rsidRPr="00973692">
        <w:rPr>
          <w:b/>
          <w:sz w:val="28"/>
          <w:szCs w:val="28"/>
        </w:rPr>
        <w:tab/>
      </w:r>
      <w:r w:rsidRPr="00973692">
        <w:rPr>
          <w:b/>
          <w:sz w:val="28"/>
          <w:szCs w:val="28"/>
        </w:rPr>
        <w:tab/>
      </w:r>
      <w:r w:rsidRPr="00973692">
        <w:rPr>
          <w:b/>
          <w:sz w:val="28"/>
          <w:szCs w:val="28"/>
        </w:rPr>
        <w:tab/>
        <w:t xml:space="preserve">       </w:t>
      </w:r>
      <w:r w:rsidR="008D0B5B">
        <w:rPr>
          <w:b/>
          <w:sz w:val="28"/>
          <w:szCs w:val="28"/>
        </w:rPr>
        <w:t xml:space="preserve">         </w:t>
      </w:r>
      <w:r w:rsidRPr="00973692">
        <w:rPr>
          <w:b/>
          <w:sz w:val="28"/>
          <w:szCs w:val="28"/>
        </w:rPr>
        <w:t>С. Чорнолуцький</w:t>
      </w:r>
    </w:p>
    <w:p w14:paraId="3E362B0A" w14:textId="77777777" w:rsidR="00DF6F7F" w:rsidRDefault="008D0B5B" w:rsidP="000E673F">
      <w:pPr>
        <w:ind w:left="5954" w:firstLine="283"/>
        <w:jc w:val="right"/>
        <w:rPr>
          <w:sz w:val="28"/>
          <w:szCs w:val="28"/>
          <w:lang w:val="uk-UA"/>
        </w:rPr>
      </w:pPr>
      <w:r>
        <w:rPr>
          <w:sz w:val="28"/>
          <w:szCs w:val="28"/>
          <w:lang w:val="uk-UA"/>
        </w:rPr>
        <w:t xml:space="preserve"> </w:t>
      </w:r>
    </w:p>
    <w:p w14:paraId="3A44EB44" w14:textId="77777777" w:rsidR="00825EC0" w:rsidRDefault="00825EC0" w:rsidP="000E673F">
      <w:pPr>
        <w:ind w:left="5954" w:firstLine="283"/>
        <w:jc w:val="right"/>
        <w:rPr>
          <w:sz w:val="28"/>
          <w:szCs w:val="28"/>
        </w:rPr>
      </w:pPr>
    </w:p>
    <w:p w14:paraId="19F15152" w14:textId="77777777" w:rsidR="00825EC0" w:rsidRDefault="00825EC0" w:rsidP="000E673F">
      <w:pPr>
        <w:ind w:left="5954" w:firstLine="283"/>
        <w:jc w:val="right"/>
        <w:rPr>
          <w:sz w:val="28"/>
          <w:szCs w:val="28"/>
        </w:rPr>
      </w:pPr>
    </w:p>
    <w:p w14:paraId="3C0CB598" w14:textId="034DC71F" w:rsidR="000E673F" w:rsidRPr="00324F1D" w:rsidRDefault="000E673F" w:rsidP="000E673F">
      <w:pPr>
        <w:ind w:left="5954" w:firstLine="283"/>
        <w:jc w:val="right"/>
        <w:rPr>
          <w:sz w:val="28"/>
          <w:szCs w:val="28"/>
          <w:lang w:val="uk-UA"/>
        </w:rPr>
      </w:pPr>
      <w:r w:rsidRPr="000E673F">
        <w:rPr>
          <w:sz w:val="28"/>
          <w:szCs w:val="28"/>
        </w:rPr>
        <w:lastRenderedPageBreak/>
        <w:t xml:space="preserve">Додаток № </w:t>
      </w:r>
      <w:r w:rsidR="00324F1D">
        <w:rPr>
          <w:sz w:val="28"/>
          <w:szCs w:val="28"/>
          <w:lang w:val="uk-UA"/>
        </w:rPr>
        <w:t>3</w:t>
      </w:r>
    </w:p>
    <w:p w14:paraId="4E9F6966" w14:textId="77777777" w:rsidR="000E673F" w:rsidRPr="000E673F" w:rsidRDefault="008D0B5B" w:rsidP="008D0B5B">
      <w:pPr>
        <w:ind w:left="5954" w:firstLine="283"/>
        <w:jc w:val="center"/>
        <w:rPr>
          <w:b/>
          <w:sz w:val="28"/>
          <w:szCs w:val="28"/>
        </w:rPr>
      </w:pPr>
      <w:r>
        <w:rPr>
          <w:sz w:val="28"/>
          <w:szCs w:val="28"/>
          <w:lang w:val="uk-UA"/>
        </w:rPr>
        <w:t xml:space="preserve">                         </w:t>
      </w:r>
      <w:r w:rsidR="000E673F" w:rsidRPr="000E673F">
        <w:rPr>
          <w:sz w:val="28"/>
          <w:szCs w:val="28"/>
        </w:rPr>
        <w:t>до Порядку</w:t>
      </w:r>
    </w:p>
    <w:p w14:paraId="549B5E72" w14:textId="77777777" w:rsidR="000E673F" w:rsidRPr="000E673F" w:rsidRDefault="000E673F" w:rsidP="000E673F">
      <w:pPr>
        <w:tabs>
          <w:tab w:val="center" w:pos="4677"/>
        </w:tabs>
        <w:jc w:val="center"/>
        <w:rPr>
          <w:b/>
          <w:sz w:val="28"/>
          <w:szCs w:val="28"/>
        </w:rPr>
      </w:pPr>
    </w:p>
    <w:p w14:paraId="678326EF" w14:textId="77777777" w:rsidR="007A6938"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shd w:val="clear" w:color="auto" w:fill="FFFFFF"/>
        </w:rPr>
      </w:pPr>
      <w:r w:rsidRPr="000E673F">
        <w:rPr>
          <w:b/>
          <w:bCs/>
          <w:sz w:val="28"/>
          <w:szCs w:val="28"/>
        </w:rPr>
        <w:t>ЗАЯВА</w:t>
      </w:r>
      <w:r w:rsidRPr="000E673F">
        <w:rPr>
          <w:bCs/>
          <w:sz w:val="28"/>
          <w:szCs w:val="28"/>
        </w:rPr>
        <w:t xml:space="preserve"> </w:t>
      </w:r>
      <w:r w:rsidRPr="000E673F">
        <w:rPr>
          <w:bCs/>
          <w:sz w:val="28"/>
          <w:szCs w:val="28"/>
        </w:rPr>
        <w:br/>
        <w:t xml:space="preserve">на участь у конкурсі </w:t>
      </w:r>
      <w:r w:rsidRPr="000E673F">
        <w:rPr>
          <w:sz w:val="28"/>
          <w:szCs w:val="28"/>
        </w:rPr>
        <w:t xml:space="preserve">з реалізації права на впровадження </w:t>
      </w:r>
      <w:r w:rsidRPr="000E673F">
        <w:rPr>
          <w:sz w:val="28"/>
          <w:szCs w:val="28"/>
          <w:shd w:val="clear" w:color="auto" w:fill="FFFFFF"/>
        </w:rPr>
        <w:t xml:space="preserve">на території </w:t>
      </w:r>
    </w:p>
    <w:p w14:paraId="2D7991C4" w14:textId="467CBBA6" w:rsidR="007A6938" w:rsidRDefault="007A6938"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shd w:val="clear" w:color="auto" w:fill="FFFFFF"/>
        </w:rPr>
      </w:pPr>
      <w:r w:rsidRPr="00BE0624">
        <w:rPr>
          <w:sz w:val="28"/>
          <w:szCs w:val="28"/>
        </w:rPr>
        <w:t>Вінницьк</w:t>
      </w:r>
      <w:r>
        <w:rPr>
          <w:sz w:val="28"/>
          <w:szCs w:val="28"/>
          <w:lang w:val="uk-UA"/>
        </w:rPr>
        <w:t>ої</w:t>
      </w:r>
      <w:r w:rsidRPr="00BE0624">
        <w:rPr>
          <w:sz w:val="28"/>
          <w:szCs w:val="28"/>
        </w:rPr>
        <w:t xml:space="preserve"> міськ</w:t>
      </w:r>
      <w:r>
        <w:rPr>
          <w:sz w:val="28"/>
          <w:szCs w:val="28"/>
          <w:lang w:val="uk-UA"/>
        </w:rPr>
        <w:t>ої</w:t>
      </w:r>
      <w:r w:rsidRPr="00BE0624">
        <w:rPr>
          <w:sz w:val="28"/>
          <w:szCs w:val="28"/>
        </w:rPr>
        <w:t xml:space="preserve"> територіальн</w:t>
      </w:r>
      <w:r>
        <w:rPr>
          <w:sz w:val="28"/>
          <w:szCs w:val="28"/>
          <w:lang w:val="uk-UA"/>
        </w:rPr>
        <w:t>ої</w:t>
      </w:r>
      <w:r w:rsidRPr="00BE0624">
        <w:rPr>
          <w:sz w:val="28"/>
          <w:szCs w:val="28"/>
        </w:rPr>
        <w:t xml:space="preserve"> громад</w:t>
      </w:r>
      <w:r>
        <w:rPr>
          <w:sz w:val="28"/>
          <w:szCs w:val="28"/>
          <w:lang w:val="uk-UA"/>
        </w:rPr>
        <w:t>и</w:t>
      </w:r>
      <w:r w:rsidR="000E673F" w:rsidRPr="000E673F">
        <w:rPr>
          <w:sz w:val="28"/>
          <w:szCs w:val="28"/>
          <w:shd w:val="clear" w:color="auto" w:fill="FFFFFF"/>
        </w:rPr>
        <w:t xml:space="preserve"> </w:t>
      </w:r>
      <w:r w:rsidR="00057329">
        <w:rPr>
          <w:sz w:val="28"/>
          <w:szCs w:val="28"/>
          <w:lang w:val="uk-UA"/>
        </w:rPr>
        <w:t>а</w:t>
      </w:r>
      <w:r w:rsidR="00057329" w:rsidRPr="005D6AEF">
        <w:rPr>
          <w:sz w:val="28"/>
          <w:szCs w:val="28"/>
          <w:lang w:val="uk-UA"/>
        </w:rPr>
        <w:t>втоматизованої системи оплати послуг паркування та обліку платіжних транзакцій</w:t>
      </w:r>
      <w:r w:rsidR="00057329">
        <w:rPr>
          <w:sz w:val="28"/>
          <w:szCs w:val="28"/>
          <w:lang w:val="uk-UA"/>
        </w:rPr>
        <w:t>, як складової</w:t>
      </w:r>
    </w:p>
    <w:p w14:paraId="2BD9D81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shd w:val="clear" w:color="auto" w:fill="FFFFFF"/>
        </w:rPr>
        <w:t>автоматизованої системи контролю оплати вартості послуг з паркування</w:t>
      </w:r>
      <w:r w:rsidRPr="000E673F">
        <w:rPr>
          <w:bCs/>
          <w:sz w:val="28"/>
          <w:szCs w:val="28"/>
        </w:rPr>
        <w:br/>
      </w:r>
    </w:p>
    <w:p w14:paraId="5F445DB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ab/>
        <w:t>Відповідно до оголошення _____________________________________________________________________</w:t>
      </w:r>
    </w:p>
    <w:p w14:paraId="5CCC5AD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                                                         </w:t>
      </w:r>
      <w:r w:rsidRPr="000E673F">
        <w:rPr>
          <w:sz w:val="28"/>
          <w:szCs w:val="28"/>
          <w:vertAlign w:val="superscript"/>
        </w:rPr>
        <w:t xml:space="preserve">(найменування організатора) </w:t>
      </w:r>
    </w:p>
    <w:p w14:paraId="26C60C1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у </w:t>
      </w:r>
      <w:r w:rsidRPr="000E673F">
        <w:rPr>
          <w:sz w:val="28"/>
          <w:szCs w:val="28"/>
        </w:rPr>
        <w:tab/>
      </w:r>
      <w:r w:rsidRPr="000E673F">
        <w:rPr>
          <w:sz w:val="28"/>
          <w:szCs w:val="28"/>
        </w:rPr>
        <w:tab/>
      </w:r>
      <w:r w:rsidRPr="000E673F">
        <w:rPr>
          <w:sz w:val="28"/>
          <w:szCs w:val="28"/>
        </w:rPr>
        <w:tab/>
      </w:r>
    </w:p>
    <w:p w14:paraId="16CB100C" w14:textId="77777777" w:rsid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noProof/>
          <w:sz w:val="28"/>
          <w:szCs w:val="28"/>
          <w:lang w:val="uk-UA" w:eastAsia="uk-UA"/>
        </w:rPr>
        <mc:AlternateContent>
          <mc:Choice Requires="wps">
            <w:drawing>
              <wp:anchor distT="0" distB="0" distL="114300" distR="114300" simplePos="0" relativeHeight="251676672" behindDoc="0" locked="0" layoutInCell="1" allowOverlap="1" wp14:anchorId="377F9B60" wp14:editId="357888DE">
                <wp:simplePos x="0" y="0"/>
                <wp:positionH relativeFrom="column">
                  <wp:posOffset>136525</wp:posOffset>
                </wp:positionH>
                <wp:positionV relativeFrom="paragraph">
                  <wp:posOffset>515620</wp:posOffset>
                </wp:positionV>
                <wp:extent cx="5821045" cy="1270"/>
                <wp:effectExtent l="12700" t="10795" r="5080" b="698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665253A4" id="_x0000_t32" coordsize="21600,21600" o:spt="32" o:oned="t" path="m,l21600,21600e" filled="f">
                <v:path arrowok="t" fillok="f" o:connecttype="none"/>
                <o:lock v:ext="edit" shapetype="t"/>
              </v:shapetype>
              <v:shape id="Прямая со стрелкой 18" o:spid="_x0000_s1026" type="#_x0000_t32" style="position:absolute;margin-left:10.75pt;margin-top:40.6pt;width:458.3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" strokeweight=".26mm">
                <v:stroke joinstyle="miter" endcap="square"/>
              </v:shape>
            </w:pict>
          </mc:Fallback>
        </mc:AlternateContent>
      </w:r>
      <w:r w:rsidRPr="000E673F">
        <w:rPr>
          <w:noProof/>
          <w:sz w:val="28"/>
          <w:szCs w:val="28"/>
          <w:lang w:val="uk-UA" w:eastAsia="uk-UA"/>
        </w:rPr>
        <mc:AlternateContent>
          <mc:Choice Requires="wps">
            <w:drawing>
              <wp:anchor distT="0" distB="0" distL="114300" distR="114300" simplePos="0" relativeHeight="251675648" behindDoc="0" locked="0" layoutInCell="1" allowOverlap="1" wp14:anchorId="6C278210" wp14:editId="42B5A2B6">
                <wp:simplePos x="0" y="0"/>
                <wp:positionH relativeFrom="column">
                  <wp:posOffset>136525</wp:posOffset>
                </wp:positionH>
                <wp:positionV relativeFrom="paragraph">
                  <wp:posOffset>340995</wp:posOffset>
                </wp:positionV>
                <wp:extent cx="5821045" cy="1270"/>
                <wp:effectExtent l="12700" t="7620" r="5080" b="101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7486040" id="Прямая со стрелкой 17" o:spid="_x0000_s1026" type="#_x0000_t32" style="position:absolute;margin-left:10.75pt;margin-top:26.85pt;width:458.35pt;height:.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" strokeweight=".26mm">
                <v:stroke joinstyle="miter" endcap="square"/>
              </v:shape>
            </w:pict>
          </mc:Fallback>
        </mc:AlternateContent>
      </w:r>
      <w:r w:rsidRPr="000E673F">
        <w:rPr>
          <w:noProof/>
          <w:sz w:val="28"/>
          <w:szCs w:val="28"/>
          <w:lang w:val="uk-UA" w:eastAsia="uk-UA"/>
        </w:rPr>
        <mc:AlternateContent>
          <mc:Choice Requires="wps">
            <w:drawing>
              <wp:anchor distT="0" distB="0" distL="114300" distR="114300" simplePos="0" relativeHeight="251674624" behindDoc="0" locked="0" layoutInCell="1" allowOverlap="1" wp14:anchorId="4D30068B" wp14:editId="4677E7F3">
                <wp:simplePos x="0" y="0"/>
                <wp:positionH relativeFrom="column">
                  <wp:posOffset>136525</wp:posOffset>
                </wp:positionH>
                <wp:positionV relativeFrom="paragraph">
                  <wp:posOffset>7620</wp:posOffset>
                </wp:positionV>
                <wp:extent cx="5821045" cy="1270"/>
                <wp:effectExtent l="12700" t="7620" r="5080" b="101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04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9699609" id="Прямая со стрелкой 16" o:spid="_x0000_s1026" type="#_x0000_t32" style="position:absolute;margin-left:10.75pt;margin-top:.6pt;width:458.35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" strokeweight=".26mm">
                <v:stroke joinstyle="miter" endcap="square"/>
              </v:shape>
            </w:pict>
          </mc:Fallback>
        </mc:AlternateContent>
      </w:r>
      <w:r w:rsidRPr="000E673F">
        <w:rPr>
          <w:sz w:val="28"/>
          <w:szCs w:val="28"/>
          <w:vertAlign w:val="superscript"/>
        </w:rPr>
        <w:t>(назва та номер друкованого видання)</w:t>
      </w:r>
      <w:r w:rsidRPr="000E673F">
        <w:rPr>
          <w:sz w:val="28"/>
          <w:szCs w:val="28"/>
        </w:rPr>
        <w:t xml:space="preserve"> </w:t>
      </w:r>
      <w:r w:rsidRPr="000E673F">
        <w:rPr>
          <w:sz w:val="28"/>
          <w:szCs w:val="28"/>
        </w:rPr>
        <w:br/>
      </w:r>
    </w:p>
    <w:p w14:paraId="07336498" w14:textId="77777777" w:rsidR="008D0B5B" w:rsidRPr="000E673F" w:rsidRDefault="008D0B5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59A6D29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                                                     </w:t>
      </w:r>
      <w:r w:rsidRPr="000E673F">
        <w:rPr>
          <w:sz w:val="28"/>
          <w:szCs w:val="28"/>
          <w:vertAlign w:val="superscript"/>
        </w:rPr>
        <w:t>(найменування суб'єкта господарювання)</w:t>
      </w:r>
      <w:r w:rsidRPr="000E673F">
        <w:rPr>
          <w:sz w:val="28"/>
          <w:szCs w:val="28"/>
        </w:rPr>
        <w:t xml:space="preserve"> </w:t>
      </w:r>
    </w:p>
    <w:p w14:paraId="6FE9CD9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E673F">
        <w:rPr>
          <w:sz w:val="28"/>
          <w:szCs w:val="28"/>
        </w:rPr>
        <w:t xml:space="preserve">претендує на одержання права здійснити впровадження </w:t>
      </w:r>
      <w:r w:rsidRPr="000E673F">
        <w:rPr>
          <w:sz w:val="28"/>
          <w:szCs w:val="28"/>
          <w:shd w:val="clear" w:color="auto" w:fill="FFFFFF"/>
        </w:rPr>
        <w:t xml:space="preserve">на території </w:t>
      </w:r>
      <w:r w:rsidR="00C704EB" w:rsidRPr="00BE0624">
        <w:rPr>
          <w:sz w:val="28"/>
          <w:szCs w:val="28"/>
        </w:rPr>
        <w:t>Вінницьк</w:t>
      </w:r>
      <w:r w:rsidR="00C704EB">
        <w:rPr>
          <w:sz w:val="28"/>
          <w:szCs w:val="28"/>
          <w:lang w:val="uk-UA"/>
        </w:rPr>
        <w:t>ої</w:t>
      </w:r>
      <w:r w:rsidR="00C704EB" w:rsidRPr="00BE0624">
        <w:rPr>
          <w:sz w:val="28"/>
          <w:szCs w:val="28"/>
        </w:rPr>
        <w:t xml:space="preserve"> міськ</w:t>
      </w:r>
      <w:r w:rsidR="00C704EB">
        <w:rPr>
          <w:sz w:val="28"/>
          <w:szCs w:val="28"/>
          <w:lang w:val="uk-UA"/>
        </w:rPr>
        <w:t>ої</w:t>
      </w:r>
      <w:r w:rsidR="00C704EB" w:rsidRPr="00BE0624">
        <w:rPr>
          <w:sz w:val="28"/>
          <w:szCs w:val="28"/>
        </w:rPr>
        <w:t xml:space="preserve"> територіальн</w:t>
      </w:r>
      <w:r w:rsidR="00C704EB">
        <w:rPr>
          <w:sz w:val="28"/>
          <w:szCs w:val="28"/>
          <w:lang w:val="uk-UA"/>
        </w:rPr>
        <w:t>ої</w:t>
      </w:r>
      <w:r w:rsidR="00C704EB" w:rsidRPr="00BE0624">
        <w:rPr>
          <w:sz w:val="28"/>
          <w:szCs w:val="28"/>
        </w:rPr>
        <w:t xml:space="preserve"> громад</w:t>
      </w:r>
      <w:r w:rsidR="00C704EB">
        <w:rPr>
          <w:sz w:val="28"/>
          <w:szCs w:val="28"/>
          <w:lang w:val="uk-UA"/>
        </w:rPr>
        <w:t>и</w:t>
      </w:r>
      <w:r w:rsidRPr="000E673F">
        <w:rPr>
          <w:sz w:val="28"/>
          <w:szCs w:val="28"/>
          <w:shd w:val="clear" w:color="auto" w:fill="FFFFFF"/>
        </w:rPr>
        <w:t xml:space="preserve"> автоматизованої системи контролю оплати вартості послуг з паркування</w:t>
      </w:r>
      <w:r w:rsidRPr="000E673F">
        <w:rPr>
          <w:sz w:val="28"/>
          <w:szCs w:val="28"/>
        </w:rPr>
        <w:t xml:space="preserve">. </w:t>
      </w:r>
    </w:p>
    <w:p w14:paraId="7781C2F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48209FB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I. Загальні дані</w:t>
      </w:r>
    </w:p>
    <w:p w14:paraId="269B4B2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E9EE8B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Повне найменування суб’єкта господарювання</w:t>
      </w:r>
    </w:p>
    <w:tbl>
      <w:tblPr>
        <w:tblW w:w="0" w:type="auto"/>
        <w:tblInd w:w="-5" w:type="dxa"/>
        <w:tblLayout w:type="fixed"/>
        <w:tblLook w:val="0000" w:firstRow="0" w:lastRow="0" w:firstColumn="0" w:lastColumn="0" w:noHBand="0" w:noVBand="0"/>
      </w:tblPr>
      <w:tblGrid>
        <w:gridCol w:w="291"/>
        <w:gridCol w:w="291"/>
        <w:gridCol w:w="291"/>
        <w:gridCol w:w="291"/>
        <w:gridCol w:w="291"/>
        <w:gridCol w:w="291"/>
        <w:gridCol w:w="291"/>
        <w:gridCol w:w="291"/>
        <w:gridCol w:w="291"/>
        <w:gridCol w:w="291"/>
        <w:gridCol w:w="290"/>
        <w:gridCol w:w="290"/>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tblGrid>
      <w:tr w:rsidR="000E673F" w:rsidRPr="000E673F" w14:paraId="367AC17F" w14:textId="77777777" w:rsidTr="000E673F">
        <w:tc>
          <w:tcPr>
            <w:tcW w:w="291" w:type="dxa"/>
            <w:tcBorders>
              <w:top w:val="single" w:sz="4" w:space="0" w:color="000000"/>
              <w:left w:val="single" w:sz="4" w:space="0" w:color="000000"/>
              <w:bottom w:val="single" w:sz="4" w:space="0" w:color="000000"/>
            </w:tcBorders>
            <w:shd w:val="clear" w:color="auto" w:fill="auto"/>
          </w:tcPr>
          <w:p w14:paraId="215199C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284579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3A20BA2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14917D6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2C83893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4D34E04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008D961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2C4631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31B89E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62857E7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365078A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4830D8E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14FE385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77C519D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5F7CD63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53340F0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0F310E6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680177B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1B5B084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0E58EF8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04EA955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36700F6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040B083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3646986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4D521F6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28CA1A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4821F2E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96FADE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2C70578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CDACE9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2134CDC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01C6167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right w:val="single" w:sz="4" w:space="0" w:color="000000"/>
            </w:tcBorders>
          </w:tcPr>
          <w:p w14:paraId="2759AE2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r w:rsidR="000E673F" w:rsidRPr="000E673F" w14:paraId="4D1BAEFE" w14:textId="77777777" w:rsidTr="000E673F">
        <w:tc>
          <w:tcPr>
            <w:tcW w:w="291" w:type="dxa"/>
            <w:tcBorders>
              <w:top w:val="single" w:sz="4" w:space="0" w:color="000000"/>
              <w:left w:val="single" w:sz="4" w:space="0" w:color="000000"/>
              <w:bottom w:val="single" w:sz="4" w:space="0" w:color="000000"/>
            </w:tcBorders>
            <w:shd w:val="clear" w:color="auto" w:fill="auto"/>
          </w:tcPr>
          <w:p w14:paraId="1E5DFFE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172E0CF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CB347D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64D848E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872273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2E57BD5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7707108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651158F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658FD53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9F3DA7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7B10597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3D446B4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04D4DFE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759EA1F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61B7928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5A7C7E1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74FDEB4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4C38FCF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414D12F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44DCED3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6A8510E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0DE6310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2F4B65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1103C95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94F44F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115094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2F11AAF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3D83B6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296B429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12E798B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59D98A5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099D868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right w:val="single" w:sz="4" w:space="0" w:color="000000"/>
            </w:tcBorders>
          </w:tcPr>
          <w:p w14:paraId="7B3F794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r w:rsidR="000E673F" w:rsidRPr="000E673F" w14:paraId="6738A099" w14:textId="77777777" w:rsidTr="000E673F">
        <w:tc>
          <w:tcPr>
            <w:tcW w:w="291" w:type="dxa"/>
            <w:tcBorders>
              <w:top w:val="single" w:sz="4" w:space="0" w:color="000000"/>
              <w:left w:val="single" w:sz="4" w:space="0" w:color="000000"/>
              <w:bottom w:val="single" w:sz="4" w:space="0" w:color="000000"/>
            </w:tcBorders>
            <w:shd w:val="clear" w:color="auto" w:fill="auto"/>
          </w:tcPr>
          <w:p w14:paraId="3A15343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A80278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017A075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41787A8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4600A84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2244123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287CB0B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5293137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6F5DEF8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1" w:type="dxa"/>
            <w:tcBorders>
              <w:top w:val="single" w:sz="4" w:space="0" w:color="000000"/>
              <w:left w:val="single" w:sz="4" w:space="0" w:color="000000"/>
              <w:bottom w:val="single" w:sz="4" w:space="0" w:color="000000"/>
            </w:tcBorders>
            <w:shd w:val="clear" w:color="auto" w:fill="auto"/>
          </w:tcPr>
          <w:p w14:paraId="01BA01B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57E0282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0" w:type="dxa"/>
            <w:tcBorders>
              <w:top w:val="single" w:sz="4" w:space="0" w:color="000000"/>
              <w:left w:val="single" w:sz="4" w:space="0" w:color="000000"/>
              <w:bottom w:val="single" w:sz="4" w:space="0" w:color="000000"/>
            </w:tcBorders>
            <w:shd w:val="clear" w:color="auto" w:fill="auto"/>
          </w:tcPr>
          <w:p w14:paraId="4D70A71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75C6650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571DE72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31398C8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07D0C3D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6EF64D7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7A07F00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1D90362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407A488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shd w:val="clear" w:color="auto" w:fill="auto"/>
          </w:tcPr>
          <w:p w14:paraId="2E3CBB5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AEB7B6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6E9075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14CC4D6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7CC35C3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DB568F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389CF5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38E3E1D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195BFFE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7973F72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70DCCD7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tcBorders>
          </w:tcPr>
          <w:p w14:paraId="61C3EAE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9" w:type="dxa"/>
            <w:tcBorders>
              <w:top w:val="single" w:sz="4" w:space="0" w:color="000000"/>
              <w:left w:val="single" w:sz="4" w:space="0" w:color="000000"/>
              <w:bottom w:val="single" w:sz="4" w:space="0" w:color="000000"/>
              <w:right w:val="single" w:sz="4" w:space="0" w:color="000000"/>
            </w:tcBorders>
          </w:tcPr>
          <w:p w14:paraId="3416BC0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02760D0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05DEEAF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Скорочене найменування суб’єкта господарювання (торгова марка, бренд)</w:t>
      </w:r>
    </w:p>
    <w:tbl>
      <w:tblPr>
        <w:tblW w:w="0" w:type="auto"/>
        <w:tblInd w:w="-5" w:type="dxa"/>
        <w:tblLayout w:type="fixed"/>
        <w:tblLook w:val="0000" w:firstRow="0" w:lastRow="0" w:firstColumn="0" w:lastColumn="0" w:noHBand="0" w:noVBand="0"/>
      </w:tblPr>
      <w:tblGrid>
        <w:gridCol w:w="323"/>
        <w:gridCol w:w="332"/>
        <w:gridCol w:w="252"/>
        <w:gridCol w:w="298"/>
        <w:gridCol w:w="332"/>
        <w:gridCol w:w="326"/>
        <w:gridCol w:w="323"/>
        <w:gridCol w:w="252"/>
        <w:gridCol w:w="359"/>
        <w:gridCol w:w="332"/>
        <w:gridCol w:w="332"/>
        <w:gridCol w:w="308"/>
      </w:tblGrid>
      <w:tr w:rsidR="000E673F" w:rsidRPr="000E673F" w14:paraId="588E630A" w14:textId="77777777" w:rsidTr="000E673F">
        <w:tc>
          <w:tcPr>
            <w:tcW w:w="323" w:type="dxa"/>
            <w:tcBorders>
              <w:top w:val="single" w:sz="4" w:space="0" w:color="000000"/>
              <w:left w:val="single" w:sz="4" w:space="0" w:color="000000"/>
              <w:bottom w:val="single" w:sz="4" w:space="0" w:color="000000"/>
            </w:tcBorders>
            <w:shd w:val="clear" w:color="auto" w:fill="auto"/>
          </w:tcPr>
          <w:p w14:paraId="53E9A1C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4F07D7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52" w:type="dxa"/>
            <w:tcBorders>
              <w:top w:val="single" w:sz="4" w:space="0" w:color="000000"/>
              <w:left w:val="single" w:sz="4" w:space="0" w:color="000000"/>
              <w:bottom w:val="single" w:sz="4" w:space="0" w:color="000000"/>
            </w:tcBorders>
            <w:shd w:val="clear" w:color="auto" w:fill="auto"/>
          </w:tcPr>
          <w:p w14:paraId="590B216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8" w:type="dxa"/>
            <w:tcBorders>
              <w:top w:val="single" w:sz="4" w:space="0" w:color="000000"/>
              <w:left w:val="single" w:sz="4" w:space="0" w:color="000000"/>
              <w:bottom w:val="single" w:sz="4" w:space="0" w:color="000000"/>
            </w:tcBorders>
            <w:shd w:val="clear" w:color="auto" w:fill="auto"/>
          </w:tcPr>
          <w:p w14:paraId="1B0CD24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55EB6BD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439521F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4B44310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52" w:type="dxa"/>
            <w:tcBorders>
              <w:top w:val="single" w:sz="4" w:space="0" w:color="000000"/>
              <w:left w:val="single" w:sz="4" w:space="0" w:color="000000"/>
              <w:bottom w:val="single" w:sz="4" w:space="0" w:color="000000"/>
            </w:tcBorders>
            <w:shd w:val="clear" w:color="auto" w:fill="auto"/>
          </w:tcPr>
          <w:p w14:paraId="1218E96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59" w:type="dxa"/>
            <w:tcBorders>
              <w:top w:val="single" w:sz="4" w:space="0" w:color="000000"/>
              <w:left w:val="single" w:sz="4" w:space="0" w:color="000000"/>
              <w:bottom w:val="single" w:sz="4" w:space="0" w:color="000000"/>
            </w:tcBorders>
            <w:shd w:val="clear" w:color="auto" w:fill="auto"/>
          </w:tcPr>
          <w:p w14:paraId="60BDE4E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7004959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7AEBA9D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3DE014E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697A6C4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89873A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Ідентифікаційний код суб’єкта господарювання</w:t>
      </w:r>
    </w:p>
    <w:tbl>
      <w:tblPr>
        <w:tblW w:w="0" w:type="auto"/>
        <w:tblInd w:w="-5" w:type="dxa"/>
        <w:tblLayout w:type="fixed"/>
        <w:tblLook w:val="0000" w:firstRow="0" w:lastRow="0" w:firstColumn="0" w:lastColumn="0" w:noHBand="0" w:noVBand="0"/>
      </w:tblPr>
      <w:tblGrid>
        <w:gridCol w:w="304"/>
        <w:gridCol w:w="304"/>
        <w:gridCol w:w="304"/>
        <w:gridCol w:w="304"/>
        <w:gridCol w:w="304"/>
        <w:gridCol w:w="304"/>
        <w:gridCol w:w="304"/>
        <w:gridCol w:w="314"/>
      </w:tblGrid>
      <w:tr w:rsidR="000E673F" w:rsidRPr="000E673F" w14:paraId="3EB98EA3" w14:textId="77777777" w:rsidTr="000E673F">
        <w:tc>
          <w:tcPr>
            <w:tcW w:w="304" w:type="dxa"/>
            <w:tcBorders>
              <w:top w:val="single" w:sz="4" w:space="0" w:color="000000"/>
              <w:left w:val="single" w:sz="4" w:space="0" w:color="000000"/>
              <w:bottom w:val="single" w:sz="4" w:space="0" w:color="000000"/>
            </w:tcBorders>
            <w:shd w:val="clear" w:color="auto" w:fill="auto"/>
          </w:tcPr>
          <w:p w14:paraId="2B99865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3BC291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3248CE6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2E22475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7416AD5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2505B8C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4" w:type="dxa"/>
            <w:tcBorders>
              <w:top w:val="single" w:sz="4" w:space="0" w:color="000000"/>
              <w:left w:val="single" w:sz="4" w:space="0" w:color="000000"/>
              <w:bottom w:val="single" w:sz="4" w:space="0" w:color="000000"/>
            </w:tcBorders>
            <w:shd w:val="clear" w:color="auto" w:fill="auto"/>
          </w:tcPr>
          <w:p w14:paraId="678F7F9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right w:val="single" w:sz="4" w:space="0" w:color="000000"/>
            </w:tcBorders>
            <w:shd w:val="clear" w:color="auto" w:fill="auto"/>
          </w:tcPr>
          <w:p w14:paraId="071EAC0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6FA1C8B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C9F36C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Прізвище, ім’я та по батькові керівника суб’єкта господарювання</w:t>
      </w:r>
    </w:p>
    <w:tbl>
      <w:tblPr>
        <w:tblW w:w="0" w:type="auto"/>
        <w:tblInd w:w="-5" w:type="dxa"/>
        <w:tblLayout w:type="fixed"/>
        <w:tblLook w:val="0000" w:firstRow="0" w:lastRow="0" w:firstColumn="0" w:lastColumn="0" w:noHBand="0" w:noVBand="0"/>
      </w:tblPr>
      <w:tblGrid>
        <w:gridCol w:w="343"/>
        <w:gridCol w:w="332"/>
        <w:gridCol w:w="326"/>
        <w:gridCol w:w="332"/>
        <w:gridCol w:w="326"/>
        <w:gridCol w:w="332"/>
        <w:gridCol w:w="359"/>
        <w:gridCol w:w="332"/>
        <w:gridCol w:w="320"/>
        <w:gridCol w:w="320"/>
        <w:gridCol w:w="320"/>
        <w:gridCol w:w="320"/>
        <w:gridCol w:w="320"/>
        <w:gridCol w:w="320"/>
        <w:gridCol w:w="320"/>
        <w:gridCol w:w="320"/>
        <w:gridCol w:w="320"/>
        <w:gridCol w:w="330"/>
      </w:tblGrid>
      <w:tr w:rsidR="000E673F" w:rsidRPr="000E673F" w14:paraId="0E1A0E48" w14:textId="77777777" w:rsidTr="000E673F">
        <w:tc>
          <w:tcPr>
            <w:tcW w:w="343" w:type="dxa"/>
            <w:tcBorders>
              <w:top w:val="single" w:sz="4" w:space="0" w:color="000000"/>
              <w:left w:val="single" w:sz="4" w:space="0" w:color="000000"/>
              <w:bottom w:val="single" w:sz="4" w:space="0" w:color="000000"/>
            </w:tcBorders>
            <w:shd w:val="clear" w:color="auto" w:fill="auto"/>
          </w:tcPr>
          <w:p w14:paraId="73065A9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55CD75C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462CD62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1211F4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2EB93FE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13D576B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59" w:type="dxa"/>
            <w:tcBorders>
              <w:top w:val="single" w:sz="4" w:space="0" w:color="000000"/>
              <w:left w:val="single" w:sz="4" w:space="0" w:color="000000"/>
              <w:bottom w:val="single" w:sz="4" w:space="0" w:color="000000"/>
            </w:tcBorders>
            <w:shd w:val="clear" w:color="auto" w:fill="auto"/>
          </w:tcPr>
          <w:p w14:paraId="7F37C5E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19B0526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1C566D2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3AA7017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33EFC27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10051F3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2F8B206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0765E0D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6A6F430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496BB38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43D3BE5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2D39666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r w:rsidR="000E673F" w:rsidRPr="000E673F" w14:paraId="7A8B216E" w14:textId="77777777" w:rsidTr="000E673F">
        <w:tc>
          <w:tcPr>
            <w:tcW w:w="343" w:type="dxa"/>
            <w:tcBorders>
              <w:top w:val="single" w:sz="4" w:space="0" w:color="000000"/>
              <w:left w:val="single" w:sz="4" w:space="0" w:color="000000"/>
              <w:bottom w:val="single" w:sz="4" w:space="0" w:color="000000"/>
            </w:tcBorders>
            <w:shd w:val="clear" w:color="auto" w:fill="auto"/>
          </w:tcPr>
          <w:p w14:paraId="18A28E9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2F45E8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27E95A6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3E3DB02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5F9CA63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17A2174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59" w:type="dxa"/>
            <w:tcBorders>
              <w:top w:val="single" w:sz="4" w:space="0" w:color="000000"/>
              <w:left w:val="single" w:sz="4" w:space="0" w:color="000000"/>
              <w:bottom w:val="single" w:sz="4" w:space="0" w:color="000000"/>
            </w:tcBorders>
            <w:shd w:val="clear" w:color="auto" w:fill="auto"/>
          </w:tcPr>
          <w:p w14:paraId="4062C8B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28BB05D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29DC28D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7E1816E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7D3452D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5B5C07A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749E9F5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0454526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31EA2C6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7FB771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3B7E60F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7A5A701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r w:rsidR="000E673F" w:rsidRPr="000E673F" w14:paraId="5BDA95E4" w14:textId="77777777" w:rsidTr="000E673F">
        <w:tc>
          <w:tcPr>
            <w:tcW w:w="343" w:type="dxa"/>
            <w:tcBorders>
              <w:top w:val="single" w:sz="4" w:space="0" w:color="000000"/>
              <w:left w:val="single" w:sz="4" w:space="0" w:color="000000"/>
              <w:bottom w:val="single" w:sz="4" w:space="0" w:color="000000"/>
            </w:tcBorders>
            <w:shd w:val="clear" w:color="auto" w:fill="auto"/>
          </w:tcPr>
          <w:p w14:paraId="468E7B9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63270DD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6C4BCD3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330CD9C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6" w:type="dxa"/>
            <w:tcBorders>
              <w:top w:val="single" w:sz="4" w:space="0" w:color="000000"/>
              <w:left w:val="single" w:sz="4" w:space="0" w:color="000000"/>
              <w:bottom w:val="single" w:sz="4" w:space="0" w:color="000000"/>
            </w:tcBorders>
            <w:shd w:val="clear" w:color="auto" w:fill="auto"/>
          </w:tcPr>
          <w:p w14:paraId="0F0C5C1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68350D2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59" w:type="dxa"/>
            <w:tcBorders>
              <w:top w:val="single" w:sz="4" w:space="0" w:color="000000"/>
              <w:left w:val="single" w:sz="4" w:space="0" w:color="000000"/>
              <w:bottom w:val="single" w:sz="4" w:space="0" w:color="000000"/>
            </w:tcBorders>
            <w:shd w:val="clear" w:color="auto" w:fill="auto"/>
          </w:tcPr>
          <w:p w14:paraId="5645AF1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A5AC1B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16C7A5A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042B261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066187E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66A7048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3064981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1E2A776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5E3473B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1D488C5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0" w:type="dxa"/>
            <w:tcBorders>
              <w:top w:val="single" w:sz="4" w:space="0" w:color="000000"/>
              <w:left w:val="single" w:sz="4" w:space="0" w:color="000000"/>
              <w:bottom w:val="single" w:sz="4" w:space="0" w:color="000000"/>
            </w:tcBorders>
            <w:shd w:val="clear" w:color="auto" w:fill="auto"/>
          </w:tcPr>
          <w:p w14:paraId="033C194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right w:val="single" w:sz="4" w:space="0" w:color="000000"/>
            </w:tcBorders>
            <w:shd w:val="clear" w:color="auto" w:fill="auto"/>
          </w:tcPr>
          <w:p w14:paraId="33A1A8E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6BB53E1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31BF8A3" w14:textId="77777777" w:rsidR="000E673F" w:rsidRPr="000E673F" w:rsidRDefault="000E673F" w:rsidP="000E673F">
      <w:pPr>
        <w:tabs>
          <w:tab w:val="left" w:pos="916"/>
          <w:tab w:val="left" w:pos="1832"/>
          <w:tab w:val="left" w:pos="2748"/>
          <w:tab w:val="left" w:pos="3664"/>
          <w:tab w:val="left" w:pos="4580"/>
          <w:tab w:val="left" w:pos="5670"/>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noProof/>
          <w:sz w:val="28"/>
          <w:szCs w:val="28"/>
          <w:lang w:val="uk-UA" w:eastAsia="uk-UA"/>
        </w:rPr>
        <mc:AlternateContent>
          <mc:Choice Requires="wps">
            <w:drawing>
              <wp:anchor distT="0" distB="0" distL="0" distR="114300" simplePos="0" relativeHeight="251669504" behindDoc="0" locked="0" layoutInCell="1" allowOverlap="1" wp14:anchorId="010A2CDF" wp14:editId="7E682772">
                <wp:simplePos x="0" y="0"/>
                <wp:positionH relativeFrom="column">
                  <wp:posOffset>-66040</wp:posOffset>
                </wp:positionH>
                <wp:positionV relativeFrom="paragraph">
                  <wp:posOffset>177800</wp:posOffset>
                </wp:positionV>
                <wp:extent cx="3259455" cy="198755"/>
                <wp:effectExtent l="0" t="0" r="0" b="0"/>
                <wp:wrapSquare wrapText="largest"/>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05"/>
                              <w:gridCol w:w="305"/>
                              <w:gridCol w:w="305"/>
                              <w:gridCol w:w="305"/>
                              <w:gridCol w:w="305"/>
                              <w:gridCol w:w="304"/>
                              <w:gridCol w:w="299"/>
                              <w:gridCol w:w="298"/>
                              <w:gridCol w:w="298"/>
                              <w:gridCol w:w="298"/>
                              <w:gridCol w:w="298"/>
                              <w:gridCol w:w="298"/>
                              <w:gridCol w:w="298"/>
                              <w:gridCol w:w="298"/>
                              <w:gridCol w:w="298"/>
                              <w:gridCol w:w="308"/>
                            </w:tblGrid>
                            <w:tr w:rsidR="00B310CB" w14:paraId="2C5E4E4A" w14:textId="77777777">
                              <w:tc>
                                <w:tcPr>
                                  <w:tcW w:w="305" w:type="dxa"/>
                                  <w:tcBorders>
                                    <w:top w:val="single" w:sz="4" w:space="0" w:color="000000"/>
                                    <w:left w:val="single" w:sz="4" w:space="0" w:color="000000"/>
                                    <w:bottom w:val="single" w:sz="4" w:space="0" w:color="000000"/>
                                  </w:tcBorders>
                                  <w:shd w:val="clear" w:color="auto" w:fill="auto"/>
                                </w:tcPr>
                                <w:p w14:paraId="449FE510"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4523833C"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7E6E6843"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6CA2DFE1"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3F739939"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4" w:type="dxa"/>
                                  <w:tcBorders>
                                    <w:top w:val="single" w:sz="4" w:space="0" w:color="000000"/>
                                    <w:left w:val="single" w:sz="4" w:space="0" w:color="000000"/>
                                    <w:bottom w:val="single" w:sz="4" w:space="0" w:color="000000"/>
                                  </w:tcBorders>
                                  <w:shd w:val="clear" w:color="auto" w:fill="auto"/>
                                </w:tcPr>
                                <w:p w14:paraId="50C9FB7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9" w:type="dxa"/>
                                  <w:tcBorders>
                                    <w:left w:val="single" w:sz="4" w:space="0" w:color="000000"/>
                                  </w:tcBorders>
                                  <w:shd w:val="clear" w:color="auto" w:fill="auto"/>
                                </w:tcPr>
                                <w:p w14:paraId="6FC1FE2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004098F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4938A0A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1C791D77"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D6C0F7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599E24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5B8BAC4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185C960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32F55966"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09736E62"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38EE3890" w14:textId="77777777" w:rsidR="00B310CB" w:rsidRDefault="00B310C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2CDF" id="_x0000_t202" coordsize="21600,21600" o:spt="202" path="m,l,21600r21600,l21600,xe">
                <v:stroke joinstyle="miter"/>
                <v:path gradientshapeok="t" o:connecttype="rect"/>
              </v:shapetype>
              <v:shape id="Надпись 15" o:spid="_x0000_s1026" type="#_x0000_t202" style="position:absolute;margin-left:-5.2pt;margin-top:14pt;width:256.65pt;height:15.65pt;z-index:2516695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" stroked="f">
                <v:fill opacity="0"/>
                <v:textbox inset="0,0,0,0">
                  <w:txbxContent>
                    <w:tbl>
                      <w:tblPr>
                        <w:tblW w:w="0" w:type="auto"/>
                        <w:tblInd w:w="108" w:type="dxa"/>
                        <w:tblLayout w:type="fixed"/>
                        <w:tblLook w:val="0000" w:firstRow="0" w:lastRow="0" w:firstColumn="0" w:lastColumn="0" w:noHBand="0" w:noVBand="0"/>
                      </w:tblPr>
                      <w:tblGrid>
                        <w:gridCol w:w="305"/>
                        <w:gridCol w:w="305"/>
                        <w:gridCol w:w="305"/>
                        <w:gridCol w:w="305"/>
                        <w:gridCol w:w="305"/>
                        <w:gridCol w:w="304"/>
                        <w:gridCol w:w="299"/>
                        <w:gridCol w:w="298"/>
                        <w:gridCol w:w="298"/>
                        <w:gridCol w:w="298"/>
                        <w:gridCol w:w="298"/>
                        <w:gridCol w:w="298"/>
                        <w:gridCol w:w="298"/>
                        <w:gridCol w:w="298"/>
                        <w:gridCol w:w="298"/>
                        <w:gridCol w:w="308"/>
                      </w:tblGrid>
                      <w:tr w:rsidR="00B310CB" w14:paraId="2C5E4E4A" w14:textId="77777777">
                        <w:tc>
                          <w:tcPr>
                            <w:tcW w:w="305" w:type="dxa"/>
                            <w:tcBorders>
                              <w:top w:val="single" w:sz="4" w:space="0" w:color="000000"/>
                              <w:left w:val="single" w:sz="4" w:space="0" w:color="000000"/>
                              <w:bottom w:val="single" w:sz="4" w:space="0" w:color="000000"/>
                            </w:tcBorders>
                            <w:shd w:val="clear" w:color="auto" w:fill="auto"/>
                          </w:tcPr>
                          <w:p w14:paraId="449FE510"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4523833C"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7E6E6843"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6CA2DFE1"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5" w:type="dxa"/>
                            <w:tcBorders>
                              <w:top w:val="single" w:sz="4" w:space="0" w:color="000000"/>
                              <w:left w:val="single" w:sz="4" w:space="0" w:color="000000"/>
                              <w:bottom w:val="single" w:sz="4" w:space="0" w:color="000000"/>
                            </w:tcBorders>
                            <w:shd w:val="clear" w:color="auto" w:fill="auto"/>
                          </w:tcPr>
                          <w:p w14:paraId="3F739939"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4" w:type="dxa"/>
                            <w:tcBorders>
                              <w:top w:val="single" w:sz="4" w:space="0" w:color="000000"/>
                              <w:left w:val="single" w:sz="4" w:space="0" w:color="000000"/>
                              <w:bottom w:val="single" w:sz="4" w:space="0" w:color="000000"/>
                            </w:tcBorders>
                            <w:shd w:val="clear" w:color="auto" w:fill="auto"/>
                          </w:tcPr>
                          <w:p w14:paraId="50C9FB7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9" w:type="dxa"/>
                            <w:tcBorders>
                              <w:left w:val="single" w:sz="4" w:space="0" w:color="000000"/>
                            </w:tcBorders>
                            <w:shd w:val="clear" w:color="auto" w:fill="auto"/>
                          </w:tcPr>
                          <w:p w14:paraId="6FC1FE2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004098F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4938A0A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shd w:val="clear" w:color="auto" w:fill="auto"/>
                          </w:tcPr>
                          <w:p w14:paraId="1C791D77"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D6C0F7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6599E24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5B8BAC4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185C960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8" w:type="dxa"/>
                            <w:tcBorders>
                              <w:top w:val="single" w:sz="4" w:space="0" w:color="000000"/>
                              <w:left w:val="single" w:sz="4" w:space="0" w:color="000000"/>
                              <w:bottom w:val="single" w:sz="4" w:space="0" w:color="000000"/>
                            </w:tcBorders>
                            <w:shd w:val="clear" w:color="auto" w:fill="auto"/>
                          </w:tcPr>
                          <w:p w14:paraId="32F55966"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08" w:type="dxa"/>
                            <w:tcBorders>
                              <w:top w:val="single" w:sz="4" w:space="0" w:color="000000"/>
                              <w:left w:val="single" w:sz="4" w:space="0" w:color="000000"/>
                              <w:bottom w:val="single" w:sz="4" w:space="0" w:color="000000"/>
                              <w:right w:val="single" w:sz="4" w:space="0" w:color="000000"/>
                            </w:tcBorders>
                            <w:shd w:val="clear" w:color="auto" w:fill="auto"/>
                          </w:tcPr>
                          <w:p w14:paraId="09736E62"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38EE3890" w14:textId="77777777" w:rsidR="00B310CB" w:rsidRDefault="00B310CB" w:rsidP="000E673F">
                      <w:r>
                        <w:t xml:space="preserve"> </w:t>
                      </w:r>
                    </w:p>
                  </w:txbxContent>
                </v:textbox>
                <w10:wrap type="square" side="largest"/>
              </v:shape>
            </w:pict>
          </mc:Fallback>
        </mc:AlternateContent>
      </w:r>
      <w:r w:rsidRPr="000E673F">
        <w:rPr>
          <w:sz w:val="28"/>
          <w:szCs w:val="28"/>
        </w:rPr>
        <w:t xml:space="preserve">Телефон                                 Факс                              </w:t>
      </w:r>
      <w:r w:rsidRPr="000E673F">
        <w:rPr>
          <w:sz w:val="28"/>
          <w:szCs w:val="28"/>
        </w:rPr>
        <w:tab/>
        <w:t xml:space="preserve">Мобільний телефон                    </w:t>
      </w:r>
    </w:p>
    <w:p w14:paraId="031E377F" w14:textId="77777777" w:rsidR="000E673F" w:rsidRPr="000E673F" w:rsidRDefault="000E673F" w:rsidP="000E673F">
      <w:pPr>
        <w:rPr>
          <w:vanish/>
          <w:sz w:val="28"/>
          <w:szCs w:val="28"/>
        </w:rPr>
      </w:pPr>
      <w:r w:rsidRPr="000E673F">
        <w:rPr>
          <w:noProof/>
          <w:sz w:val="28"/>
          <w:szCs w:val="28"/>
          <w:lang w:val="uk-UA" w:eastAsia="uk-UA"/>
        </w:rPr>
        <mc:AlternateContent>
          <mc:Choice Requires="wps">
            <w:drawing>
              <wp:anchor distT="0" distB="0" distL="114300" distR="114300" simplePos="0" relativeHeight="251670528" behindDoc="0" locked="0" layoutInCell="1" allowOverlap="1" wp14:anchorId="7CBE48B5" wp14:editId="2AF83CB8">
                <wp:simplePos x="0" y="0"/>
                <wp:positionH relativeFrom="page">
                  <wp:posOffset>4476750</wp:posOffset>
                </wp:positionH>
                <wp:positionV relativeFrom="paragraph">
                  <wp:posOffset>0</wp:posOffset>
                </wp:positionV>
                <wp:extent cx="2101850" cy="187325"/>
                <wp:effectExtent l="0" t="0" r="0" b="0"/>
                <wp:wrapSquare wrapText="largest"/>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0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
                              <w:gridCol w:w="297"/>
                              <w:gridCol w:w="297"/>
                              <w:gridCol w:w="297"/>
                              <w:gridCol w:w="297"/>
                              <w:gridCol w:w="297"/>
                              <w:gridCol w:w="297"/>
                              <w:gridCol w:w="297"/>
                              <w:gridCol w:w="297"/>
                              <w:gridCol w:w="333"/>
                            </w:tblGrid>
                            <w:tr w:rsidR="00B310CB" w14:paraId="6BD81DC9" w14:textId="77777777" w:rsidTr="000E673F">
                              <w:tc>
                                <w:tcPr>
                                  <w:tcW w:w="297" w:type="dxa"/>
                                  <w:shd w:val="clear" w:color="auto" w:fill="auto"/>
                                </w:tcPr>
                                <w:p w14:paraId="6A2B7BCA"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138EEE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3179FF"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521E4F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59631F"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3C671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84CAEF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0E1BF28"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F6F318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shd w:val="clear" w:color="auto" w:fill="auto"/>
                                </w:tcPr>
                                <w:p w14:paraId="57CCEE20" w14:textId="77777777" w:rsidR="00B310CB" w:rsidRDefault="00B310C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87"/>
                                  </w:pPr>
                                </w:p>
                              </w:tc>
                            </w:tr>
                          </w:tbl>
                          <w:p w14:paraId="5CFB91E4" w14:textId="77777777" w:rsidR="00B310CB" w:rsidRDefault="00B310C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48B5" id="Надпись 14" o:spid="_x0000_s1027" type="#_x0000_t202" style="position:absolute;margin-left:352.5pt;margin-top:0;width:165.5pt;height:14.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" stroked="f">
                <v:fill opacity="0"/>
                <v:textbox inset="0,0,0,0">
                  <w:txbxContent>
                    <w:tbl>
                      <w:tblPr>
                        <w:tblW w:w="30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
                        <w:gridCol w:w="297"/>
                        <w:gridCol w:w="297"/>
                        <w:gridCol w:w="297"/>
                        <w:gridCol w:w="297"/>
                        <w:gridCol w:w="297"/>
                        <w:gridCol w:w="297"/>
                        <w:gridCol w:w="297"/>
                        <w:gridCol w:w="297"/>
                        <w:gridCol w:w="333"/>
                      </w:tblGrid>
                      <w:tr w:rsidR="00B310CB" w14:paraId="6BD81DC9" w14:textId="77777777" w:rsidTr="000E673F">
                        <w:tc>
                          <w:tcPr>
                            <w:tcW w:w="297" w:type="dxa"/>
                            <w:shd w:val="clear" w:color="auto" w:fill="auto"/>
                          </w:tcPr>
                          <w:p w14:paraId="6A2B7BCA"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138EEE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3179FF"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521E4F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59631F"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03C671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84CAEF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40E1BF28"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297" w:type="dxa"/>
                            <w:shd w:val="clear" w:color="auto" w:fill="auto"/>
                          </w:tcPr>
                          <w:p w14:paraId="2F6F318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shd w:val="clear" w:color="auto" w:fill="auto"/>
                          </w:tcPr>
                          <w:p w14:paraId="57CCEE20" w14:textId="77777777" w:rsidR="00B310CB" w:rsidRDefault="00B310CB"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firstLine="87"/>
                            </w:pPr>
                          </w:p>
                        </w:tc>
                      </w:tr>
                    </w:tbl>
                    <w:p w14:paraId="5CFB91E4" w14:textId="77777777" w:rsidR="00B310CB" w:rsidRDefault="00B310CB" w:rsidP="000E673F">
                      <w:r>
                        <w:t xml:space="preserve"> </w:t>
                      </w:r>
                    </w:p>
                  </w:txbxContent>
                </v:textbox>
                <w10:wrap type="square" side="largest" anchorx="page"/>
              </v:shape>
            </w:pict>
          </mc:Fallback>
        </mc:AlternateContent>
      </w:r>
    </w:p>
    <w:p w14:paraId="3943B20B" w14:textId="77777777" w:rsidR="000E673F" w:rsidRPr="000E673F" w:rsidRDefault="000E673F" w:rsidP="000E673F">
      <w:pPr>
        <w:tabs>
          <w:tab w:val="left" w:pos="1248"/>
        </w:tabs>
        <w:rPr>
          <w:sz w:val="28"/>
          <w:szCs w:val="28"/>
        </w:rPr>
      </w:pPr>
      <w:r w:rsidRPr="000E673F">
        <w:rPr>
          <w:sz w:val="28"/>
          <w:szCs w:val="28"/>
        </w:rPr>
        <w:t xml:space="preserve">   </w:t>
      </w:r>
    </w:p>
    <w:p w14:paraId="75121E9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      </w:t>
      </w:r>
    </w:p>
    <w:p w14:paraId="532CB2D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 xml:space="preserve">II. Місцезнаходження суб’єкта господарювання </w:t>
      </w:r>
    </w:p>
    <w:p w14:paraId="74D4D0AB" w14:textId="77777777" w:rsidR="000E673F" w:rsidRPr="000E673F" w:rsidRDefault="000E673F" w:rsidP="000E673F">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23561AAC" w14:textId="77777777" w:rsidR="000E673F" w:rsidRPr="000E673F" w:rsidRDefault="000E673F" w:rsidP="000E673F">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noProof/>
          <w:sz w:val="28"/>
          <w:szCs w:val="28"/>
          <w:lang w:val="uk-UA" w:eastAsia="uk-UA"/>
        </w:rPr>
        <mc:AlternateContent>
          <mc:Choice Requires="wps">
            <w:drawing>
              <wp:anchor distT="0" distB="0" distL="114300" distR="114300" simplePos="0" relativeHeight="251671552" behindDoc="1" locked="0" layoutInCell="1" allowOverlap="1" wp14:anchorId="103E2727" wp14:editId="3B70C182">
                <wp:simplePos x="0" y="0"/>
                <wp:positionH relativeFrom="page">
                  <wp:posOffset>4118776</wp:posOffset>
                </wp:positionH>
                <wp:positionV relativeFrom="paragraph">
                  <wp:posOffset>199362</wp:posOffset>
                </wp:positionV>
                <wp:extent cx="2241550" cy="278296"/>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78296"/>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33"/>
                              <w:gridCol w:w="333"/>
                              <w:gridCol w:w="325"/>
                              <w:gridCol w:w="314"/>
                              <w:gridCol w:w="332"/>
                              <w:gridCol w:w="323"/>
                              <w:gridCol w:w="323"/>
                              <w:gridCol w:w="308"/>
                              <w:gridCol w:w="323"/>
                              <w:gridCol w:w="342"/>
                            </w:tblGrid>
                            <w:tr w:rsidR="00B310CB" w14:paraId="7D2FBF72" w14:textId="77777777">
                              <w:tc>
                                <w:tcPr>
                                  <w:tcW w:w="333" w:type="dxa"/>
                                  <w:tcBorders>
                                    <w:top w:val="single" w:sz="4" w:space="0" w:color="000000"/>
                                    <w:left w:val="single" w:sz="4" w:space="0" w:color="000000"/>
                                    <w:bottom w:val="single" w:sz="4" w:space="0" w:color="000000"/>
                                  </w:tcBorders>
                                  <w:shd w:val="clear" w:color="auto" w:fill="auto"/>
                                </w:tcPr>
                                <w:p w14:paraId="6430531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tcBorders>
                                    <w:top w:val="single" w:sz="4" w:space="0" w:color="000000"/>
                                    <w:left w:val="single" w:sz="4" w:space="0" w:color="000000"/>
                                    <w:bottom w:val="single" w:sz="4" w:space="0" w:color="000000"/>
                                  </w:tcBorders>
                                  <w:shd w:val="clear" w:color="auto" w:fill="auto"/>
                                </w:tcPr>
                                <w:p w14:paraId="2CF01A2E"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5" w:type="dxa"/>
                                  <w:tcBorders>
                                    <w:top w:val="single" w:sz="4" w:space="0" w:color="000000"/>
                                    <w:left w:val="single" w:sz="4" w:space="0" w:color="000000"/>
                                    <w:bottom w:val="single" w:sz="4" w:space="0" w:color="000000"/>
                                  </w:tcBorders>
                                  <w:shd w:val="clear" w:color="auto" w:fill="auto"/>
                                </w:tcPr>
                                <w:p w14:paraId="1229307A"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tcBorders>
                                  <w:shd w:val="clear" w:color="auto" w:fill="auto"/>
                                </w:tcPr>
                                <w:p w14:paraId="51358306"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0CF05AB2"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7BD40626"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FFCD572"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719530C8"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37D559B"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A49D2FA"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2BD077B8" w14:textId="77777777" w:rsidR="00B310CB" w:rsidRDefault="00B310C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2727" id="Надпись 13" o:spid="_x0000_s1028" type="#_x0000_t202" style="position:absolute;margin-left:324.3pt;margin-top:15.7pt;width:176.5pt;height:21.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" stroked="f">
                <v:fill opacity="0"/>
                <v:textbox inset="0,0,0,0">
                  <w:txbxContent>
                    <w:tbl>
                      <w:tblPr>
                        <w:tblW w:w="0" w:type="auto"/>
                        <w:tblInd w:w="108" w:type="dxa"/>
                        <w:tblLayout w:type="fixed"/>
                        <w:tblLook w:val="0000" w:firstRow="0" w:lastRow="0" w:firstColumn="0" w:lastColumn="0" w:noHBand="0" w:noVBand="0"/>
                      </w:tblPr>
                      <w:tblGrid>
                        <w:gridCol w:w="333"/>
                        <w:gridCol w:w="333"/>
                        <w:gridCol w:w="325"/>
                        <w:gridCol w:w="314"/>
                        <w:gridCol w:w="332"/>
                        <w:gridCol w:w="323"/>
                        <w:gridCol w:w="323"/>
                        <w:gridCol w:w="308"/>
                        <w:gridCol w:w="323"/>
                        <w:gridCol w:w="342"/>
                      </w:tblGrid>
                      <w:tr w:rsidR="00B310CB" w14:paraId="7D2FBF72" w14:textId="77777777">
                        <w:tc>
                          <w:tcPr>
                            <w:tcW w:w="333" w:type="dxa"/>
                            <w:tcBorders>
                              <w:top w:val="single" w:sz="4" w:space="0" w:color="000000"/>
                              <w:left w:val="single" w:sz="4" w:space="0" w:color="000000"/>
                              <w:bottom w:val="single" w:sz="4" w:space="0" w:color="000000"/>
                            </w:tcBorders>
                            <w:shd w:val="clear" w:color="auto" w:fill="auto"/>
                          </w:tcPr>
                          <w:p w14:paraId="6430531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3" w:type="dxa"/>
                            <w:tcBorders>
                              <w:top w:val="single" w:sz="4" w:space="0" w:color="000000"/>
                              <w:left w:val="single" w:sz="4" w:space="0" w:color="000000"/>
                              <w:bottom w:val="single" w:sz="4" w:space="0" w:color="000000"/>
                            </w:tcBorders>
                            <w:shd w:val="clear" w:color="auto" w:fill="auto"/>
                          </w:tcPr>
                          <w:p w14:paraId="2CF01A2E"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5" w:type="dxa"/>
                            <w:tcBorders>
                              <w:top w:val="single" w:sz="4" w:space="0" w:color="000000"/>
                              <w:left w:val="single" w:sz="4" w:space="0" w:color="000000"/>
                              <w:bottom w:val="single" w:sz="4" w:space="0" w:color="000000"/>
                            </w:tcBorders>
                            <w:shd w:val="clear" w:color="auto" w:fill="auto"/>
                          </w:tcPr>
                          <w:p w14:paraId="1229307A"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tcBorders>
                            <w:shd w:val="clear" w:color="auto" w:fill="auto"/>
                          </w:tcPr>
                          <w:p w14:paraId="51358306"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0CF05AB2"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7BD40626"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FFCD572"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719530C8"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37D559B"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7A49D2FA" w14:textId="77777777" w:rsidR="00B310CB" w:rsidRPr="000E673F"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2BD077B8" w14:textId="77777777" w:rsidR="00B310CB" w:rsidRDefault="00B310CB" w:rsidP="000E673F">
                      <w:r>
                        <w:t xml:space="preserve"> </w:t>
                      </w:r>
                    </w:p>
                  </w:txbxContent>
                </v:textbox>
                <w10:wrap anchorx="page"/>
              </v:shape>
            </w:pict>
          </mc:Fallback>
        </mc:AlternateContent>
      </w:r>
      <w:r w:rsidRPr="000E673F">
        <w:rPr>
          <w:sz w:val="28"/>
          <w:szCs w:val="28"/>
        </w:rPr>
        <w:t xml:space="preserve">Країна </w:t>
      </w:r>
      <w:r w:rsidR="008F3611">
        <w:rPr>
          <w:sz w:val="28"/>
          <w:szCs w:val="28"/>
        </w:rPr>
        <w:t xml:space="preserve">                           </w:t>
      </w:r>
      <w:r w:rsidRPr="000E673F">
        <w:rPr>
          <w:sz w:val="28"/>
          <w:szCs w:val="28"/>
        </w:rPr>
        <w:t>Поштовий індекс          Область</w:t>
      </w:r>
    </w:p>
    <w:tbl>
      <w:tblPr>
        <w:tblW w:w="0" w:type="auto"/>
        <w:tblInd w:w="-5" w:type="dxa"/>
        <w:tblLayout w:type="fixed"/>
        <w:tblLook w:val="0000" w:firstRow="0" w:lastRow="0" w:firstColumn="0" w:lastColumn="0" w:noHBand="0" w:noVBand="0"/>
      </w:tblPr>
      <w:tblGrid>
        <w:gridCol w:w="330"/>
        <w:gridCol w:w="323"/>
        <w:gridCol w:w="305"/>
        <w:gridCol w:w="332"/>
        <w:gridCol w:w="286"/>
        <w:gridCol w:w="332"/>
        <w:gridCol w:w="332"/>
        <w:gridCol w:w="262"/>
        <w:gridCol w:w="262"/>
        <w:gridCol w:w="296"/>
        <w:gridCol w:w="296"/>
        <w:gridCol w:w="296"/>
        <w:gridCol w:w="296"/>
        <w:gridCol w:w="296"/>
        <w:gridCol w:w="306"/>
      </w:tblGrid>
      <w:tr w:rsidR="000E673F" w:rsidRPr="000E673F" w14:paraId="6F26CFFE" w14:textId="77777777" w:rsidTr="000E673F">
        <w:tc>
          <w:tcPr>
            <w:tcW w:w="330" w:type="dxa"/>
            <w:tcBorders>
              <w:top w:val="single" w:sz="4" w:space="0" w:color="000000"/>
              <w:left w:val="single" w:sz="4" w:space="0" w:color="000000"/>
              <w:bottom w:val="single" w:sz="4" w:space="0" w:color="000000"/>
            </w:tcBorders>
            <w:shd w:val="clear" w:color="auto" w:fill="auto"/>
          </w:tcPr>
          <w:p w14:paraId="3949F75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65A2FA6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5" w:type="dxa"/>
            <w:tcBorders>
              <w:top w:val="single" w:sz="4" w:space="0" w:color="000000"/>
              <w:left w:val="single" w:sz="4" w:space="0" w:color="000000"/>
              <w:bottom w:val="single" w:sz="4" w:space="0" w:color="000000"/>
            </w:tcBorders>
            <w:shd w:val="clear" w:color="auto" w:fill="auto"/>
          </w:tcPr>
          <w:p w14:paraId="386C4E6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2E08A63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86" w:type="dxa"/>
            <w:tcBorders>
              <w:top w:val="single" w:sz="4" w:space="0" w:color="000000"/>
              <w:left w:val="single" w:sz="4" w:space="0" w:color="000000"/>
              <w:bottom w:val="single" w:sz="4" w:space="0" w:color="000000"/>
            </w:tcBorders>
            <w:shd w:val="clear" w:color="auto" w:fill="auto"/>
          </w:tcPr>
          <w:p w14:paraId="1CDDCCA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03FFC98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06E30AC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62" w:type="dxa"/>
            <w:tcBorders>
              <w:left w:val="single" w:sz="4" w:space="0" w:color="000000"/>
            </w:tcBorders>
            <w:shd w:val="clear" w:color="auto" w:fill="auto"/>
          </w:tcPr>
          <w:p w14:paraId="4F201EE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62" w:type="dxa"/>
            <w:shd w:val="clear" w:color="auto" w:fill="auto"/>
          </w:tcPr>
          <w:p w14:paraId="1E4E2B6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37E4040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417C6DA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5D88182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4912901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682F987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6" w:type="dxa"/>
            <w:tcBorders>
              <w:top w:val="single" w:sz="4" w:space="0" w:color="000000"/>
              <w:left w:val="single" w:sz="4" w:space="0" w:color="000000"/>
              <w:bottom w:val="single" w:sz="4" w:space="0" w:color="000000"/>
              <w:right w:val="single" w:sz="4" w:space="0" w:color="000000"/>
            </w:tcBorders>
            <w:shd w:val="clear" w:color="auto" w:fill="auto"/>
          </w:tcPr>
          <w:p w14:paraId="04F9686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3F06334B" w14:textId="77777777" w:rsidR="000E673F" w:rsidRPr="000E673F" w:rsidRDefault="000E673F" w:rsidP="000E673F">
      <w:pPr>
        <w:rPr>
          <w:vanish/>
          <w:sz w:val="28"/>
          <w:szCs w:val="28"/>
        </w:rPr>
      </w:pPr>
    </w:p>
    <w:p w14:paraId="6BEA8D00" w14:textId="77777777" w:rsidR="000E673F" w:rsidRPr="000E673F" w:rsidRDefault="000E673F" w:rsidP="000E673F">
      <w:pPr>
        <w:tabs>
          <w:tab w:val="left" w:pos="10076"/>
          <w:tab w:val="left" w:pos="10992"/>
          <w:tab w:val="left" w:pos="11908"/>
          <w:tab w:val="left" w:pos="12824"/>
          <w:tab w:val="left" w:pos="13740"/>
          <w:tab w:val="left" w:pos="14656"/>
        </w:tabs>
        <w:jc w:val="both"/>
        <w:rPr>
          <w:sz w:val="28"/>
          <w:szCs w:val="28"/>
        </w:rPr>
      </w:pPr>
    </w:p>
    <w:p w14:paraId="20302127" w14:textId="77777777" w:rsidR="000E673F" w:rsidRPr="000E673F" w:rsidRDefault="000E673F" w:rsidP="000E673F">
      <w:pPr>
        <w:tabs>
          <w:tab w:val="left" w:pos="5387"/>
          <w:tab w:val="left" w:pos="10992"/>
          <w:tab w:val="left" w:pos="11908"/>
          <w:tab w:val="left" w:pos="12824"/>
          <w:tab w:val="left" w:pos="13740"/>
          <w:tab w:val="left" w:pos="14656"/>
        </w:tabs>
        <w:ind w:right="4534"/>
        <w:jc w:val="both"/>
        <w:rPr>
          <w:sz w:val="28"/>
          <w:szCs w:val="28"/>
        </w:rPr>
      </w:pPr>
      <w:r w:rsidRPr="000E673F">
        <w:rPr>
          <w:noProof/>
          <w:sz w:val="28"/>
          <w:szCs w:val="28"/>
          <w:lang w:val="uk-UA" w:eastAsia="uk-UA"/>
        </w:rPr>
        <mc:AlternateContent>
          <mc:Choice Requires="wps">
            <w:drawing>
              <wp:anchor distT="0" distB="0" distL="114300" distR="114300" simplePos="0" relativeHeight="251672576" behindDoc="0" locked="0" layoutInCell="1" allowOverlap="1" wp14:anchorId="6FBC76DC" wp14:editId="2C28BF93">
                <wp:simplePos x="0" y="0"/>
                <wp:positionH relativeFrom="page">
                  <wp:posOffset>4102100</wp:posOffset>
                </wp:positionH>
                <wp:positionV relativeFrom="paragraph">
                  <wp:posOffset>215265</wp:posOffset>
                </wp:positionV>
                <wp:extent cx="1860550" cy="187325"/>
                <wp:effectExtent l="0" t="0" r="0" b="0"/>
                <wp:wrapSquare wrapText="larges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87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
                              <w:gridCol w:w="332"/>
                              <w:gridCol w:w="325"/>
                              <w:gridCol w:w="314"/>
                              <w:gridCol w:w="332"/>
                              <w:gridCol w:w="323"/>
                              <w:gridCol w:w="342"/>
                            </w:tblGrid>
                            <w:tr w:rsidR="00B310CB" w14:paraId="0E0CBA1A" w14:textId="77777777" w:rsidTr="000E673F">
                              <w:tc>
                                <w:tcPr>
                                  <w:tcW w:w="333" w:type="dxa"/>
                                  <w:shd w:val="clear" w:color="auto" w:fill="auto"/>
                                </w:tcPr>
                                <w:p w14:paraId="0E27D01D"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2867AE4C"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5" w:type="dxa"/>
                                  <w:shd w:val="clear" w:color="auto" w:fill="auto"/>
                                </w:tcPr>
                                <w:p w14:paraId="2C96513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14" w:type="dxa"/>
                                  <w:shd w:val="clear" w:color="auto" w:fill="auto"/>
                                </w:tcPr>
                                <w:p w14:paraId="1DB62F8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714B1122"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3" w:type="dxa"/>
                                  <w:shd w:val="clear" w:color="auto" w:fill="auto"/>
                                </w:tcPr>
                                <w:p w14:paraId="67DD282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2" w:type="dxa"/>
                                  <w:shd w:val="clear" w:color="auto" w:fill="auto"/>
                                </w:tcPr>
                                <w:p w14:paraId="2A5B5D08"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194C21C8" w14:textId="77777777" w:rsidR="00B310CB" w:rsidRDefault="00B310C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C76DC" id="Надпись 12" o:spid="_x0000_s1029" type="#_x0000_t202" style="position:absolute;left:0;text-align:left;margin-left:323pt;margin-top:16.95pt;width:146.5pt;height:14.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" stroked="f">
                <v:fill opacity="0"/>
                <v:textbox inset="0,0,0,0">
                  <w:txbxContent>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
                        <w:gridCol w:w="332"/>
                        <w:gridCol w:w="325"/>
                        <w:gridCol w:w="314"/>
                        <w:gridCol w:w="332"/>
                        <w:gridCol w:w="323"/>
                        <w:gridCol w:w="342"/>
                      </w:tblGrid>
                      <w:tr w:rsidR="00B310CB" w14:paraId="0E0CBA1A" w14:textId="77777777" w:rsidTr="000E673F">
                        <w:tc>
                          <w:tcPr>
                            <w:tcW w:w="333" w:type="dxa"/>
                            <w:shd w:val="clear" w:color="auto" w:fill="auto"/>
                          </w:tcPr>
                          <w:p w14:paraId="0E27D01D"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2867AE4C"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5" w:type="dxa"/>
                            <w:shd w:val="clear" w:color="auto" w:fill="auto"/>
                          </w:tcPr>
                          <w:p w14:paraId="2C965135"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14" w:type="dxa"/>
                            <w:shd w:val="clear" w:color="auto" w:fill="auto"/>
                          </w:tcPr>
                          <w:p w14:paraId="1DB62F8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32" w:type="dxa"/>
                            <w:shd w:val="clear" w:color="auto" w:fill="auto"/>
                          </w:tcPr>
                          <w:p w14:paraId="714B1122"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23" w:type="dxa"/>
                            <w:shd w:val="clear" w:color="auto" w:fill="auto"/>
                          </w:tcPr>
                          <w:p w14:paraId="67DD282E"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2" w:type="dxa"/>
                            <w:shd w:val="clear" w:color="auto" w:fill="auto"/>
                          </w:tcPr>
                          <w:p w14:paraId="2A5B5D08"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194C21C8" w14:textId="77777777" w:rsidR="00B310CB" w:rsidRDefault="00B310CB" w:rsidP="000E673F">
                      <w:r>
                        <w:t xml:space="preserve"> </w:t>
                      </w:r>
                    </w:p>
                  </w:txbxContent>
                </v:textbox>
                <w10:wrap type="square" side="largest" anchorx="page"/>
              </v:shape>
            </w:pict>
          </mc:Fallback>
        </mc:AlternateContent>
      </w:r>
      <w:r w:rsidRPr="000E673F">
        <w:rPr>
          <w:sz w:val="28"/>
          <w:szCs w:val="28"/>
        </w:rPr>
        <w:t xml:space="preserve">Район                                                  </w:t>
      </w:r>
      <w:r w:rsidRPr="000E673F">
        <w:rPr>
          <w:sz w:val="28"/>
          <w:szCs w:val="28"/>
        </w:rPr>
        <w:tab/>
        <w:t>Місто(село)</w:t>
      </w:r>
    </w:p>
    <w:tbl>
      <w:tblPr>
        <w:tblW w:w="0" w:type="auto"/>
        <w:tblInd w:w="-5" w:type="dxa"/>
        <w:tblLayout w:type="fixed"/>
        <w:tblLook w:val="0000" w:firstRow="0" w:lastRow="0" w:firstColumn="0" w:lastColumn="0" w:noHBand="0" w:noVBand="0"/>
      </w:tblPr>
      <w:tblGrid>
        <w:gridCol w:w="332"/>
        <w:gridCol w:w="332"/>
        <w:gridCol w:w="325"/>
        <w:gridCol w:w="314"/>
        <w:gridCol w:w="332"/>
        <w:gridCol w:w="323"/>
        <w:gridCol w:w="323"/>
        <w:gridCol w:w="308"/>
        <w:gridCol w:w="323"/>
        <w:gridCol w:w="332"/>
        <w:gridCol w:w="342"/>
      </w:tblGrid>
      <w:tr w:rsidR="000E673F" w:rsidRPr="000E673F" w14:paraId="58223BAD" w14:textId="77777777" w:rsidTr="000E673F">
        <w:tc>
          <w:tcPr>
            <w:tcW w:w="332" w:type="dxa"/>
            <w:tcBorders>
              <w:top w:val="single" w:sz="4" w:space="0" w:color="000000"/>
              <w:left w:val="single" w:sz="4" w:space="0" w:color="000000"/>
              <w:bottom w:val="single" w:sz="4" w:space="0" w:color="000000"/>
            </w:tcBorders>
            <w:shd w:val="clear" w:color="auto" w:fill="auto"/>
          </w:tcPr>
          <w:p w14:paraId="71749B3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2173D38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5" w:type="dxa"/>
            <w:tcBorders>
              <w:top w:val="single" w:sz="4" w:space="0" w:color="000000"/>
              <w:left w:val="single" w:sz="4" w:space="0" w:color="000000"/>
              <w:bottom w:val="single" w:sz="4" w:space="0" w:color="000000"/>
            </w:tcBorders>
            <w:shd w:val="clear" w:color="auto" w:fill="auto"/>
          </w:tcPr>
          <w:p w14:paraId="73873C7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4" w:type="dxa"/>
            <w:tcBorders>
              <w:top w:val="single" w:sz="4" w:space="0" w:color="000000"/>
              <w:left w:val="single" w:sz="4" w:space="0" w:color="000000"/>
              <w:bottom w:val="single" w:sz="4" w:space="0" w:color="000000"/>
            </w:tcBorders>
            <w:shd w:val="clear" w:color="auto" w:fill="auto"/>
          </w:tcPr>
          <w:p w14:paraId="262740D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AEFB7D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696CD2B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0EDC193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2CBEF91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3566B91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2" w:type="dxa"/>
            <w:tcBorders>
              <w:top w:val="single" w:sz="4" w:space="0" w:color="000000"/>
              <w:left w:val="single" w:sz="4" w:space="0" w:color="000000"/>
              <w:bottom w:val="single" w:sz="4" w:space="0" w:color="000000"/>
            </w:tcBorders>
            <w:shd w:val="clear" w:color="auto" w:fill="auto"/>
          </w:tcPr>
          <w:p w14:paraId="40D7FAC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2" w:type="dxa"/>
            <w:tcBorders>
              <w:top w:val="single" w:sz="4" w:space="0" w:color="000000"/>
              <w:left w:val="single" w:sz="4" w:space="0" w:color="000000"/>
              <w:bottom w:val="single" w:sz="4" w:space="0" w:color="000000"/>
              <w:right w:val="single" w:sz="4" w:space="0" w:color="000000"/>
            </w:tcBorders>
            <w:shd w:val="clear" w:color="auto" w:fill="auto"/>
          </w:tcPr>
          <w:p w14:paraId="38BD7AF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34584AAB" w14:textId="77777777" w:rsidR="000E673F" w:rsidRPr="000E673F" w:rsidRDefault="000E673F" w:rsidP="000E673F">
      <w:pPr>
        <w:rPr>
          <w:vanish/>
          <w:sz w:val="28"/>
          <w:szCs w:val="28"/>
        </w:rPr>
      </w:pPr>
    </w:p>
    <w:p w14:paraId="3A354E66" w14:textId="77777777" w:rsidR="000E673F" w:rsidRPr="000E673F" w:rsidRDefault="000E673F" w:rsidP="000E673F">
      <w:pPr>
        <w:tabs>
          <w:tab w:val="left" w:pos="916"/>
          <w:tab w:val="left" w:pos="1832"/>
          <w:tab w:val="left" w:pos="2748"/>
          <w:tab w:val="left" w:pos="3664"/>
          <w:tab w:val="left" w:pos="4580"/>
          <w:tab w:val="left" w:pos="5496"/>
          <w:tab w:val="left" w:pos="6412"/>
          <w:tab w:val="left" w:pos="7088"/>
          <w:tab w:val="left" w:pos="8244"/>
          <w:tab w:val="left" w:pos="9160"/>
          <w:tab w:val="left" w:pos="10076"/>
          <w:tab w:val="left" w:pos="10992"/>
          <w:tab w:val="left" w:pos="11908"/>
          <w:tab w:val="left" w:pos="12824"/>
          <w:tab w:val="left" w:pos="13740"/>
          <w:tab w:val="left" w:pos="14656"/>
        </w:tabs>
        <w:rPr>
          <w:sz w:val="28"/>
          <w:szCs w:val="28"/>
        </w:rPr>
      </w:pPr>
    </w:p>
    <w:p w14:paraId="2A0D7573" w14:textId="77777777" w:rsidR="000E673F" w:rsidRPr="000E673F" w:rsidRDefault="000E673F" w:rsidP="000E673F">
      <w:pPr>
        <w:tabs>
          <w:tab w:val="left" w:pos="916"/>
          <w:tab w:val="left" w:pos="1832"/>
          <w:tab w:val="left" w:pos="2748"/>
          <w:tab w:val="left" w:pos="3664"/>
          <w:tab w:val="left" w:pos="4580"/>
          <w:tab w:val="left" w:pos="5496"/>
          <w:tab w:val="left" w:pos="5954"/>
          <w:tab w:val="left" w:pos="7088"/>
          <w:tab w:val="left" w:pos="7938"/>
        </w:tabs>
        <w:rPr>
          <w:sz w:val="28"/>
          <w:szCs w:val="28"/>
        </w:rPr>
      </w:pPr>
      <w:r w:rsidRPr="000E673F">
        <w:rPr>
          <w:noProof/>
          <w:sz w:val="28"/>
          <w:szCs w:val="28"/>
          <w:lang w:val="uk-UA" w:eastAsia="uk-UA"/>
        </w:rPr>
        <mc:AlternateContent>
          <mc:Choice Requires="wps">
            <w:drawing>
              <wp:anchor distT="0" distB="0" distL="114300" distR="114300" simplePos="0" relativeHeight="251673600" behindDoc="1" locked="0" layoutInCell="1" allowOverlap="1" wp14:anchorId="324A2260" wp14:editId="61158AA6">
                <wp:simplePos x="0" y="0"/>
                <wp:positionH relativeFrom="page">
                  <wp:posOffset>5947576</wp:posOffset>
                </wp:positionH>
                <wp:positionV relativeFrom="paragraph">
                  <wp:posOffset>185310</wp:posOffset>
                </wp:positionV>
                <wp:extent cx="825500" cy="238539"/>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38539"/>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40"/>
                              <w:gridCol w:w="340"/>
                              <w:gridCol w:w="350"/>
                            </w:tblGrid>
                            <w:tr w:rsidR="00B310CB" w14:paraId="501135E8" w14:textId="77777777">
                              <w:trPr>
                                <w:cantSplit/>
                              </w:trPr>
                              <w:tc>
                                <w:tcPr>
                                  <w:tcW w:w="340" w:type="dxa"/>
                                  <w:tcBorders>
                                    <w:top w:val="single" w:sz="4" w:space="0" w:color="000000"/>
                                    <w:left w:val="single" w:sz="4" w:space="0" w:color="000000"/>
                                    <w:bottom w:val="single" w:sz="4" w:space="0" w:color="000000"/>
                                  </w:tcBorders>
                                  <w:shd w:val="clear" w:color="auto" w:fill="auto"/>
                                </w:tcPr>
                                <w:p w14:paraId="02D8058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0" w:type="dxa"/>
                                  <w:tcBorders>
                                    <w:top w:val="single" w:sz="4" w:space="0" w:color="000000"/>
                                    <w:left w:val="single" w:sz="4" w:space="0" w:color="000000"/>
                                    <w:bottom w:val="single" w:sz="4" w:space="0" w:color="000000"/>
                                  </w:tcBorders>
                                  <w:shd w:val="clear" w:color="auto" w:fill="auto"/>
                                </w:tcPr>
                                <w:p w14:paraId="34583979"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14:paraId="37A1AA5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3F4DDEBF" w14:textId="77777777" w:rsidR="00B310CB" w:rsidRDefault="00B310CB" w:rsidP="000E673F">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A2260" id="Надпись 11" o:spid="_x0000_s1030" type="#_x0000_t202" style="position:absolute;margin-left:468.3pt;margin-top:14.6pt;width:65pt;height:18.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" stroked="f">
                <v:fill opacity="0"/>
                <v:textbox inset="0,0,0,0">
                  <w:txbxContent>
                    <w:tbl>
                      <w:tblPr>
                        <w:tblW w:w="0" w:type="auto"/>
                        <w:tblInd w:w="108" w:type="dxa"/>
                        <w:tblLayout w:type="fixed"/>
                        <w:tblLook w:val="0000" w:firstRow="0" w:lastRow="0" w:firstColumn="0" w:lastColumn="0" w:noHBand="0" w:noVBand="0"/>
                      </w:tblPr>
                      <w:tblGrid>
                        <w:gridCol w:w="340"/>
                        <w:gridCol w:w="340"/>
                        <w:gridCol w:w="350"/>
                      </w:tblGrid>
                      <w:tr w:rsidR="00B310CB" w14:paraId="501135E8" w14:textId="77777777">
                        <w:trPr>
                          <w:cantSplit/>
                        </w:trPr>
                        <w:tc>
                          <w:tcPr>
                            <w:tcW w:w="340" w:type="dxa"/>
                            <w:tcBorders>
                              <w:top w:val="single" w:sz="4" w:space="0" w:color="000000"/>
                              <w:left w:val="single" w:sz="4" w:space="0" w:color="000000"/>
                              <w:bottom w:val="single" w:sz="4" w:space="0" w:color="000000"/>
                            </w:tcBorders>
                            <w:shd w:val="clear" w:color="auto" w:fill="auto"/>
                          </w:tcPr>
                          <w:p w14:paraId="02D80584"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40" w:type="dxa"/>
                            <w:tcBorders>
                              <w:top w:val="single" w:sz="4" w:space="0" w:color="000000"/>
                              <w:left w:val="single" w:sz="4" w:space="0" w:color="000000"/>
                              <w:bottom w:val="single" w:sz="4" w:space="0" w:color="000000"/>
                            </w:tcBorders>
                            <w:shd w:val="clear" w:color="auto" w:fill="auto"/>
                          </w:tcPr>
                          <w:p w14:paraId="34583979"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14:paraId="37A1AA5B" w14:textId="77777777" w:rsidR="00B310CB" w:rsidRDefault="00B3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tc>
                      </w:tr>
                    </w:tbl>
                    <w:p w14:paraId="3F4DDEBF" w14:textId="77777777" w:rsidR="00B310CB" w:rsidRDefault="00B310CB" w:rsidP="000E673F">
                      <w:r>
                        <w:t xml:space="preserve"> </w:t>
                      </w:r>
                    </w:p>
                  </w:txbxContent>
                </v:textbox>
                <w10:wrap anchorx="page"/>
              </v:shape>
            </w:pict>
          </mc:Fallback>
        </mc:AlternateContent>
      </w:r>
      <w:r w:rsidRPr="000E673F">
        <w:rPr>
          <w:sz w:val="28"/>
          <w:szCs w:val="28"/>
        </w:rPr>
        <w:t xml:space="preserve">Вулиця                                     </w:t>
      </w:r>
      <w:r>
        <w:rPr>
          <w:sz w:val="28"/>
          <w:szCs w:val="28"/>
        </w:rPr>
        <w:t xml:space="preserve">                              </w:t>
      </w:r>
      <w:r>
        <w:rPr>
          <w:sz w:val="28"/>
          <w:szCs w:val="28"/>
        </w:rPr>
        <w:tab/>
      </w:r>
      <w:r w:rsidR="00876CBF">
        <w:rPr>
          <w:sz w:val="28"/>
          <w:szCs w:val="28"/>
          <w:lang w:val="uk-UA"/>
        </w:rPr>
        <w:t xml:space="preserve"> </w:t>
      </w:r>
      <w:r w:rsidRPr="000E673F">
        <w:rPr>
          <w:sz w:val="28"/>
          <w:szCs w:val="28"/>
        </w:rPr>
        <w:t xml:space="preserve">Будинок   </w:t>
      </w:r>
      <w:r w:rsidRPr="000E673F">
        <w:rPr>
          <w:sz w:val="28"/>
          <w:szCs w:val="28"/>
        </w:rPr>
        <w:tab/>
      </w:r>
      <w:r w:rsidRPr="000E673F">
        <w:rPr>
          <w:sz w:val="28"/>
          <w:szCs w:val="28"/>
        </w:rPr>
        <w:tab/>
        <w:t>Кв.</w:t>
      </w:r>
    </w:p>
    <w:tbl>
      <w:tblPr>
        <w:tblW w:w="0" w:type="auto"/>
        <w:tblInd w:w="-5" w:type="dxa"/>
        <w:tblLayout w:type="fixed"/>
        <w:tblLook w:val="0000" w:firstRow="0" w:lastRow="0" w:firstColumn="0" w:lastColumn="0" w:noHBand="0" w:noVBand="0"/>
      </w:tblPr>
      <w:tblGrid>
        <w:gridCol w:w="301"/>
        <w:gridCol w:w="301"/>
        <w:gridCol w:w="301"/>
        <w:gridCol w:w="301"/>
        <w:gridCol w:w="301"/>
        <w:gridCol w:w="301"/>
        <w:gridCol w:w="301"/>
        <w:gridCol w:w="301"/>
        <w:gridCol w:w="301"/>
        <w:gridCol w:w="301"/>
        <w:gridCol w:w="301"/>
        <w:gridCol w:w="301"/>
        <w:gridCol w:w="301"/>
        <w:gridCol w:w="301"/>
        <w:gridCol w:w="301"/>
        <w:gridCol w:w="301"/>
        <w:gridCol w:w="301"/>
        <w:gridCol w:w="239"/>
        <w:gridCol w:w="239"/>
        <w:gridCol w:w="239"/>
        <w:gridCol w:w="239"/>
        <w:gridCol w:w="329"/>
        <w:gridCol w:w="340"/>
        <w:gridCol w:w="350"/>
      </w:tblGrid>
      <w:tr w:rsidR="000E673F" w:rsidRPr="000E673F" w14:paraId="2E9CBA69" w14:textId="77777777" w:rsidTr="000E673F">
        <w:trPr>
          <w:cantSplit/>
        </w:trPr>
        <w:tc>
          <w:tcPr>
            <w:tcW w:w="301" w:type="dxa"/>
            <w:tcBorders>
              <w:top w:val="single" w:sz="4" w:space="0" w:color="000000"/>
              <w:left w:val="single" w:sz="4" w:space="0" w:color="000000"/>
              <w:bottom w:val="single" w:sz="4" w:space="0" w:color="000000"/>
            </w:tcBorders>
            <w:shd w:val="clear" w:color="auto" w:fill="auto"/>
          </w:tcPr>
          <w:p w14:paraId="615F80C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27DD82B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77EC16B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373171A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7EE3076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669F3F5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064F1A9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23BD09F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26336DF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1E0F846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54569F0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1A1EEFC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2FE1C69D"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038D51A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5F82144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1C5028B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4A365D7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39" w:type="dxa"/>
            <w:tcBorders>
              <w:left w:val="single" w:sz="4" w:space="0" w:color="000000"/>
            </w:tcBorders>
            <w:shd w:val="clear" w:color="auto" w:fill="auto"/>
          </w:tcPr>
          <w:p w14:paraId="22ACF43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39" w:type="dxa"/>
            <w:shd w:val="clear" w:color="auto" w:fill="auto"/>
          </w:tcPr>
          <w:p w14:paraId="602225E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39" w:type="dxa"/>
            <w:shd w:val="clear" w:color="auto" w:fill="auto"/>
          </w:tcPr>
          <w:p w14:paraId="191581D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542"/>
              <w:rPr>
                <w:sz w:val="28"/>
                <w:szCs w:val="28"/>
              </w:rPr>
            </w:pPr>
          </w:p>
        </w:tc>
        <w:tc>
          <w:tcPr>
            <w:tcW w:w="239" w:type="dxa"/>
            <w:shd w:val="clear" w:color="auto" w:fill="auto"/>
          </w:tcPr>
          <w:p w14:paraId="6922C3EF" w14:textId="77777777" w:rsidR="000E673F" w:rsidRPr="000E673F" w:rsidRDefault="000E673F" w:rsidP="000E673F">
            <w:pPr>
              <w:tabs>
                <w:tab w:val="left" w:pos="916"/>
                <w:tab w:val="left" w:pos="1832"/>
                <w:tab w:val="left" w:pos="319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9" w:type="dxa"/>
            <w:tcBorders>
              <w:top w:val="single" w:sz="4" w:space="0" w:color="000000"/>
              <w:left w:val="single" w:sz="4" w:space="0" w:color="000000"/>
              <w:bottom w:val="single" w:sz="4" w:space="0" w:color="000000"/>
            </w:tcBorders>
          </w:tcPr>
          <w:p w14:paraId="75C395D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655"/>
              <w:rPr>
                <w:sz w:val="28"/>
                <w:szCs w:val="28"/>
              </w:rPr>
            </w:pPr>
          </w:p>
        </w:tc>
        <w:tc>
          <w:tcPr>
            <w:tcW w:w="340" w:type="dxa"/>
            <w:tcBorders>
              <w:top w:val="single" w:sz="4" w:space="0" w:color="000000"/>
              <w:left w:val="single" w:sz="4" w:space="0" w:color="000000"/>
              <w:bottom w:val="single" w:sz="4" w:space="0" w:color="000000"/>
            </w:tcBorders>
          </w:tcPr>
          <w:p w14:paraId="6B5765A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50" w:type="dxa"/>
            <w:tcBorders>
              <w:top w:val="single" w:sz="4" w:space="0" w:color="000000"/>
              <w:left w:val="single" w:sz="4" w:space="0" w:color="000000"/>
              <w:bottom w:val="single" w:sz="4" w:space="0" w:color="000000"/>
              <w:right w:val="single" w:sz="4" w:space="0" w:color="000000"/>
            </w:tcBorders>
          </w:tcPr>
          <w:p w14:paraId="12E3220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4DA82882" w14:textId="77777777" w:rsidR="000E673F" w:rsidRPr="000E673F" w:rsidRDefault="000E673F" w:rsidP="000E673F">
      <w:pPr>
        <w:rPr>
          <w:vanish/>
          <w:sz w:val="28"/>
          <w:szCs w:val="28"/>
        </w:rPr>
      </w:pPr>
    </w:p>
    <w:p w14:paraId="4726DF5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951E2F8"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III. Банківські реквізити</w:t>
      </w:r>
    </w:p>
    <w:p w14:paraId="157D14F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Розрахунковий рахунок</w:t>
      </w:r>
    </w:p>
    <w:tbl>
      <w:tblPr>
        <w:tblW w:w="0" w:type="auto"/>
        <w:tblInd w:w="-5" w:type="dxa"/>
        <w:tblLayout w:type="fixed"/>
        <w:tblLook w:val="0000" w:firstRow="0" w:lastRow="0" w:firstColumn="0" w:lastColumn="0" w:noHBand="0" w:noVBand="0"/>
      </w:tblPr>
      <w:tblGrid>
        <w:gridCol w:w="301"/>
        <w:gridCol w:w="301"/>
        <w:gridCol w:w="301"/>
        <w:gridCol w:w="301"/>
        <w:gridCol w:w="300"/>
        <w:gridCol w:w="300"/>
        <w:gridCol w:w="300"/>
        <w:gridCol w:w="300"/>
        <w:gridCol w:w="310"/>
      </w:tblGrid>
      <w:tr w:rsidR="000E673F" w:rsidRPr="000E673F" w14:paraId="7A44630C" w14:textId="77777777" w:rsidTr="000E673F">
        <w:tc>
          <w:tcPr>
            <w:tcW w:w="301" w:type="dxa"/>
            <w:tcBorders>
              <w:top w:val="single" w:sz="4" w:space="0" w:color="000000"/>
              <w:left w:val="single" w:sz="4" w:space="0" w:color="000000"/>
              <w:bottom w:val="single" w:sz="4" w:space="0" w:color="000000"/>
            </w:tcBorders>
            <w:shd w:val="clear" w:color="auto" w:fill="auto"/>
          </w:tcPr>
          <w:p w14:paraId="7A993B0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6379DDA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5538F10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1" w:type="dxa"/>
            <w:tcBorders>
              <w:top w:val="single" w:sz="4" w:space="0" w:color="000000"/>
              <w:left w:val="single" w:sz="4" w:space="0" w:color="000000"/>
              <w:bottom w:val="single" w:sz="4" w:space="0" w:color="000000"/>
            </w:tcBorders>
            <w:shd w:val="clear" w:color="auto" w:fill="auto"/>
          </w:tcPr>
          <w:p w14:paraId="0482D36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0" w:type="dxa"/>
            <w:tcBorders>
              <w:top w:val="single" w:sz="4" w:space="0" w:color="000000"/>
              <w:left w:val="single" w:sz="4" w:space="0" w:color="000000"/>
              <w:bottom w:val="single" w:sz="4" w:space="0" w:color="000000"/>
            </w:tcBorders>
            <w:shd w:val="clear" w:color="auto" w:fill="auto"/>
          </w:tcPr>
          <w:p w14:paraId="29F53C6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0" w:type="dxa"/>
            <w:tcBorders>
              <w:top w:val="single" w:sz="4" w:space="0" w:color="000000"/>
              <w:left w:val="single" w:sz="4" w:space="0" w:color="000000"/>
              <w:bottom w:val="single" w:sz="4" w:space="0" w:color="000000"/>
            </w:tcBorders>
            <w:shd w:val="clear" w:color="auto" w:fill="auto"/>
          </w:tcPr>
          <w:p w14:paraId="401A624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0" w:type="dxa"/>
            <w:tcBorders>
              <w:top w:val="single" w:sz="4" w:space="0" w:color="000000"/>
              <w:left w:val="single" w:sz="4" w:space="0" w:color="000000"/>
              <w:bottom w:val="single" w:sz="4" w:space="0" w:color="000000"/>
            </w:tcBorders>
            <w:shd w:val="clear" w:color="auto" w:fill="auto"/>
          </w:tcPr>
          <w:p w14:paraId="4F382B9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0" w:type="dxa"/>
            <w:tcBorders>
              <w:top w:val="single" w:sz="4" w:space="0" w:color="000000"/>
              <w:left w:val="single" w:sz="4" w:space="0" w:color="000000"/>
              <w:bottom w:val="single" w:sz="4" w:space="0" w:color="000000"/>
            </w:tcBorders>
            <w:shd w:val="clear" w:color="auto" w:fill="auto"/>
          </w:tcPr>
          <w:p w14:paraId="38EDCAE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0" w:type="dxa"/>
            <w:tcBorders>
              <w:top w:val="single" w:sz="4" w:space="0" w:color="000000"/>
              <w:left w:val="single" w:sz="4" w:space="0" w:color="000000"/>
              <w:bottom w:val="single" w:sz="4" w:space="0" w:color="000000"/>
              <w:right w:val="single" w:sz="4" w:space="0" w:color="000000"/>
            </w:tcBorders>
            <w:shd w:val="clear" w:color="auto" w:fill="auto"/>
          </w:tcPr>
          <w:p w14:paraId="158DC17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2C98BB9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W w:w="0" w:type="auto"/>
        <w:tblLayout w:type="fixed"/>
        <w:tblLook w:val="0000" w:firstRow="0" w:lastRow="0" w:firstColumn="0" w:lastColumn="0" w:noHBand="0" w:noVBand="0"/>
      </w:tblPr>
      <w:tblGrid>
        <w:gridCol w:w="337"/>
        <w:gridCol w:w="331"/>
        <w:gridCol w:w="308"/>
        <w:gridCol w:w="296"/>
        <w:gridCol w:w="330"/>
        <w:gridCol w:w="330"/>
        <w:gridCol w:w="323"/>
        <w:gridCol w:w="312"/>
        <w:gridCol w:w="330"/>
        <w:gridCol w:w="321"/>
        <w:gridCol w:w="330"/>
        <w:gridCol w:w="269"/>
        <w:gridCol w:w="307"/>
        <w:gridCol w:w="330"/>
        <w:gridCol w:w="330"/>
        <w:gridCol w:w="321"/>
        <w:gridCol w:w="295"/>
        <w:gridCol w:w="316"/>
        <w:gridCol w:w="255"/>
        <w:gridCol w:w="330"/>
        <w:gridCol w:w="330"/>
        <w:gridCol w:w="323"/>
        <w:gridCol w:w="312"/>
        <w:gridCol w:w="330"/>
        <w:gridCol w:w="321"/>
        <w:gridCol w:w="340"/>
      </w:tblGrid>
      <w:tr w:rsidR="000E673F" w:rsidRPr="000E673F" w14:paraId="4595CD33" w14:textId="77777777" w:rsidTr="000E673F">
        <w:trPr>
          <w:trHeight w:val="64"/>
        </w:trPr>
        <w:tc>
          <w:tcPr>
            <w:tcW w:w="337" w:type="dxa"/>
            <w:shd w:val="clear" w:color="auto" w:fill="auto"/>
          </w:tcPr>
          <w:p w14:paraId="7A628AC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у</w:t>
            </w:r>
          </w:p>
        </w:tc>
        <w:tc>
          <w:tcPr>
            <w:tcW w:w="331" w:type="dxa"/>
            <w:tcBorders>
              <w:top w:val="single" w:sz="4" w:space="0" w:color="000000"/>
              <w:left w:val="single" w:sz="4" w:space="0" w:color="000000"/>
              <w:bottom w:val="single" w:sz="4" w:space="0" w:color="000000"/>
            </w:tcBorders>
            <w:shd w:val="clear" w:color="auto" w:fill="auto"/>
          </w:tcPr>
          <w:p w14:paraId="3172706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8" w:type="dxa"/>
            <w:tcBorders>
              <w:top w:val="single" w:sz="4" w:space="0" w:color="000000"/>
              <w:left w:val="single" w:sz="4" w:space="0" w:color="000000"/>
              <w:bottom w:val="single" w:sz="4" w:space="0" w:color="000000"/>
            </w:tcBorders>
            <w:shd w:val="clear" w:color="auto" w:fill="auto"/>
          </w:tcPr>
          <w:p w14:paraId="0E4EC1D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6" w:type="dxa"/>
            <w:tcBorders>
              <w:top w:val="single" w:sz="4" w:space="0" w:color="000000"/>
              <w:left w:val="single" w:sz="4" w:space="0" w:color="000000"/>
              <w:bottom w:val="single" w:sz="4" w:space="0" w:color="000000"/>
            </w:tcBorders>
            <w:shd w:val="clear" w:color="auto" w:fill="auto"/>
          </w:tcPr>
          <w:p w14:paraId="7E6E0A5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5E8FE49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5141D3E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shd w:val="clear" w:color="auto" w:fill="auto"/>
          </w:tcPr>
          <w:p w14:paraId="656BAE64"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2" w:type="dxa"/>
            <w:tcBorders>
              <w:top w:val="single" w:sz="4" w:space="0" w:color="000000"/>
              <w:left w:val="single" w:sz="4" w:space="0" w:color="000000"/>
              <w:bottom w:val="single" w:sz="4" w:space="0" w:color="000000"/>
            </w:tcBorders>
            <w:shd w:val="clear" w:color="auto" w:fill="auto"/>
          </w:tcPr>
          <w:p w14:paraId="6F0E323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0EA9DD9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1" w:type="dxa"/>
            <w:tcBorders>
              <w:top w:val="single" w:sz="4" w:space="0" w:color="000000"/>
              <w:left w:val="single" w:sz="4" w:space="0" w:color="000000"/>
              <w:bottom w:val="single" w:sz="4" w:space="0" w:color="000000"/>
            </w:tcBorders>
            <w:shd w:val="clear" w:color="auto" w:fill="auto"/>
          </w:tcPr>
          <w:p w14:paraId="25A6FA3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11DAF7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69" w:type="dxa"/>
            <w:tcBorders>
              <w:top w:val="single" w:sz="4" w:space="0" w:color="000000"/>
              <w:left w:val="single" w:sz="4" w:space="0" w:color="000000"/>
              <w:bottom w:val="single" w:sz="4" w:space="0" w:color="000000"/>
            </w:tcBorders>
            <w:shd w:val="clear" w:color="auto" w:fill="auto"/>
          </w:tcPr>
          <w:p w14:paraId="1849BE0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7" w:type="dxa"/>
            <w:tcBorders>
              <w:top w:val="single" w:sz="4" w:space="0" w:color="000000"/>
              <w:left w:val="single" w:sz="4" w:space="0" w:color="000000"/>
              <w:bottom w:val="single" w:sz="4" w:space="0" w:color="000000"/>
            </w:tcBorders>
            <w:shd w:val="clear" w:color="auto" w:fill="auto"/>
          </w:tcPr>
          <w:p w14:paraId="600C31B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4EDB25A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48401CA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1" w:type="dxa"/>
            <w:tcBorders>
              <w:top w:val="single" w:sz="4" w:space="0" w:color="000000"/>
              <w:left w:val="single" w:sz="4" w:space="0" w:color="000000"/>
              <w:bottom w:val="single" w:sz="4" w:space="0" w:color="000000"/>
            </w:tcBorders>
            <w:shd w:val="clear" w:color="auto" w:fill="auto"/>
          </w:tcPr>
          <w:p w14:paraId="5E99351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95" w:type="dxa"/>
            <w:tcBorders>
              <w:top w:val="single" w:sz="4" w:space="0" w:color="000000"/>
              <w:left w:val="single" w:sz="4" w:space="0" w:color="000000"/>
              <w:bottom w:val="single" w:sz="4" w:space="0" w:color="000000"/>
            </w:tcBorders>
            <w:shd w:val="clear" w:color="auto" w:fill="auto"/>
          </w:tcPr>
          <w:p w14:paraId="3695E90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6" w:type="dxa"/>
            <w:tcBorders>
              <w:top w:val="single" w:sz="4" w:space="0" w:color="000000"/>
              <w:left w:val="single" w:sz="4" w:space="0" w:color="000000"/>
              <w:bottom w:val="single" w:sz="4" w:space="0" w:color="000000"/>
            </w:tcBorders>
            <w:shd w:val="clear" w:color="auto" w:fill="auto"/>
          </w:tcPr>
          <w:p w14:paraId="301984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255" w:type="dxa"/>
            <w:tcBorders>
              <w:top w:val="single" w:sz="4" w:space="0" w:color="000000"/>
              <w:left w:val="single" w:sz="4" w:space="0" w:color="000000"/>
              <w:bottom w:val="single" w:sz="4" w:space="0" w:color="000000"/>
            </w:tcBorders>
            <w:shd w:val="clear" w:color="auto" w:fill="auto"/>
          </w:tcPr>
          <w:p w14:paraId="5DF10CB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0380A15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shd w:val="clear" w:color="auto" w:fill="auto"/>
          </w:tcPr>
          <w:p w14:paraId="78B9710C"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3" w:type="dxa"/>
            <w:tcBorders>
              <w:top w:val="single" w:sz="4" w:space="0" w:color="000000"/>
              <w:left w:val="single" w:sz="4" w:space="0" w:color="000000"/>
              <w:bottom w:val="single" w:sz="4" w:space="0" w:color="000000"/>
            </w:tcBorders>
          </w:tcPr>
          <w:p w14:paraId="7D32C44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2" w:type="dxa"/>
            <w:tcBorders>
              <w:top w:val="single" w:sz="4" w:space="0" w:color="000000"/>
              <w:left w:val="single" w:sz="4" w:space="0" w:color="000000"/>
              <w:bottom w:val="single" w:sz="4" w:space="0" w:color="000000"/>
            </w:tcBorders>
          </w:tcPr>
          <w:p w14:paraId="1FA0DFCA"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30" w:type="dxa"/>
            <w:tcBorders>
              <w:top w:val="single" w:sz="4" w:space="0" w:color="000000"/>
              <w:left w:val="single" w:sz="4" w:space="0" w:color="000000"/>
              <w:bottom w:val="single" w:sz="4" w:space="0" w:color="000000"/>
            </w:tcBorders>
          </w:tcPr>
          <w:p w14:paraId="79B615E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21" w:type="dxa"/>
            <w:tcBorders>
              <w:top w:val="single" w:sz="4" w:space="0" w:color="000000"/>
              <w:left w:val="single" w:sz="4" w:space="0" w:color="000000"/>
              <w:bottom w:val="single" w:sz="4" w:space="0" w:color="000000"/>
            </w:tcBorders>
          </w:tcPr>
          <w:p w14:paraId="59744B9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40" w:type="dxa"/>
            <w:tcBorders>
              <w:top w:val="single" w:sz="4" w:space="0" w:color="000000"/>
              <w:left w:val="single" w:sz="4" w:space="0" w:color="000000"/>
              <w:bottom w:val="single" w:sz="4" w:space="0" w:color="000000"/>
              <w:right w:val="single" w:sz="4" w:space="0" w:color="000000"/>
            </w:tcBorders>
          </w:tcPr>
          <w:p w14:paraId="5D84AAB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1EEE098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                    </w:t>
      </w:r>
    </w:p>
    <w:tbl>
      <w:tblPr>
        <w:tblW w:w="0" w:type="auto"/>
        <w:tblLayout w:type="fixed"/>
        <w:tblLook w:val="0000" w:firstRow="0" w:lastRow="0" w:firstColumn="0" w:lastColumn="0" w:noHBand="0" w:noVBand="0"/>
      </w:tblPr>
      <w:tblGrid>
        <w:gridCol w:w="993"/>
        <w:gridCol w:w="303"/>
        <w:gridCol w:w="303"/>
        <w:gridCol w:w="303"/>
        <w:gridCol w:w="303"/>
        <w:gridCol w:w="303"/>
        <w:gridCol w:w="313"/>
      </w:tblGrid>
      <w:tr w:rsidR="000E673F" w:rsidRPr="000E673F" w14:paraId="212B905B" w14:textId="77777777" w:rsidTr="000E673F">
        <w:trPr>
          <w:trHeight w:val="90"/>
        </w:trPr>
        <w:tc>
          <w:tcPr>
            <w:tcW w:w="993" w:type="dxa"/>
            <w:shd w:val="clear" w:color="auto" w:fill="auto"/>
          </w:tcPr>
          <w:p w14:paraId="2CEF438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МФО</w:t>
            </w:r>
          </w:p>
        </w:tc>
        <w:tc>
          <w:tcPr>
            <w:tcW w:w="303" w:type="dxa"/>
            <w:tcBorders>
              <w:top w:val="single" w:sz="4" w:space="0" w:color="000000"/>
              <w:left w:val="single" w:sz="4" w:space="0" w:color="000000"/>
              <w:bottom w:val="single" w:sz="4" w:space="0" w:color="000000"/>
            </w:tcBorders>
            <w:shd w:val="clear" w:color="auto" w:fill="auto"/>
          </w:tcPr>
          <w:p w14:paraId="71FE453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3" w:type="dxa"/>
            <w:tcBorders>
              <w:top w:val="single" w:sz="4" w:space="0" w:color="000000"/>
              <w:left w:val="single" w:sz="4" w:space="0" w:color="000000"/>
              <w:bottom w:val="single" w:sz="4" w:space="0" w:color="000000"/>
            </w:tcBorders>
            <w:shd w:val="clear" w:color="auto" w:fill="auto"/>
          </w:tcPr>
          <w:p w14:paraId="42B2518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3" w:type="dxa"/>
            <w:tcBorders>
              <w:top w:val="single" w:sz="4" w:space="0" w:color="000000"/>
              <w:left w:val="single" w:sz="4" w:space="0" w:color="000000"/>
              <w:bottom w:val="single" w:sz="4" w:space="0" w:color="000000"/>
            </w:tcBorders>
            <w:shd w:val="clear" w:color="auto" w:fill="auto"/>
          </w:tcPr>
          <w:p w14:paraId="4DEDABE3"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3" w:type="dxa"/>
            <w:tcBorders>
              <w:top w:val="single" w:sz="4" w:space="0" w:color="000000"/>
              <w:left w:val="single" w:sz="4" w:space="0" w:color="000000"/>
              <w:bottom w:val="single" w:sz="4" w:space="0" w:color="000000"/>
            </w:tcBorders>
            <w:shd w:val="clear" w:color="auto" w:fill="auto"/>
          </w:tcPr>
          <w:p w14:paraId="31E7FE2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03" w:type="dxa"/>
            <w:tcBorders>
              <w:top w:val="single" w:sz="4" w:space="0" w:color="000000"/>
              <w:left w:val="single" w:sz="4" w:space="0" w:color="000000"/>
              <w:bottom w:val="single" w:sz="4" w:space="0" w:color="000000"/>
            </w:tcBorders>
            <w:shd w:val="clear" w:color="auto" w:fill="auto"/>
          </w:tcPr>
          <w:p w14:paraId="2C0D0996"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c>
          <w:tcPr>
            <w:tcW w:w="313" w:type="dxa"/>
            <w:tcBorders>
              <w:top w:val="single" w:sz="4" w:space="0" w:color="000000"/>
              <w:left w:val="single" w:sz="4" w:space="0" w:color="000000"/>
              <w:bottom w:val="single" w:sz="4" w:space="0" w:color="000000"/>
              <w:right w:val="single" w:sz="4" w:space="0" w:color="000000"/>
            </w:tcBorders>
            <w:shd w:val="clear" w:color="auto" w:fill="auto"/>
          </w:tcPr>
          <w:p w14:paraId="0B3591EB"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sz w:val="28"/>
                <w:szCs w:val="28"/>
              </w:rPr>
            </w:pPr>
          </w:p>
        </w:tc>
      </w:tr>
    </w:tbl>
    <w:p w14:paraId="1F4DBE70"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IV. Додаткова інформація</w:t>
      </w:r>
    </w:p>
    <w:p w14:paraId="048F9E3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1)___________________________________________________________________</w:t>
      </w:r>
    </w:p>
    <w:p w14:paraId="14B4669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2)  __________________________________________________________________</w:t>
      </w:r>
    </w:p>
    <w:p w14:paraId="67CF74F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CC6C24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 xml:space="preserve">V. Перелік документів, що додаються до заяви </w:t>
      </w:r>
    </w:p>
    <w:p w14:paraId="10171CFF"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1)__________________________________________________________________</w:t>
      </w:r>
    </w:p>
    <w:p w14:paraId="61C00CE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2)___________________________________________________________________</w:t>
      </w:r>
    </w:p>
    <w:p w14:paraId="1FBB981E"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3)___________________________________________________________________</w:t>
      </w:r>
    </w:p>
    <w:p w14:paraId="7AC77217"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4)___________________________________________________________________</w:t>
      </w:r>
    </w:p>
    <w:p w14:paraId="5070C93A" w14:textId="77777777" w:rsidR="000E673F" w:rsidRPr="000E673F"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11E48D11" w14:textId="77777777" w:rsidR="000E673F" w:rsidRPr="000E673F"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E673F">
        <w:rPr>
          <w:sz w:val="28"/>
          <w:szCs w:val="28"/>
        </w:rPr>
        <w:t xml:space="preserve">У зв’язку з участю у конкурсі підтверджую, що: </w:t>
      </w:r>
    </w:p>
    <w:p w14:paraId="0804743C" w14:textId="77777777" w:rsidR="000E673F" w:rsidRPr="000E673F" w:rsidRDefault="000E673F" w:rsidP="000E673F">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rPr>
      </w:pPr>
      <w:r w:rsidRPr="000E673F">
        <w:rPr>
          <w:sz w:val="28"/>
          <w:szCs w:val="28"/>
        </w:rPr>
        <w:t>- з умовами проведення конкурсу ознайомлений;</w:t>
      </w:r>
    </w:p>
    <w:p w14:paraId="2DEBD7F9"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sz w:val="28"/>
          <w:szCs w:val="28"/>
        </w:rPr>
      </w:pPr>
      <w:r w:rsidRPr="000E673F">
        <w:rPr>
          <w:sz w:val="28"/>
          <w:szCs w:val="28"/>
        </w:rPr>
        <w:t xml:space="preserve">- згоден брати участь у конкурсі відповідно до умов проведення конкурсу, визначених організатором; </w:t>
      </w:r>
      <w:r w:rsidRPr="000E673F">
        <w:rPr>
          <w:sz w:val="28"/>
          <w:szCs w:val="28"/>
        </w:rPr>
        <w:br/>
        <w:t xml:space="preserve">- з об’єктом конкурсу та основними завданнями ознайомлений; </w:t>
      </w:r>
      <w:r w:rsidRPr="000E673F">
        <w:rPr>
          <w:sz w:val="28"/>
          <w:szCs w:val="28"/>
        </w:rPr>
        <w:br/>
        <w:t xml:space="preserve">- всі дані,  викладені у поданих мною документах, відповідають дійсності; </w:t>
      </w:r>
      <w:r w:rsidRPr="000E673F">
        <w:rPr>
          <w:sz w:val="28"/>
          <w:szCs w:val="28"/>
        </w:rPr>
        <w:br/>
        <w:t xml:space="preserve">- на момент проведення конкурсу не визнаний банкрутом, не порушено справу про банкрутство або не проводиться процедура санації; </w:t>
      </w:r>
      <w:r w:rsidRPr="000E673F">
        <w:rPr>
          <w:sz w:val="28"/>
          <w:szCs w:val="28"/>
        </w:rPr>
        <w:br/>
        <w:t xml:space="preserve">- у разі перемоги згоден укласти договір. </w:t>
      </w:r>
    </w:p>
    <w:p w14:paraId="4BC92B72"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sz w:val="28"/>
          <w:szCs w:val="28"/>
        </w:rPr>
      </w:pPr>
    </w:p>
    <w:p w14:paraId="7F9492E5"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sz w:val="28"/>
          <w:szCs w:val="28"/>
        </w:rPr>
      </w:pPr>
      <w:r w:rsidRPr="000E673F">
        <w:rPr>
          <w:sz w:val="28"/>
          <w:szCs w:val="28"/>
        </w:rPr>
        <w:t>Додатки: на ____ аркушах.</w:t>
      </w:r>
      <w:r w:rsidRPr="000E673F">
        <w:rPr>
          <w:sz w:val="28"/>
          <w:szCs w:val="28"/>
        </w:rPr>
        <w:br/>
      </w:r>
    </w:p>
    <w:p w14:paraId="01D45D45" w14:textId="77777777" w:rsidR="000E673F" w:rsidRPr="000E673F" w:rsidRDefault="000E673F" w:rsidP="000E673F">
      <w:pPr>
        <w:tabs>
          <w:tab w:val="left" w:pos="916"/>
          <w:tab w:val="left" w:pos="1832"/>
          <w:tab w:val="left" w:pos="2748"/>
          <w:tab w:val="left" w:pos="3664"/>
          <w:tab w:val="left" w:pos="4580"/>
          <w:tab w:val="left" w:pos="5496"/>
          <w:tab w:val="left" w:pos="6096"/>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noProof/>
          <w:sz w:val="28"/>
          <w:szCs w:val="28"/>
          <w:lang w:val="uk-UA" w:eastAsia="uk-UA"/>
        </w:rPr>
        <mc:AlternateContent>
          <mc:Choice Requires="wps">
            <w:drawing>
              <wp:anchor distT="0" distB="0" distL="114300" distR="114300" simplePos="0" relativeHeight="251677696" behindDoc="0" locked="0" layoutInCell="1" allowOverlap="1" wp14:anchorId="1274F0FA" wp14:editId="2B4D652A">
                <wp:simplePos x="0" y="0"/>
                <wp:positionH relativeFrom="column">
                  <wp:posOffset>3800254</wp:posOffset>
                </wp:positionH>
                <wp:positionV relativeFrom="paragraph">
                  <wp:posOffset>206733</wp:posOffset>
                </wp:positionV>
                <wp:extent cx="1821815" cy="1270"/>
                <wp:effectExtent l="10795" t="6985" r="5715" b="1079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1815" cy="1270"/>
                        </a:xfrm>
                        <a:prstGeom prst="straightConnector1">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C40EFCB" id="Прямая со стрелкой 10" o:spid="_x0000_s1026" type="#_x0000_t32" style="position:absolute;margin-left:299.25pt;margin-top:16.3pt;width:143.4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" strokeweight=".26mm">
                <v:stroke joinstyle="miter" endcap="square"/>
              </v:shape>
            </w:pict>
          </mc:Fallback>
        </mc:AlternateContent>
      </w:r>
      <w:proofErr w:type="gramStart"/>
      <w:r w:rsidRPr="000E673F">
        <w:rPr>
          <w:sz w:val="28"/>
          <w:szCs w:val="28"/>
        </w:rPr>
        <w:t>”_</w:t>
      </w:r>
      <w:proofErr w:type="gramEnd"/>
      <w:r w:rsidRPr="000E673F">
        <w:rPr>
          <w:sz w:val="28"/>
          <w:szCs w:val="28"/>
        </w:rPr>
        <w:t>__” __________ 20___ р.   ________________</w:t>
      </w:r>
      <w:r w:rsidR="008C5232">
        <w:rPr>
          <w:sz w:val="28"/>
          <w:szCs w:val="28"/>
          <w:lang w:val="uk-UA"/>
        </w:rPr>
        <w:t xml:space="preserve">   </w:t>
      </w:r>
      <w:r w:rsidRPr="000E673F">
        <w:rPr>
          <w:sz w:val="28"/>
          <w:szCs w:val="28"/>
        </w:rPr>
        <w:t xml:space="preserve">             </w:t>
      </w:r>
      <w:r w:rsidRPr="000E673F">
        <w:rPr>
          <w:sz w:val="28"/>
          <w:szCs w:val="28"/>
        </w:rPr>
        <w:br/>
        <w:t xml:space="preserve">                                                      </w:t>
      </w:r>
      <w:r w:rsidRPr="000E673F">
        <w:rPr>
          <w:sz w:val="28"/>
          <w:szCs w:val="28"/>
          <w:vertAlign w:val="superscript"/>
        </w:rPr>
        <w:t>(підпис заявника)</w:t>
      </w:r>
      <w:r w:rsidRPr="000E673F">
        <w:rPr>
          <w:sz w:val="28"/>
          <w:szCs w:val="28"/>
        </w:rPr>
        <w:t xml:space="preserve">            </w:t>
      </w:r>
      <w:r w:rsidRPr="000E673F">
        <w:rPr>
          <w:sz w:val="28"/>
          <w:szCs w:val="28"/>
        </w:rPr>
        <w:tab/>
      </w:r>
      <w:r w:rsidRPr="000E673F">
        <w:rPr>
          <w:sz w:val="28"/>
          <w:szCs w:val="28"/>
          <w:vertAlign w:val="superscript"/>
        </w:rPr>
        <w:t xml:space="preserve">(прізвище, ім'я та по батькові) </w:t>
      </w:r>
    </w:p>
    <w:p w14:paraId="4B0AE021" w14:textId="77777777" w:rsidR="000E673F" w:rsidRPr="000E673F" w:rsidRDefault="000E673F" w:rsidP="000E6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0E673F">
        <w:rPr>
          <w:sz w:val="28"/>
          <w:szCs w:val="28"/>
        </w:rPr>
        <w:t xml:space="preserve"> М.П. </w:t>
      </w:r>
      <w:r w:rsidRPr="000E673F">
        <w:rPr>
          <w:sz w:val="28"/>
          <w:szCs w:val="28"/>
        </w:rPr>
        <w:br/>
      </w:r>
      <w:r w:rsidRPr="000E673F">
        <w:rPr>
          <w:b/>
          <w:color w:val="FF0000"/>
          <w:sz w:val="28"/>
          <w:szCs w:val="28"/>
        </w:rPr>
        <w:t xml:space="preserve"> </w:t>
      </w:r>
    </w:p>
    <w:p w14:paraId="7B453771" w14:textId="77777777" w:rsidR="000E673F" w:rsidRPr="000E673F" w:rsidRDefault="000E673F" w:rsidP="000E673F">
      <w:pPr>
        <w:ind w:left="360"/>
        <w:rPr>
          <w:sz w:val="28"/>
          <w:szCs w:val="28"/>
        </w:rPr>
      </w:pPr>
    </w:p>
    <w:p w14:paraId="296CD8A6" w14:textId="77777777" w:rsidR="00992CA8" w:rsidRDefault="00992CA8" w:rsidP="00992CA8">
      <w:r w:rsidRPr="00034B49">
        <w:rPr>
          <w:b/>
          <w:sz w:val="28"/>
          <w:szCs w:val="28"/>
        </w:rPr>
        <w:t>В.о. керуючого справами виконкому</w:t>
      </w:r>
      <w:r w:rsidRPr="00034B49">
        <w:rPr>
          <w:b/>
          <w:sz w:val="28"/>
          <w:szCs w:val="28"/>
        </w:rPr>
        <w:tab/>
      </w:r>
      <w:r w:rsidRPr="00034B49">
        <w:rPr>
          <w:b/>
          <w:sz w:val="28"/>
          <w:szCs w:val="28"/>
        </w:rPr>
        <w:tab/>
      </w:r>
      <w:r w:rsidRPr="00034B49">
        <w:rPr>
          <w:b/>
          <w:sz w:val="28"/>
          <w:szCs w:val="28"/>
        </w:rPr>
        <w:tab/>
        <w:t xml:space="preserve">       </w:t>
      </w:r>
      <w:r>
        <w:rPr>
          <w:b/>
          <w:sz w:val="28"/>
          <w:szCs w:val="28"/>
          <w:lang w:val="uk-UA"/>
        </w:rPr>
        <w:t xml:space="preserve">         </w:t>
      </w:r>
      <w:r w:rsidRPr="00034B49">
        <w:rPr>
          <w:b/>
          <w:sz w:val="28"/>
          <w:szCs w:val="28"/>
        </w:rPr>
        <w:t>С. Чорнолуцький</w:t>
      </w:r>
    </w:p>
    <w:p w14:paraId="4FC00FAD" w14:textId="77777777" w:rsidR="000E673F" w:rsidRDefault="000E673F" w:rsidP="000675D8">
      <w:pPr>
        <w:ind w:left="5954" w:firstLine="283"/>
        <w:jc w:val="right"/>
      </w:pPr>
    </w:p>
    <w:p w14:paraId="1626429B" w14:textId="77777777" w:rsidR="000E673F" w:rsidRDefault="000E673F" w:rsidP="000675D8">
      <w:pPr>
        <w:ind w:left="5954" w:firstLine="283"/>
        <w:jc w:val="right"/>
      </w:pPr>
    </w:p>
    <w:p w14:paraId="54D5F738" w14:textId="77777777" w:rsidR="000E673F" w:rsidRDefault="000E673F" w:rsidP="000675D8">
      <w:pPr>
        <w:ind w:left="5954" w:firstLine="283"/>
        <w:jc w:val="right"/>
      </w:pPr>
    </w:p>
    <w:p w14:paraId="3983544C" w14:textId="77777777" w:rsidR="000E673F" w:rsidRDefault="000E673F" w:rsidP="0042312D"/>
    <w:p w14:paraId="7E45B6F4" w14:textId="77777777" w:rsidR="001A309F" w:rsidRDefault="001A309F" w:rsidP="003C6E28">
      <w:pPr>
        <w:pStyle w:val="Default"/>
        <w:ind w:left="5529"/>
        <w:rPr>
          <w:color w:val="auto"/>
          <w:sz w:val="28"/>
          <w:szCs w:val="28"/>
        </w:rPr>
      </w:pPr>
    </w:p>
    <w:p w14:paraId="5388BC8E" w14:textId="77777777" w:rsidR="003C6E28" w:rsidRPr="00A74CC6" w:rsidRDefault="003C6E28" w:rsidP="003C6E28">
      <w:pPr>
        <w:pStyle w:val="Default"/>
        <w:ind w:left="5529"/>
        <w:rPr>
          <w:color w:val="auto"/>
          <w:sz w:val="28"/>
          <w:szCs w:val="28"/>
        </w:rPr>
      </w:pPr>
      <w:r w:rsidRPr="00A74CC6">
        <w:rPr>
          <w:color w:val="auto"/>
          <w:sz w:val="28"/>
          <w:szCs w:val="28"/>
        </w:rPr>
        <w:lastRenderedPageBreak/>
        <w:t xml:space="preserve">Додаток </w:t>
      </w:r>
      <w:r>
        <w:rPr>
          <w:color w:val="auto"/>
          <w:sz w:val="28"/>
          <w:szCs w:val="28"/>
        </w:rPr>
        <w:t>4</w:t>
      </w:r>
    </w:p>
    <w:p w14:paraId="3FB66EA0" w14:textId="77777777" w:rsidR="003C6E28" w:rsidRPr="00A74CC6" w:rsidRDefault="003C6E28" w:rsidP="003C6E28">
      <w:pPr>
        <w:pStyle w:val="Default"/>
        <w:ind w:left="5529"/>
        <w:rPr>
          <w:color w:val="auto"/>
          <w:sz w:val="28"/>
          <w:szCs w:val="28"/>
        </w:rPr>
      </w:pPr>
      <w:r w:rsidRPr="00A74CC6">
        <w:rPr>
          <w:color w:val="auto"/>
          <w:sz w:val="28"/>
          <w:szCs w:val="28"/>
        </w:rPr>
        <w:t xml:space="preserve">до рішення виконавчого комітету </w:t>
      </w:r>
    </w:p>
    <w:p w14:paraId="54BEBE33" w14:textId="77777777" w:rsidR="003C6E28" w:rsidRPr="00A74CC6" w:rsidRDefault="003C6E28" w:rsidP="003C6E28">
      <w:pPr>
        <w:pStyle w:val="Default"/>
        <w:ind w:left="5529"/>
        <w:rPr>
          <w:color w:val="auto"/>
          <w:sz w:val="28"/>
          <w:szCs w:val="28"/>
        </w:rPr>
      </w:pPr>
      <w:r w:rsidRPr="00A74CC6">
        <w:rPr>
          <w:color w:val="auto"/>
          <w:sz w:val="28"/>
          <w:szCs w:val="28"/>
        </w:rPr>
        <w:t xml:space="preserve">міської ради </w:t>
      </w:r>
    </w:p>
    <w:p w14:paraId="34938EB5" w14:textId="77777777" w:rsidR="003C6E28" w:rsidRPr="00A74CC6" w:rsidRDefault="003C6E28" w:rsidP="003C6E28">
      <w:pPr>
        <w:pStyle w:val="Default"/>
        <w:ind w:left="5529"/>
        <w:rPr>
          <w:color w:val="auto"/>
          <w:sz w:val="28"/>
          <w:szCs w:val="28"/>
        </w:rPr>
      </w:pPr>
      <w:r>
        <w:rPr>
          <w:color w:val="auto"/>
          <w:sz w:val="28"/>
          <w:szCs w:val="28"/>
        </w:rPr>
        <w:t>від ____________№ __________</w:t>
      </w:r>
    </w:p>
    <w:p w14:paraId="1BD689FA" w14:textId="77777777" w:rsidR="003C6E28" w:rsidRDefault="003C6E28" w:rsidP="003C6E28">
      <w:pPr>
        <w:pStyle w:val="a8"/>
        <w:spacing w:before="68" w:line="322" w:lineRule="exact"/>
        <w:ind w:left="5645"/>
        <w:jc w:val="left"/>
        <w:rPr>
          <w:szCs w:val="28"/>
        </w:rPr>
      </w:pPr>
    </w:p>
    <w:p w14:paraId="1077F598" w14:textId="77777777" w:rsidR="00CD5AC7" w:rsidRPr="0042312D" w:rsidRDefault="00CD5AC7" w:rsidP="00CD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r w:rsidRPr="0042312D">
        <w:rPr>
          <w:b/>
          <w:sz w:val="28"/>
          <w:szCs w:val="28"/>
          <w:lang w:val="uk-UA"/>
        </w:rPr>
        <w:t>СКЛАД</w:t>
      </w:r>
    </w:p>
    <w:p w14:paraId="04794A5E" w14:textId="41ED84EE" w:rsidR="00CD5AC7" w:rsidRPr="0042312D" w:rsidRDefault="00CD5AC7" w:rsidP="00E94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shd w:val="clear" w:color="auto" w:fill="FFFFFF"/>
          <w:lang w:val="uk-UA"/>
        </w:rPr>
      </w:pPr>
      <w:r w:rsidRPr="0042312D">
        <w:rPr>
          <w:sz w:val="28"/>
          <w:szCs w:val="28"/>
          <w:lang w:val="uk-UA"/>
        </w:rPr>
        <w:t xml:space="preserve">конкурсного комітету </w:t>
      </w:r>
      <w:r w:rsidRPr="0042312D">
        <w:rPr>
          <w:rStyle w:val="ab"/>
          <w:b w:val="0"/>
          <w:sz w:val="28"/>
          <w:szCs w:val="28"/>
          <w:shd w:val="clear" w:color="auto" w:fill="FDFDFD"/>
          <w:lang w:val="uk-UA"/>
        </w:rPr>
        <w:t>по організації та проведенню конкурсу</w:t>
      </w:r>
      <w:r w:rsidRPr="0042312D">
        <w:rPr>
          <w:sz w:val="28"/>
          <w:szCs w:val="28"/>
          <w:lang w:val="uk-UA"/>
        </w:rPr>
        <w:t xml:space="preserve"> з реалізації права на впровадження </w:t>
      </w:r>
      <w:r w:rsidRPr="0042312D">
        <w:rPr>
          <w:sz w:val="28"/>
          <w:szCs w:val="28"/>
          <w:shd w:val="clear" w:color="auto" w:fill="FFFFFF"/>
          <w:lang w:val="uk-UA"/>
        </w:rPr>
        <w:t xml:space="preserve">на території </w:t>
      </w:r>
      <w:r w:rsidR="00AD23A4" w:rsidRPr="0042312D">
        <w:rPr>
          <w:sz w:val="28"/>
          <w:szCs w:val="28"/>
          <w:lang w:val="uk-UA"/>
        </w:rPr>
        <w:t>Вінницьк</w:t>
      </w:r>
      <w:r w:rsidR="00AD23A4">
        <w:rPr>
          <w:sz w:val="28"/>
          <w:szCs w:val="28"/>
          <w:lang w:val="uk-UA"/>
        </w:rPr>
        <w:t>ої</w:t>
      </w:r>
      <w:r w:rsidR="00AD23A4" w:rsidRPr="0042312D">
        <w:rPr>
          <w:sz w:val="28"/>
          <w:szCs w:val="28"/>
          <w:lang w:val="uk-UA"/>
        </w:rPr>
        <w:t xml:space="preserve"> міськ</w:t>
      </w:r>
      <w:r w:rsidR="00AD23A4">
        <w:rPr>
          <w:sz w:val="28"/>
          <w:szCs w:val="28"/>
          <w:lang w:val="uk-UA"/>
        </w:rPr>
        <w:t>ої</w:t>
      </w:r>
      <w:r w:rsidR="00AD23A4" w:rsidRPr="0042312D">
        <w:rPr>
          <w:sz w:val="28"/>
          <w:szCs w:val="28"/>
          <w:lang w:val="uk-UA"/>
        </w:rPr>
        <w:t xml:space="preserve"> територіальн</w:t>
      </w:r>
      <w:r w:rsidR="00AD23A4">
        <w:rPr>
          <w:sz w:val="28"/>
          <w:szCs w:val="28"/>
          <w:lang w:val="uk-UA"/>
        </w:rPr>
        <w:t>ої</w:t>
      </w:r>
      <w:r w:rsidR="00AD23A4" w:rsidRPr="0042312D">
        <w:rPr>
          <w:sz w:val="28"/>
          <w:szCs w:val="28"/>
          <w:lang w:val="uk-UA"/>
        </w:rPr>
        <w:t xml:space="preserve"> громад</w:t>
      </w:r>
      <w:r w:rsidR="00AD23A4">
        <w:rPr>
          <w:sz w:val="28"/>
          <w:szCs w:val="28"/>
          <w:lang w:val="uk-UA"/>
        </w:rPr>
        <w:t>и</w:t>
      </w:r>
      <w:r w:rsidR="00AD23A4" w:rsidRPr="0042312D">
        <w:rPr>
          <w:sz w:val="28"/>
          <w:szCs w:val="28"/>
          <w:shd w:val="clear" w:color="auto" w:fill="FFFFFF"/>
          <w:lang w:val="uk-UA"/>
        </w:rPr>
        <w:t xml:space="preserve"> </w:t>
      </w:r>
      <w:r w:rsidR="00E94988">
        <w:rPr>
          <w:sz w:val="28"/>
          <w:szCs w:val="28"/>
          <w:lang w:val="uk-UA"/>
        </w:rPr>
        <w:t>а</w:t>
      </w:r>
      <w:r w:rsidR="00E94988" w:rsidRPr="005D6AEF">
        <w:rPr>
          <w:sz w:val="28"/>
          <w:szCs w:val="28"/>
          <w:lang w:val="uk-UA"/>
        </w:rPr>
        <w:t>втоматизованої системи оплати послуг паркування та обліку платіжних транзакцій</w:t>
      </w:r>
      <w:r w:rsidR="00E94988">
        <w:rPr>
          <w:sz w:val="28"/>
          <w:szCs w:val="28"/>
          <w:lang w:val="uk-UA"/>
        </w:rPr>
        <w:t>, як складової</w:t>
      </w:r>
      <w:r w:rsidR="00E94988">
        <w:rPr>
          <w:sz w:val="28"/>
          <w:szCs w:val="28"/>
          <w:shd w:val="clear" w:color="auto" w:fill="FFFFFF"/>
          <w:lang w:val="uk-UA"/>
        </w:rPr>
        <w:t xml:space="preserve"> </w:t>
      </w:r>
      <w:r w:rsidRPr="0042312D">
        <w:rPr>
          <w:sz w:val="28"/>
          <w:szCs w:val="28"/>
          <w:shd w:val="clear" w:color="auto" w:fill="FFFFFF"/>
          <w:lang w:val="uk-UA"/>
        </w:rPr>
        <w:t>автоматизованої системи контролю оплати вартості послуг з паркування</w:t>
      </w:r>
    </w:p>
    <w:p w14:paraId="3C26991E" w14:textId="77777777" w:rsidR="00CD5AC7" w:rsidRPr="0042312D" w:rsidRDefault="00CD5AC7" w:rsidP="00CD5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uk-UA"/>
        </w:rPr>
      </w:pPr>
    </w:p>
    <w:p w14:paraId="2FCCEABE" w14:textId="77777777" w:rsidR="00CD5AC7" w:rsidRPr="00AD23A4" w:rsidRDefault="00CD5AC7" w:rsidP="00CD5AC7">
      <w:pPr>
        <w:ind w:right="-185"/>
        <w:jc w:val="both"/>
        <w:rPr>
          <w:sz w:val="28"/>
          <w:szCs w:val="28"/>
        </w:rPr>
      </w:pPr>
      <w:r w:rsidRPr="00AD23A4">
        <w:rPr>
          <w:b/>
          <w:sz w:val="28"/>
          <w:szCs w:val="28"/>
        </w:rPr>
        <w:t>Голова конкурсного комітету:</w:t>
      </w:r>
    </w:p>
    <w:p w14:paraId="40E9E26A" w14:textId="77777777" w:rsidR="004D4730" w:rsidRPr="00AD23A4" w:rsidRDefault="004D4730" w:rsidP="004D4730">
      <w:pPr>
        <w:tabs>
          <w:tab w:val="left" w:pos="916"/>
          <w:tab w:val="left" w:pos="1832"/>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AD23A4">
        <w:rPr>
          <w:sz w:val="28"/>
          <w:szCs w:val="28"/>
          <w:shd w:val="clear" w:color="auto" w:fill="FFFFFF"/>
          <w:lang w:val="uk-UA"/>
        </w:rPr>
        <w:t>СОРОКІН</w:t>
      </w:r>
      <w:r w:rsidRPr="00AD23A4">
        <w:rPr>
          <w:sz w:val="28"/>
          <w:szCs w:val="28"/>
          <w:shd w:val="clear" w:color="auto" w:fill="FFFFFF"/>
        </w:rPr>
        <w:t xml:space="preserve"> </w:t>
      </w:r>
      <w:r w:rsidRPr="00AD23A4">
        <w:rPr>
          <w:sz w:val="28"/>
          <w:szCs w:val="28"/>
          <w:shd w:val="clear" w:color="auto" w:fill="FFFFFF"/>
          <w:lang w:val="uk-UA"/>
        </w:rPr>
        <w:t>Андрій</w:t>
      </w:r>
      <w:r w:rsidRPr="00AD23A4">
        <w:rPr>
          <w:sz w:val="28"/>
          <w:szCs w:val="28"/>
          <w:shd w:val="clear" w:color="auto" w:fill="FFFFFF"/>
        </w:rPr>
        <w:t xml:space="preserve"> </w:t>
      </w:r>
      <w:r w:rsidRPr="00AD23A4">
        <w:rPr>
          <w:sz w:val="28"/>
          <w:szCs w:val="28"/>
          <w:shd w:val="clear" w:color="auto" w:fill="FFFFFF"/>
          <w:lang w:val="uk-UA"/>
        </w:rPr>
        <w:t>Олександрович</w:t>
      </w:r>
      <w:r>
        <w:rPr>
          <w:sz w:val="28"/>
          <w:szCs w:val="28"/>
          <w:shd w:val="clear" w:color="auto" w:fill="FFFFFF"/>
          <w:lang w:val="uk-UA"/>
        </w:rPr>
        <w:t xml:space="preserve"> </w:t>
      </w:r>
      <w:r w:rsidRPr="00AD23A4">
        <w:rPr>
          <w:sz w:val="28"/>
          <w:szCs w:val="28"/>
          <w:shd w:val="clear" w:color="auto" w:fill="FFFFFF"/>
        </w:rPr>
        <w:t>-</w:t>
      </w:r>
      <w:r>
        <w:rPr>
          <w:sz w:val="28"/>
          <w:szCs w:val="28"/>
          <w:shd w:val="clear" w:color="auto" w:fill="FFFFFF"/>
          <w:lang w:val="uk-UA"/>
        </w:rPr>
        <w:t xml:space="preserve"> </w:t>
      </w:r>
      <w:r w:rsidRPr="00AD23A4">
        <w:rPr>
          <w:sz w:val="28"/>
          <w:szCs w:val="28"/>
          <w:shd w:val="clear" w:color="auto" w:fill="FFFFFF"/>
          <w:lang w:val="uk-UA"/>
        </w:rPr>
        <w:t>директор департаменту</w:t>
      </w:r>
      <w:r>
        <w:rPr>
          <w:sz w:val="28"/>
          <w:szCs w:val="28"/>
          <w:shd w:val="clear" w:color="auto" w:fill="FFFFFF"/>
          <w:lang w:val="uk-UA"/>
        </w:rPr>
        <w:t xml:space="preserve"> </w:t>
      </w:r>
      <w:r w:rsidRPr="00AD23A4">
        <w:rPr>
          <w:sz w:val="28"/>
          <w:szCs w:val="28"/>
          <w:shd w:val="clear" w:color="auto" w:fill="FFFFFF"/>
        </w:rPr>
        <w:t xml:space="preserve">транспорту та </w:t>
      </w:r>
      <w:r>
        <w:rPr>
          <w:sz w:val="28"/>
          <w:szCs w:val="28"/>
          <w:shd w:val="clear" w:color="auto" w:fill="FFFFFF"/>
          <w:lang w:val="uk-UA"/>
        </w:rPr>
        <w:t>міської мобільності</w:t>
      </w:r>
      <w:r w:rsidRPr="00AD23A4">
        <w:rPr>
          <w:sz w:val="28"/>
          <w:szCs w:val="28"/>
          <w:shd w:val="clear" w:color="auto" w:fill="FFFFFF"/>
        </w:rPr>
        <w:t>.</w:t>
      </w:r>
    </w:p>
    <w:p w14:paraId="7F4233A3" w14:textId="77777777" w:rsidR="00CD5AC7" w:rsidRPr="00AD23A4" w:rsidRDefault="00CD5AC7" w:rsidP="00CD5AC7">
      <w:pPr>
        <w:ind w:right="-185"/>
        <w:jc w:val="both"/>
        <w:rPr>
          <w:sz w:val="28"/>
          <w:szCs w:val="28"/>
        </w:rPr>
      </w:pPr>
    </w:p>
    <w:p w14:paraId="29C4002F" w14:textId="77777777" w:rsidR="00CD5AC7" w:rsidRPr="00AD23A4" w:rsidRDefault="00CD5AC7" w:rsidP="00CD5AC7">
      <w:pPr>
        <w:ind w:right="-185"/>
        <w:jc w:val="both"/>
        <w:rPr>
          <w:sz w:val="28"/>
          <w:szCs w:val="28"/>
        </w:rPr>
      </w:pPr>
      <w:r w:rsidRPr="00AD23A4">
        <w:rPr>
          <w:b/>
          <w:sz w:val="28"/>
          <w:szCs w:val="28"/>
        </w:rPr>
        <w:t>Заступник голови конкурсного комітету</w:t>
      </w:r>
      <w:r w:rsidRPr="00AD23A4">
        <w:rPr>
          <w:sz w:val="28"/>
          <w:szCs w:val="28"/>
        </w:rPr>
        <w:t>:</w:t>
      </w:r>
    </w:p>
    <w:p w14:paraId="5F47CA3D" w14:textId="4DF2E462" w:rsidR="00CD5AC7" w:rsidRPr="004D4730" w:rsidRDefault="004D4730" w:rsidP="004D4730">
      <w:pPr>
        <w:tabs>
          <w:tab w:val="left" w:pos="916"/>
          <w:tab w:val="left" w:pos="1832"/>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FF0000"/>
          <w:sz w:val="28"/>
          <w:szCs w:val="28"/>
        </w:rPr>
      </w:pPr>
      <w:r>
        <w:rPr>
          <w:sz w:val="28"/>
          <w:szCs w:val="28"/>
          <w:shd w:val="clear" w:color="auto" w:fill="FFFFFF"/>
          <w:lang w:val="uk-UA"/>
        </w:rPr>
        <w:t>БУЗНІКОВАТИЙ</w:t>
      </w:r>
      <w:r w:rsidRPr="00AD23A4">
        <w:rPr>
          <w:sz w:val="28"/>
          <w:szCs w:val="28"/>
          <w:shd w:val="clear" w:color="auto" w:fill="FFFFFF"/>
        </w:rPr>
        <w:t xml:space="preserve"> </w:t>
      </w:r>
      <w:r>
        <w:rPr>
          <w:sz w:val="28"/>
          <w:szCs w:val="28"/>
          <w:shd w:val="clear" w:color="auto" w:fill="FFFFFF"/>
          <w:lang w:val="uk-UA"/>
        </w:rPr>
        <w:t>Серг</w:t>
      </w:r>
      <w:r w:rsidRPr="00AD23A4">
        <w:rPr>
          <w:sz w:val="28"/>
          <w:szCs w:val="28"/>
          <w:shd w:val="clear" w:color="auto" w:fill="FFFFFF"/>
          <w:lang w:val="uk-UA"/>
        </w:rPr>
        <w:t>ій</w:t>
      </w:r>
      <w:r w:rsidRPr="00AD23A4">
        <w:rPr>
          <w:sz w:val="28"/>
          <w:szCs w:val="28"/>
          <w:shd w:val="clear" w:color="auto" w:fill="FFFFFF"/>
        </w:rPr>
        <w:t xml:space="preserve"> </w:t>
      </w:r>
      <w:r>
        <w:rPr>
          <w:sz w:val="28"/>
          <w:szCs w:val="28"/>
          <w:shd w:val="clear" w:color="auto" w:fill="FFFFFF"/>
          <w:lang w:val="uk-UA"/>
        </w:rPr>
        <w:t>Валерій</w:t>
      </w:r>
      <w:r w:rsidRPr="00AD23A4">
        <w:rPr>
          <w:sz w:val="28"/>
          <w:szCs w:val="28"/>
          <w:shd w:val="clear" w:color="auto" w:fill="FFFFFF"/>
          <w:lang w:val="uk-UA"/>
        </w:rPr>
        <w:t>ович</w:t>
      </w:r>
      <w:r>
        <w:rPr>
          <w:sz w:val="28"/>
          <w:szCs w:val="28"/>
          <w:shd w:val="clear" w:color="auto" w:fill="FFFFFF"/>
          <w:lang w:val="uk-UA"/>
        </w:rPr>
        <w:t xml:space="preserve"> </w:t>
      </w:r>
      <w:r w:rsidRPr="00AD23A4">
        <w:rPr>
          <w:sz w:val="28"/>
          <w:szCs w:val="28"/>
          <w:shd w:val="clear" w:color="auto" w:fill="FFFFFF"/>
        </w:rPr>
        <w:t>-</w:t>
      </w:r>
      <w:r>
        <w:rPr>
          <w:sz w:val="28"/>
          <w:szCs w:val="28"/>
          <w:shd w:val="clear" w:color="auto" w:fill="FFFFFF"/>
          <w:lang w:val="uk-UA"/>
        </w:rPr>
        <w:t xml:space="preserve"> </w:t>
      </w:r>
      <w:r w:rsidRPr="00AD23A4">
        <w:rPr>
          <w:sz w:val="28"/>
          <w:szCs w:val="28"/>
        </w:rPr>
        <w:t>з</w:t>
      </w:r>
      <w:r>
        <w:rPr>
          <w:sz w:val="28"/>
          <w:szCs w:val="28"/>
          <w:lang w:val="uk-UA"/>
        </w:rPr>
        <w:t xml:space="preserve">аступник </w:t>
      </w:r>
      <w:r w:rsidRPr="00AD23A4">
        <w:rPr>
          <w:sz w:val="28"/>
          <w:szCs w:val="28"/>
          <w:shd w:val="clear" w:color="auto" w:fill="FFFFFF"/>
          <w:lang w:val="uk-UA"/>
        </w:rPr>
        <w:t>директор</w:t>
      </w:r>
      <w:r>
        <w:rPr>
          <w:sz w:val="28"/>
          <w:szCs w:val="28"/>
          <w:shd w:val="clear" w:color="auto" w:fill="FFFFFF"/>
          <w:lang w:val="uk-UA"/>
        </w:rPr>
        <w:t>а</w:t>
      </w:r>
      <w:r w:rsidRPr="00AD23A4">
        <w:rPr>
          <w:sz w:val="28"/>
          <w:szCs w:val="28"/>
          <w:shd w:val="clear" w:color="auto" w:fill="FFFFFF"/>
          <w:lang w:val="uk-UA"/>
        </w:rPr>
        <w:t xml:space="preserve"> </w:t>
      </w:r>
      <w:r>
        <w:rPr>
          <w:sz w:val="28"/>
          <w:szCs w:val="28"/>
          <w:shd w:val="clear" w:color="auto" w:fill="FFFFFF"/>
          <w:lang w:val="uk-UA"/>
        </w:rPr>
        <w:t xml:space="preserve">                                                                      </w:t>
      </w:r>
      <w:r w:rsidRPr="00AD23A4">
        <w:rPr>
          <w:sz w:val="28"/>
          <w:szCs w:val="28"/>
          <w:shd w:val="clear" w:color="auto" w:fill="FFFFFF"/>
          <w:lang w:val="uk-UA"/>
        </w:rPr>
        <w:t>департаменту</w:t>
      </w:r>
      <w:r>
        <w:rPr>
          <w:sz w:val="28"/>
          <w:szCs w:val="28"/>
          <w:shd w:val="clear" w:color="auto" w:fill="FFFFFF"/>
        </w:rPr>
        <w:t xml:space="preserve"> </w:t>
      </w:r>
      <w:r w:rsidRPr="00AD23A4">
        <w:rPr>
          <w:sz w:val="28"/>
          <w:szCs w:val="28"/>
          <w:shd w:val="clear" w:color="auto" w:fill="FFFFFF"/>
        </w:rPr>
        <w:t xml:space="preserve">транспорту та </w:t>
      </w:r>
      <w:r>
        <w:rPr>
          <w:sz w:val="28"/>
          <w:szCs w:val="28"/>
          <w:shd w:val="clear" w:color="auto" w:fill="FFFFFF"/>
          <w:lang w:val="uk-UA"/>
        </w:rPr>
        <w:t>міської мобільності</w:t>
      </w:r>
      <w:r w:rsidR="00CD5AC7" w:rsidRPr="00AD23A4">
        <w:rPr>
          <w:sz w:val="28"/>
          <w:szCs w:val="28"/>
          <w:shd w:val="clear" w:color="auto" w:fill="FFFFFF"/>
        </w:rPr>
        <w:t>.</w:t>
      </w:r>
    </w:p>
    <w:p w14:paraId="602664B8" w14:textId="77777777" w:rsidR="002A7253" w:rsidRDefault="002A7253" w:rsidP="00CD5AC7">
      <w:pPr>
        <w:ind w:right="-185"/>
        <w:jc w:val="both"/>
        <w:rPr>
          <w:b/>
          <w:sz w:val="28"/>
          <w:szCs w:val="28"/>
        </w:rPr>
      </w:pPr>
    </w:p>
    <w:p w14:paraId="3BF2C986" w14:textId="77777777" w:rsidR="00CD5AC7" w:rsidRPr="00AD23A4" w:rsidRDefault="00CD5AC7" w:rsidP="00CD5AC7">
      <w:pPr>
        <w:ind w:right="-185"/>
        <w:jc w:val="both"/>
        <w:rPr>
          <w:sz w:val="28"/>
          <w:szCs w:val="28"/>
        </w:rPr>
      </w:pPr>
      <w:r w:rsidRPr="00AD23A4">
        <w:rPr>
          <w:b/>
          <w:sz w:val="28"/>
          <w:szCs w:val="28"/>
        </w:rPr>
        <w:t xml:space="preserve">Секретар конкурсного комітету: </w:t>
      </w:r>
    </w:p>
    <w:p w14:paraId="6C29FBFC" w14:textId="77777777" w:rsidR="00AD23A4" w:rsidRPr="00AD23A4" w:rsidRDefault="001B00B8" w:rsidP="00E514D9">
      <w:pPr>
        <w:tabs>
          <w:tab w:val="left" w:pos="916"/>
          <w:tab w:val="left" w:pos="1832"/>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Pr>
          <w:sz w:val="28"/>
          <w:szCs w:val="28"/>
          <w:lang w:val="uk-UA"/>
        </w:rPr>
        <w:t xml:space="preserve">АНДРУЩЕНКО </w:t>
      </w:r>
      <w:r w:rsidR="00AD23A4">
        <w:rPr>
          <w:sz w:val="28"/>
          <w:szCs w:val="28"/>
          <w:lang w:val="uk-UA"/>
        </w:rPr>
        <w:t>Артур</w:t>
      </w:r>
      <w:r w:rsidR="00CD5AC7" w:rsidRPr="00AD23A4">
        <w:rPr>
          <w:sz w:val="28"/>
          <w:szCs w:val="28"/>
        </w:rPr>
        <w:t xml:space="preserve"> Оле</w:t>
      </w:r>
      <w:r w:rsidR="00AD23A4">
        <w:rPr>
          <w:sz w:val="28"/>
          <w:szCs w:val="28"/>
          <w:lang w:val="uk-UA"/>
        </w:rPr>
        <w:t>г</w:t>
      </w:r>
      <w:r w:rsidR="00AD23A4">
        <w:rPr>
          <w:sz w:val="28"/>
          <w:szCs w:val="28"/>
        </w:rPr>
        <w:t>ович</w:t>
      </w:r>
      <w:r w:rsidR="00AD23A4">
        <w:rPr>
          <w:sz w:val="28"/>
          <w:szCs w:val="28"/>
          <w:lang w:val="uk-UA"/>
        </w:rPr>
        <w:t xml:space="preserve"> </w:t>
      </w:r>
      <w:r w:rsidR="00CD5AC7" w:rsidRPr="00AD23A4">
        <w:rPr>
          <w:sz w:val="28"/>
          <w:szCs w:val="28"/>
        </w:rPr>
        <w:t>- з</w:t>
      </w:r>
      <w:r w:rsidR="00AD23A4">
        <w:rPr>
          <w:sz w:val="28"/>
          <w:szCs w:val="28"/>
          <w:lang w:val="uk-UA"/>
        </w:rPr>
        <w:t>аступник</w:t>
      </w:r>
      <w:r w:rsidR="00CD5AC7" w:rsidRPr="00AD23A4">
        <w:rPr>
          <w:sz w:val="28"/>
          <w:szCs w:val="28"/>
        </w:rPr>
        <w:t xml:space="preserve"> </w:t>
      </w:r>
      <w:r w:rsidR="00AD23A4">
        <w:rPr>
          <w:sz w:val="28"/>
          <w:szCs w:val="28"/>
          <w:lang w:val="uk-UA"/>
        </w:rPr>
        <w:t>начальника</w:t>
      </w:r>
      <w:r w:rsidR="002A7253">
        <w:rPr>
          <w:sz w:val="28"/>
          <w:szCs w:val="28"/>
          <w:lang w:val="uk-UA"/>
        </w:rPr>
        <w:t xml:space="preserve"> </w:t>
      </w:r>
      <w:r w:rsidR="00AD23A4">
        <w:rPr>
          <w:sz w:val="28"/>
          <w:szCs w:val="28"/>
          <w:lang w:val="uk-UA"/>
        </w:rPr>
        <w:t>відділу                                                                    паркування</w:t>
      </w:r>
      <w:r w:rsidR="00AD23A4" w:rsidRPr="00AD23A4">
        <w:rPr>
          <w:sz w:val="28"/>
          <w:szCs w:val="28"/>
          <w:shd w:val="clear" w:color="auto" w:fill="FFFFFF"/>
          <w:lang w:val="uk-UA"/>
        </w:rPr>
        <w:t xml:space="preserve"> департаменту</w:t>
      </w:r>
      <w:r w:rsidR="00AD23A4">
        <w:rPr>
          <w:sz w:val="28"/>
          <w:szCs w:val="28"/>
          <w:shd w:val="clear" w:color="auto" w:fill="FFFFFF"/>
        </w:rPr>
        <w:t xml:space="preserve"> </w:t>
      </w:r>
      <w:r w:rsidR="00AD23A4" w:rsidRPr="00AD23A4">
        <w:rPr>
          <w:sz w:val="28"/>
          <w:szCs w:val="28"/>
          <w:shd w:val="clear" w:color="auto" w:fill="FFFFFF"/>
        </w:rPr>
        <w:t xml:space="preserve">транспорту та </w:t>
      </w:r>
      <w:r w:rsidR="00AD23A4">
        <w:rPr>
          <w:sz w:val="28"/>
          <w:szCs w:val="28"/>
          <w:shd w:val="clear" w:color="auto" w:fill="FFFFFF"/>
          <w:lang w:val="uk-UA"/>
        </w:rPr>
        <w:t>міської мобільності</w:t>
      </w:r>
      <w:r w:rsidR="00AD23A4" w:rsidRPr="00AD23A4">
        <w:rPr>
          <w:sz w:val="28"/>
          <w:szCs w:val="28"/>
          <w:shd w:val="clear" w:color="auto" w:fill="FFFFFF"/>
        </w:rPr>
        <w:t>.</w:t>
      </w:r>
    </w:p>
    <w:p w14:paraId="21B4D860" w14:textId="77777777" w:rsidR="00CD5AC7" w:rsidRPr="00AD23A4" w:rsidRDefault="00CD5AC7" w:rsidP="00CD5AC7">
      <w:pPr>
        <w:tabs>
          <w:tab w:val="left" w:pos="5954"/>
        </w:tabs>
        <w:ind w:left="4245" w:right="-185" w:hanging="4245"/>
        <w:jc w:val="both"/>
        <w:rPr>
          <w:sz w:val="28"/>
          <w:szCs w:val="28"/>
        </w:rPr>
      </w:pPr>
    </w:p>
    <w:p w14:paraId="31DDAF05" w14:textId="77777777" w:rsidR="00CD5AC7" w:rsidRPr="00AD23A4" w:rsidRDefault="00CD5AC7" w:rsidP="00AD23A4">
      <w:pPr>
        <w:tabs>
          <w:tab w:val="left" w:pos="5954"/>
        </w:tabs>
        <w:ind w:right="-185"/>
        <w:jc w:val="both"/>
        <w:rPr>
          <w:sz w:val="28"/>
          <w:szCs w:val="28"/>
        </w:rPr>
      </w:pPr>
      <w:r w:rsidRPr="00AD23A4">
        <w:rPr>
          <w:b/>
          <w:bCs/>
          <w:sz w:val="28"/>
          <w:szCs w:val="28"/>
        </w:rPr>
        <w:t>Члени конкурсного комітету:</w:t>
      </w:r>
    </w:p>
    <w:p w14:paraId="1868C6A1" w14:textId="1770263C" w:rsidR="00B140AC" w:rsidRPr="00B140AC" w:rsidRDefault="00B140AC" w:rsidP="00B140AC">
      <w:pPr>
        <w:pStyle w:val="1"/>
        <w:ind w:left="0" w:firstLine="567"/>
        <w:jc w:val="both"/>
        <w:rPr>
          <w:rFonts w:ascii="VinnytsiaSansReg" w:hAnsi="VinnytsiaSansReg" w:cs="Calibri"/>
          <w:bCs w:val="0"/>
          <w:color w:val="000000"/>
          <w:lang w:eastAsia="uk-UA"/>
        </w:rPr>
      </w:pPr>
      <w:r w:rsidRPr="00B140AC">
        <w:rPr>
          <w:b w:val="0"/>
          <w:bCs w:val="0"/>
          <w:color w:val="000000"/>
        </w:rPr>
        <w:t>ЧУЙ Віталій Петрович</w:t>
      </w:r>
      <w:r w:rsidR="00F15D25">
        <w:rPr>
          <w:b w:val="0"/>
          <w:bCs w:val="0"/>
          <w:color w:val="000000"/>
        </w:rPr>
        <w:t xml:space="preserve"> </w:t>
      </w:r>
      <w:r w:rsidRPr="00B140AC">
        <w:rPr>
          <w:shd w:val="clear" w:color="auto" w:fill="FFFFFF"/>
        </w:rPr>
        <w:t xml:space="preserve">- </w:t>
      </w:r>
      <w:r w:rsidR="00F15D25" w:rsidRPr="00B140AC">
        <w:rPr>
          <w:b w:val="0"/>
          <w:bCs w:val="0"/>
          <w:color w:val="000000"/>
        </w:rPr>
        <w:t xml:space="preserve">заступник </w:t>
      </w:r>
      <w:r w:rsidRPr="00B140AC">
        <w:rPr>
          <w:b w:val="0"/>
          <w:bCs w:val="0"/>
          <w:color w:val="000000"/>
        </w:rPr>
        <w:t>начальника відділу з житлово-комунальних питань, транспорту, зв'язку</w:t>
      </w:r>
      <w:r w:rsidR="00F15D25">
        <w:rPr>
          <w:b w:val="0"/>
          <w:bCs w:val="0"/>
          <w:color w:val="000000"/>
        </w:rPr>
        <w:t xml:space="preserve"> </w:t>
      </w:r>
      <w:r w:rsidR="00F15D25" w:rsidRPr="00B140AC">
        <w:rPr>
          <w:b w:val="0"/>
          <w:bCs w:val="0"/>
          <w:color w:val="000000"/>
        </w:rPr>
        <w:t xml:space="preserve">департамент </w:t>
      </w:r>
      <w:r w:rsidRPr="00B140AC">
        <w:rPr>
          <w:b w:val="0"/>
          <w:bCs w:val="0"/>
          <w:color w:val="000000"/>
        </w:rPr>
        <w:t>правової політики та якості</w:t>
      </w:r>
      <w:r w:rsidRPr="00B140AC">
        <w:rPr>
          <w:b w:val="0"/>
          <w:shd w:val="clear" w:color="auto" w:fill="FFFFFF"/>
        </w:rPr>
        <w:t>;</w:t>
      </w:r>
    </w:p>
    <w:p w14:paraId="55F41BDE" w14:textId="4273EBEA" w:rsidR="00B360AF" w:rsidRPr="00B360AF" w:rsidRDefault="00B360AF" w:rsidP="00E514D9">
      <w:pPr>
        <w:tabs>
          <w:tab w:val="left" w:pos="916"/>
          <w:tab w:val="left" w:pos="1832"/>
          <w:tab w:val="left" w:pos="2748"/>
          <w:tab w:val="left" w:pos="3664"/>
          <w:tab w:val="left" w:pos="4580"/>
          <w:tab w:val="left" w:pos="5954"/>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B360AF">
        <w:rPr>
          <w:sz w:val="28"/>
          <w:szCs w:val="28"/>
          <w:lang w:val="uk-UA"/>
        </w:rPr>
        <w:t>ЧЕРАНОВСЬКИЙ Богдан</w:t>
      </w:r>
      <w:r w:rsidR="00CD5AC7" w:rsidRPr="00B140AC">
        <w:rPr>
          <w:sz w:val="28"/>
          <w:szCs w:val="28"/>
          <w:lang w:val="uk-UA"/>
        </w:rPr>
        <w:t xml:space="preserve"> </w:t>
      </w:r>
      <w:r w:rsidRPr="00B360AF">
        <w:rPr>
          <w:sz w:val="28"/>
          <w:szCs w:val="28"/>
          <w:shd w:val="clear" w:color="auto" w:fill="FFFFFF"/>
          <w:lang w:val="uk-UA"/>
        </w:rPr>
        <w:t>Олександрович</w:t>
      </w:r>
      <w:r w:rsidRPr="00B140AC">
        <w:rPr>
          <w:color w:val="FF0000"/>
          <w:sz w:val="28"/>
          <w:szCs w:val="28"/>
          <w:lang w:val="uk-UA"/>
        </w:rPr>
        <w:t xml:space="preserve"> </w:t>
      </w:r>
      <w:r w:rsidRPr="00B140AC">
        <w:rPr>
          <w:sz w:val="28"/>
          <w:szCs w:val="28"/>
          <w:lang w:val="uk-UA"/>
        </w:rPr>
        <w:t xml:space="preserve">- </w:t>
      </w:r>
      <w:r w:rsidR="00AE6B63">
        <w:rPr>
          <w:sz w:val="28"/>
          <w:szCs w:val="28"/>
          <w:lang w:val="uk-UA"/>
        </w:rPr>
        <w:t>головний спеціаліст</w:t>
      </w:r>
      <w:r>
        <w:rPr>
          <w:sz w:val="28"/>
          <w:szCs w:val="28"/>
          <w:lang w:val="uk-UA"/>
        </w:rPr>
        <w:t xml:space="preserve"> відділу                                                                           </w:t>
      </w:r>
      <w:r w:rsidR="00AE6B63" w:rsidRPr="00AE6B63">
        <w:rPr>
          <w:rFonts w:eastAsia="Calibri"/>
          <w:sz w:val="28"/>
          <w:szCs w:val="28"/>
          <w:lang w:val="uk-UA"/>
        </w:rPr>
        <w:t>організації дорожнього руху та міської мобільності</w:t>
      </w:r>
      <w:r w:rsidRPr="00AE6B63">
        <w:rPr>
          <w:sz w:val="28"/>
          <w:szCs w:val="28"/>
          <w:shd w:val="clear" w:color="auto" w:fill="FFFFFF"/>
          <w:lang w:val="uk-UA"/>
        </w:rPr>
        <w:t xml:space="preserve"> департаменту</w:t>
      </w:r>
      <w:r w:rsidRPr="00B360AF">
        <w:rPr>
          <w:sz w:val="28"/>
          <w:szCs w:val="28"/>
          <w:shd w:val="clear" w:color="auto" w:fill="FFFFFF"/>
          <w:lang w:val="uk-UA"/>
        </w:rPr>
        <w:t xml:space="preserve">               транспорту та </w:t>
      </w:r>
      <w:r>
        <w:rPr>
          <w:sz w:val="28"/>
          <w:szCs w:val="28"/>
          <w:shd w:val="clear" w:color="auto" w:fill="FFFFFF"/>
          <w:lang w:val="uk-UA"/>
        </w:rPr>
        <w:t>міської мобільності</w:t>
      </w:r>
      <w:r w:rsidR="00E514D9">
        <w:rPr>
          <w:sz w:val="28"/>
          <w:szCs w:val="28"/>
          <w:shd w:val="clear" w:color="auto" w:fill="FFFFFF"/>
          <w:lang w:val="uk-UA"/>
        </w:rPr>
        <w:t>;</w:t>
      </w:r>
    </w:p>
    <w:p w14:paraId="10DDEBC4" w14:textId="0C96F356" w:rsidR="00CD5AC7" w:rsidRPr="002A7253" w:rsidRDefault="005D190B" w:rsidP="005E3255">
      <w:pPr>
        <w:tabs>
          <w:tab w:val="left" w:pos="5954"/>
        </w:tabs>
        <w:ind w:right="-29" w:firstLine="567"/>
        <w:jc w:val="both"/>
        <w:rPr>
          <w:color w:val="FF0000"/>
          <w:sz w:val="28"/>
          <w:szCs w:val="28"/>
          <w:lang w:val="uk-UA"/>
        </w:rPr>
      </w:pPr>
      <w:hyperlink r:id="rId10" w:tgtFrame="_blank" w:history="1">
        <w:r w:rsidR="00E514D9" w:rsidRPr="002A7253">
          <w:rPr>
            <w:rStyle w:val="af2"/>
            <w:color w:val="auto"/>
            <w:sz w:val="28"/>
            <w:szCs w:val="28"/>
            <w:u w:val="none"/>
            <w:shd w:val="clear" w:color="auto" w:fill="FFFFFF"/>
            <w:lang w:val="uk-UA"/>
          </w:rPr>
          <w:t>ЧЕРНОВ</w:t>
        </w:r>
        <w:r w:rsidR="00904EFF" w:rsidRPr="002A7253">
          <w:rPr>
            <w:rStyle w:val="af2"/>
            <w:color w:val="auto"/>
            <w:sz w:val="28"/>
            <w:szCs w:val="28"/>
            <w:u w:val="none"/>
            <w:shd w:val="clear" w:color="auto" w:fill="FFFFFF"/>
            <w:lang w:val="uk-UA"/>
          </w:rPr>
          <w:t xml:space="preserve"> Сергій Павлович</w:t>
        </w:r>
      </w:hyperlink>
      <w:r w:rsidR="002A7253">
        <w:rPr>
          <w:color w:val="FF0000"/>
          <w:sz w:val="28"/>
          <w:szCs w:val="28"/>
          <w:lang w:val="uk-UA"/>
        </w:rPr>
        <w:t xml:space="preserve"> </w:t>
      </w:r>
      <w:r w:rsidR="00CD5AC7" w:rsidRPr="00904EFF">
        <w:rPr>
          <w:sz w:val="28"/>
          <w:szCs w:val="28"/>
          <w:lang w:val="uk-UA"/>
        </w:rPr>
        <w:t xml:space="preserve">- </w:t>
      </w:r>
      <w:r w:rsidR="002A7253">
        <w:rPr>
          <w:sz w:val="28"/>
          <w:szCs w:val="28"/>
          <w:lang w:val="uk-UA"/>
        </w:rPr>
        <w:t xml:space="preserve">директор </w:t>
      </w:r>
      <w:r w:rsidR="002A7253" w:rsidRPr="002A7253">
        <w:rPr>
          <w:rFonts w:ascii="Roboto" w:hAnsi="Roboto" w:hint="eastAsia"/>
          <w:color w:val="000000"/>
          <w:sz w:val="28"/>
          <w:szCs w:val="28"/>
          <w:shd w:val="clear" w:color="auto" w:fill="FFFFFF"/>
          <w:lang w:val="uk-UA"/>
        </w:rPr>
        <w:t>комунальн</w:t>
      </w:r>
      <w:r w:rsidR="002A7253">
        <w:rPr>
          <w:rFonts w:ascii="Roboto" w:hAnsi="Roboto" w:hint="eastAsia"/>
          <w:color w:val="000000"/>
          <w:sz w:val="28"/>
          <w:szCs w:val="28"/>
          <w:shd w:val="clear" w:color="auto" w:fill="FFFFFF"/>
          <w:lang w:val="uk-UA"/>
        </w:rPr>
        <w:t>ого</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підприємств</w:t>
      </w:r>
      <w:r w:rsidR="002A7253">
        <w:rPr>
          <w:rFonts w:ascii="Roboto" w:hAnsi="Roboto" w:hint="eastAsia"/>
          <w:color w:val="000000"/>
          <w:sz w:val="28"/>
          <w:szCs w:val="28"/>
          <w:shd w:val="clear" w:color="auto" w:fill="FFFFFF"/>
          <w:lang w:val="uk-UA"/>
        </w:rPr>
        <w:t>а</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Вінницька</w:t>
      </w:r>
      <w:r w:rsid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спеціалізована</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монтажно</w:t>
      </w:r>
      <w:r w:rsidR="002A7253" w:rsidRPr="002A7253">
        <w:rPr>
          <w:rFonts w:ascii="Roboto" w:hAnsi="Roboto"/>
          <w:color w:val="000000"/>
          <w:sz w:val="28"/>
          <w:szCs w:val="28"/>
          <w:shd w:val="clear" w:color="auto" w:fill="FFFFFF"/>
          <w:lang w:val="uk-UA"/>
        </w:rPr>
        <w:t>-</w:t>
      </w:r>
      <w:r w:rsidR="002A7253" w:rsidRPr="002A7253">
        <w:rPr>
          <w:rFonts w:ascii="Roboto" w:hAnsi="Roboto" w:hint="eastAsia"/>
          <w:color w:val="000000"/>
          <w:sz w:val="28"/>
          <w:szCs w:val="28"/>
          <w:shd w:val="clear" w:color="auto" w:fill="FFFFFF"/>
          <w:lang w:val="uk-UA"/>
        </w:rPr>
        <w:t>експлуатаційна</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дільниця</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з</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організації</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дорожнього</w:t>
      </w:r>
      <w:r w:rsidR="002A7253" w:rsidRPr="002A7253">
        <w:rPr>
          <w:rFonts w:ascii="Roboto" w:hAnsi="Roboto"/>
          <w:color w:val="000000"/>
          <w:sz w:val="28"/>
          <w:szCs w:val="28"/>
          <w:shd w:val="clear" w:color="auto" w:fill="FFFFFF"/>
          <w:lang w:val="uk-UA"/>
        </w:rPr>
        <w:t xml:space="preserve"> </w:t>
      </w:r>
      <w:r w:rsidR="002A7253" w:rsidRPr="002A7253">
        <w:rPr>
          <w:rFonts w:ascii="Roboto" w:hAnsi="Roboto" w:hint="eastAsia"/>
          <w:color w:val="000000"/>
          <w:sz w:val="28"/>
          <w:szCs w:val="28"/>
          <w:shd w:val="clear" w:color="auto" w:fill="FFFFFF"/>
          <w:lang w:val="uk-UA"/>
        </w:rPr>
        <w:t>руху</w:t>
      </w:r>
      <w:r w:rsidR="002A7253" w:rsidRPr="002A7253">
        <w:rPr>
          <w:rFonts w:ascii="Roboto" w:hAnsi="Roboto"/>
          <w:color w:val="000000"/>
          <w:sz w:val="28"/>
          <w:szCs w:val="28"/>
          <w:shd w:val="clear" w:color="auto" w:fill="FFFFFF"/>
          <w:lang w:val="uk-UA"/>
        </w:rPr>
        <w:t>"</w:t>
      </w:r>
      <w:r w:rsidR="002A7253">
        <w:rPr>
          <w:rFonts w:ascii="Roboto" w:hAnsi="Roboto"/>
          <w:color w:val="000000"/>
          <w:sz w:val="28"/>
          <w:szCs w:val="28"/>
          <w:shd w:val="clear" w:color="auto" w:fill="FFFFFF"/>
          <w:lang w:val="uk-UA"/>
        </w:rPr>
        <w:t>.</w:t>
      </w:r>
    </w:p>
    <w:p w14:paraId="2CAA890F" w14:textId="77777777" w:rsidR="00CD5AC7" w:rsidRPr="00B360AF" w:rsidRDefault="00CD5AC7" w:rsidP="00CD5AC7">
      <w:pPr>
        <w:tabs>
          <w:tab w:val="left" w:pos="5954"/>
        </w:tabs>
        <w:ind w:left="5954" w:right="-185" w:hanging="5954"/>
        <w:rPr>
          <w:color w:val="FF0000"/>
          <w:lang w:val="uk-UA"/>
        </w:rPr>
      </w:pPr>
    </w:p>
    <w:p w14:paraId="2558C989" w14:textId="77777777" w:rsidR="00CD5AC7" w:rsidRPr="00B360AF" w:rsidRDefault="00CD5AC7" w:rsidP="00CD5AC7">
      <w:pPr>
        <w:tabs>
          <w:tab w:val="left" w:pos="5954"/>
        </w:tabs>
        <w:ind w:left="5954" w:right="-185" w:hanging="5954"/>
        <w:rPr>
          <w:shd w:val="clear" w:color="auto" w:fill="FFFFFF"/>
          <w:lang w:val="uk-UA"/>
        </w:rPr>
      </w:pPr>
    </w:p>
    <w:p w14:paraId="5A385260" w14:textId="77777777" w:rsidR="00CD5AC7" w:rsidRPr="00B360AF" w:rsidRDefault="00CD5AC7" w:rsidP="00CD5AC7">
      <w:pPr>
        <w:tabs>
          <w:tab w:val="left" w:pos="5954"/>
        </w:tabs>
        <w:ind w:left="5954" w:right="-185" w:hanging="5954"/>
        <w:rPr>
          <w:shd w:val="clear" w:color="auto" w:fill="FFFFFF"/>
          <w:lang w:val="uk-UA"/>
        </w:rPr>
      </w:pPr>
    </w:p>
    <w:p w14:paraId="3DBD2343" w14:textId="77777777" w:rsidR="003C6E28" w:rsidRPr="00034B49" w:rsidRDefault="003C6E28" w:rsidP="003C6E28">
      <w:pPr>
        <w:pStyle w:val="a5"/>
        <w:tabs>
          <w:tab w:val="left" w:pos="0"/>
        </w:tabs>
        <w:spacing w:line="276" w:lineRule="auto"/>
        <w:ind w:left="0"/>
        <w:jc w:val="both"/>
        <w:rPr>
          <w:b/>
          <w:szCs w:val="28"/>
        </w:rPr>
      </w:pPr>
      <w:r w:rsidRPr="00034B49">
        <w:rPr>
          <w:b/>
          <w:szCs w:val="28"/>
        </w:rPr>
        <w:t>В.о. керуючого справами виконкому</w:t>
      </w:r>
      <w:r w:rsidRPr="00034B49">
        <w:rPr>
          <w:b/>
          <w:szCs w:val="28"/>
        </w:rPr>
        <w:tab/>
      </w:r>
      <w:r w:rsidRPr="00034B49">
        <w:rPr>
          <w:b/>
          <w:szCs w:val="28"/>
        </w:rPr>
        <w:tab/>
      </w:r>
      <w:r w:rsidRPr="00034B49">
        <w:rPr>
          <w:b/>
          <w:szCs w:val="28"/>
        </w:rPr>
        <w:tab/>
        <w:t xml:space="preserve">      </w:t>
      </w:r>
      <w:r w:rsidR="00737818">
        <w:rPr>
          <w:b/>
          <w:szCs w:val="28"/>
        </w:rPr>
        <w:t xml:space="preserve">       </w:t>
      </w:r>
      <w:r w:rsidRPr="00034B49">
        <w:rPr>
          <w:b/>
          <w:szCs w:val="28"/>
        </w:rPr>
        <w:t xml:space="preserve"> С. Чорнолуцький</w:t>
      </w:r>
    </w:p>
    <w:p w14:paraId="1BFE9AE2" w14:textId="77777777" w:rsidR="003A7439" w:rsidRDefault="003A7439" w:rsidP="007458D4">
      <w:pPr>
        <w:pStyle w:val="Default"/>
        <w:ind w:left="5529"/>
        <w:rPr>
          <w:color w:val="auto"/>
          <w:sz w:val="28"/>
          <w:szCs w:val="28"/>
        </w:rPr>
      </w:pPr>
    </w:p>
    <w:p w14:paraId="118885E7" w14:textId="77777777" w:rsidR="003A7439" w:rsidRDefault="003A7439" w:rsidP="007458D4">
      <w:pPr>
        <w:pStyle w:val="Default"/>
        <w:ind w:left="5529"/>
        <w:rPr>
          <w:color w:val="auto"/>
          <w:sz w:val="28"/>
          <w:szCs w:val="28"/>
        </w:rPr>
      </w:pPr>
    </w:p>
    <w:p w14:paraId="3D85B26E" w14:textId="77777777" w:rsidR="003A7439" w:rsidRDefault="003A7439" w:rsidP="007458D4">
      <w:pPr>
        <w:pStyle w:val="Default"/>
        <w:ind w:left="5529"/>
        <w:rPr>
          <w:color w:val="auto"/>
          <w:sz w:val="28"/>
          <w:szCs w:val="28"/>
        </w:rPr>
      </w:pPr>
    </w:p>
    <w:p w14:paraId="4D1AF2B0" w14:textId="77777777" w:rsidR="00DC625F" w:rsidRDefault="00DC625F" w:rsidP="007458D4">
      <w:pPr>
        <w:pStyle w:val="Default"/>
        <w:ind w:left="5529"/>
        <w:rPr>
          <w:color w:val="auto"/>
          <w:sz w:val="28"/>
          <w:szCs w:val="28"/>
        </w:rPr>
      </w:pPr>
    </w:p>
    <w:p w14:paraId="1DDD23C7" w14:textId="77777777" w:rsidR="00DC625F" w:rsidRDefault="00DC625F" w:rsidP="007458D4">
      <w:pPr>
        <w:pStyle w:val="Default"/>
        <w:ind w:left="5529"/>
        <w:rPr>
          <w:color w:val="auto"/>
          <w:sz w:val="28"/>
          <w:szCs w:val="28"/>
        </w:rPr>
      </w:pPr>
    </w:p>
    <w:p w14:paraId="47B25AF7" w14:textId="77777777" w:rsidR="00DC625F" w:rsidRDefault="00DC625F" w:rsidP="007458D4">
      <w:pPr>
        <w:pStyle w:val="Default"/>
        <w:ind w:left="5529"/>
        <w:rPr>
          <w:color w:val="auto"/>
          <w:sz w:val="28"/>
          <w:szCs w:val="28"/>
        </w:rPr>
      </w:pPr>
    </w:p>
    <w:p w14:paraId="20588F1F" w14:textId="77777777" w:rsidR="00CE7061" w:rsidRDefault="00CE7061" w:rsidP="007458D4">
      <w:pPr>
        <w:pStyle w:val="Default"/>
        <w:ind w:left="5529"/>
        <w:rPr>
          <w:color w:val="auto"/>
          <w:sz w:val="28"/>
          <w:szCs w:val="28"/>
        </w:rPr>
      </w:pPr>
    </w:p>
    <w:p w14:paraId="451950E1" w14:textId="77777777" w:rsidR="006D4152" w:rsidRDefault="006D4152" w:rsidP="007458D4">
      <w:pPr>
        <w:pStyle w:val="Default"/>
        <w:ind w:left="5529"/>
        <w:rPr>
          <w:color w:val="auto"/>
          <w:sz w:val="28"/>
          <w:szCs w:val="28"/>
        </w:rPr>
      </w:pPr>
    </w:p>
    <w:p w14:paraId="17917FD5" w14:textId="77777777" w:rsidR="00A24A90" w:rsidRDefault="00A24A90" w:rsidP="007458D4">
      <w:pPr>
        <w:pStyle w:val="Default"/>
        <w:ind w:left="5529"/>
        <w:rPr>
          <w:color w:val="auto"/>
          <w:sz w:val="28"/>
          <w:szCs w:val="28"/>
        </w:rPr>
      </w:pPr>
    </w:p>
    <w:p w14:paraId="5DC33F10" w14:textId="0A23B989" w:rsidR="007458D4" w:rsidRPr="00A74CC6" w:rsidRDefault="007458D4" w:rsidP="007458D4">
      <w:pPr>
        <w:pStyle w:val="Default"/>
        <w:ind w:left="5529"/>
        <w:rPr>
          <w:color w:val="auto"/>
          <w:sz w:val="28"/>
          <w:szCs w:val="28"/>
        </w:rPr>
      </w:pPr>
      <w:r w:rsidRPr="00A74CC6">
        <w:rPr>
          <w:color w:val="auto"/>
          <w:sz w:val="28"/>
          <w:szCs w:val="28"/>
        </w:rPr>
        <w:lastRenderedPageBreak/>
        <w:t xml:space="preserve">Додаток </w:t>
      </w:r>
      <w:r>
        <w:rPr>
          <w:color w:val="auto"/>
          <w:sz w:val="28"/>
          <w:szCs w:val="28"/>
        </w:rPr>
        <w:t>5</w:t>
      </w:r>
    </w:p>
    <w:p w14:paraId="2657341D" w14:textId="77777777" w:rsidR="007458D4" w:rsidRPr="00A74CC6" w:rsidRDefault="007458D4" w:rsidP="007458D4">
      <w:pPr>
        <w:pStyle w:val="Default"/>
        <w:ind w:left="5529"/>
        <w:rPr>
          <w:color w:val="auto"/>
          <w:sz w:val="28"/>
          <w:szCs w:val="28"/>
        </w:rPr>
      </w:pPr>
      <w:r w:rsidRPr="00A74CC6">
        <w:rPr>
          <w:color w:val="auto"/>
          <w:sz w:val="28"/>
          <w:szCs w:val="28"/>
        </w:rPr>
        <w:t xml:space="preserve">до рішення виконавчого комітету </w:t>
      </w:r>
    </w:p>
    <w:p w14:paraId="7A76F434" w14:textId="77777777" w:rsidR="007458D4" w:rsidRPr="00A74CC6" w:rsidRDefault="007458D4" w:rsidP="007458D4">
      <w:pPr>
        <w:pStyle w:val="Default"/>
        <w:ind w:left="5529"/>
        <w:rPr>
          <w:color w:val="auto"/>
          <w:sz w:val="28"/>
          <w:szCs w:val="28"/>
        </w:rPr>
      </w:pPr>
      <w:r w:rsidRPr="00A74CC6">
        <w:rPr>
          <w:color w:val="auto"/>
          <w:sz w:val="28"/>
          <w:szCs w:val="28"/>
        </w:rPr>
        <w:t xml:space="preserve">міської ради </w:t>
      </w:r>
    </w:p>
    <w:p w14:paraId="40836D85" w14:textId="77777777" w:rsidR="007458D4" w:rsidRPr="00A74CC6" w:rsidRDefault="007458D4" w:rsidP="007458D4">
      <w:pPr>
        <w:pStyle w:val="Default"/>
        <w:ind w:left="5529"/>
        <w:rPr>
          <w:color w:val="auto"/>
          <w:sz w:val="28"/>
          <w:szCs w:val="28"/>
        </w:rPr>
      </w:pPr>
      <w:r>
        <w:rPr>
          <w:color w:val="auto"/>
          <w:sz w:val="28"/>
          <w:szCs w:val="28"/>
        </w:rPr>
        <w:t>від ____________№ __________</w:t>
      </w:r>
    </w:p>
    <w:p w14:paraId="0D0D6042" w14:textId="77777777" w:rsidR="007458D4" w:rsidRDefault="007458D4" w:rsidP="00EF01E8">
      <w:pPr>
        <w:pStyle w:val="a8"/>
        <w:spacing w:before="68" w:line="322" w:lineRule="exact"/>
        <w:ind w:left="5645"/>
        <w:jc w:val="left"/>
        <w:rPr>
          <w:szCs w:val="28"/>
        </w:rPr>
      </w:pPr>
    </w:p>
    <w:p w14:paraId="55328EC1" w14:textId="77777777" w:rsidR="0096747C" w:rsidRPr="0042312D" w:rsidRDefault="0096747C" w:rsidP="0096747C">
      <w:pPr>
        <w:widowControl w:val="0"/>
        <w:tabs>
          <w:tab w:val="left" w:pos="3828"/>
          <w:tab w:val="left" w:pos="3969"/>
          <w:tab w:val="left" w:pos="5529"/>
        </w:tabs>
        <w:suppressAutoHyphens/>
        <w:ind w:right="-1"/>
        <w:jc w:val="center"/>
        <w:rPr>
          <w:b/>
          <w:lang w:val="uk-UA"/>
        </w:rPr>
      </w:pPr>
      <w:r w:rsidRPr="0042312D">
        <w:rPr>
          <w:b/>
          <w:lang w:val="uk-UA"/>
        </w:rPr>
        <w:t>ДОГОВІР</w:t>
      </w:r>
    </w:p>
    <w:p w14:paraId="0F9B6698" w14:textId="6106E776" w:rsidR="0096747C" w:rsidRPr="0042312D" w:rsidRDefault="0096747C" w:rsidP="0096747C">
      <w:pPr>
        <w:widowControl w:val="0"/>
        <w:tabs>
          <w:tab w:val="left" w:pos="3828"/>
          <w:tab w:val="left" w:pos="3969"/>
          <w:tab w:val="left" w:pos="5529"/>
        </w:tabs>
        <w:suppressAutoHyphens/>
        <w:ind w:right="-1"/>
        <w:jc w:val="center"/>
        <w:rPr>
          <w:b/>
          <w:lang w:val="uk-UA"/>
        </w:rPr>
      </w:pPr>
      <w:r w:rsidRPr="0042312D">
        <w:rPr>
          <w:lang w:val="uk-UA"/>
        </w:rPr>
        <w:t xml:space="preserve">з реалізації права на впровадження </w:t>
      </w:r>
      <w:r w:rsidRPr="0042312D">
        <w:rPr>
          <w:shd w:val="clear" w:color="auto" w:fill="FFFFFF"/>
          <w:lang w:val="uk-UA"/>
        </w:rPr>
        <w:t xml:space="preserve">на території </w:t>
      </w:r>
      <w:r w:rsidRPr="0042312D">
        <w:rPr>
          <w:lang w:val="uk-UA"/>
        </w:rPr>
        <w:t>Вінницьк</w:t>
      </w:r>
      <w:r w:rsidRPr="0096747C">
        <w:rPr>
          <w:lang w:val="uk-UA"/>
        </w:rPr>
        <w:t>ої</w:t>
      </w:r>
      <w:r w:rsidRPr="0042312D">
        <w:rPr>
          <w:lang w:val="uk-UA"/>
        </w:rPr>
        <w:t xml:space="preserve"> міськ</w:t>
      </w:r>
      <w:r w:rsidRPr="0096747C">
        <w:rPr>
          <w:lang w:val="uk-UA"/>
        </w:rPr>
        <w:t>ої</w:t>
      </w:r>
      <w:r w:rsidRPr="0042312D">
        <w:rPr>
          <w:lang w:val="uk-UA"/>
        </w:rPr>
        <w:t xml:space="preserve"> територіальн</w:t>
      </w:r>
      <w:r w:rsidRPr="0096747C">
        <w:rPr>
          <w:lang w:val="uk-UA"/>
        </w:rPr>
        <w:t>ої</w:t>
      </w:r>
      <w:r w:rsidRPr="0042312D">
        <w:rPr>
          <w:lang w:val="uk-UA"/>
        </w:rPr>
        <w:t xml:space="preserve"> громад</w:t>
      </w:r>
      <w:r w:rsidRPr="0096747C">
        <w:rPr>
          <w:lang w:val="uk-UA"/>
        </w:rPr>
        <w:t>и</w:t>
      </w:r>
      <w:r w:rsidRPr="0042312D">
        <w:rPr>
          <w:sz w:val="28"/>
          <w:szCs w:val="28"/>
          <w:shd w:val="clear" w:color="auto" w:fill="FFFFFF"/>
          <w:lang w:val="uk-UA"/>
        </w:rPr>
        <w:t xml:space="preserve"> </w:t>
      </w:r>
      <w:r w:rsidR="009877BD" w:rsidRPr="0042312D">
        <w:rPr>
          <w:lang w:val="uk-UA"/>
        </w:rPr>
        <w:t>автоматизованої системи оплати послуг паркування та обліку платіжних транзакцій, як складової</w:t>
      </w:r>
      <w:r w:rsidR="009877BD" w:rsidRPr="0042312D">
        <w:rPr>
          <w:sz w:val="28"/>
          <w:szCs w:val="28"/>
          <w:shd w:val="clear" w:color="auto" w:fill="FFFFFF"/>
          <w:lang w:val="uk-UA"/>
        </w:rPr>
        <w:t xml:space="preserve"> </w:t>
      </w:r>
      <w:r w:rsidRPr="0042312D">
        <w:rPr>
          <w:shd w:val="clear" w:color="auto" w:fill="FFFFFF"/>
          <w:lang w:val="uk-UA"/>
        </w:rPr>
        <w:t>автоматизованої системи контролю оплати вартості послуг з паркування</w:t>
      </w:r>
    </w:p>
    <w:p w14:paraId="57BB9EF2" w14:textId="77777777" w:rsidR="0096747C" w:rsidRPr="0042312D" w:rsidRDefault="0096747C" w:rsidP="0096747C">
      <w:pPr>
        <w:widowControl w:val="0"/>
        <w:tabs>
          <w:tab w:val="left" w:pos="3828"/>
          <w:tab w:val="left" w:pos="3969"/>
          <w:tab w:val="left" w:pos="5529"/>
        </w:tabs>
        <w:suppressAutoHyphens/>
        <w:ind w:right="-1"/>
        <w:jc w:val="center"/>
        <w:rPr>
          <w:shd w:val="clear" w:color="auto" w:fill="FFFFFF"/>
          <w:lang w:val="uk-UA"/>
        </w:rPr>
      </w:pPr>
    </w:p>
    <w:p w14:paraId="53CD9FED" w14:textId="6C1043EE" w:rsidR="0096747C" w:rsidRPr="008677A7" w:rsidRDefault="0096747C" w:rsidP="0096747C">
      <w:pPr>
        <w:tabs>
          <w:tab w:val="left" w:pos="7400"/>
        </w:tabs>
        <w:rPr>
          <w:b/>
          <w:lang w:val="uk-UA"/>
        </w:rPr>
      </w:pPr>
      <w:r w:rsidRPr="0042312D">
        <w:rPr>
          <w:rStyle w:val="ab"/>
          <w:b w:val="0"/>
          <w:lang w:val="uk-UA"/>
        </w:rPr>
        <w:t>«___» _______________ 20</w:t>
      </w:r>
      <w:r w:rsidR="00DE2400">
        <w:rPr>
          <w:rStyle w:val="ab"/>
          <w:b w:val="0"/>
          <w:lang w:val="uk-UA"/>
        </w:rPr>
        <w:softHyphen/>
      </w:r>
      <w:r w:rsidR="00DE2400">
        <w:rPr>
          <w:rStyle w:val="ab"/>
          <w:b w:val="0"/>
          <w:lang w:val="uk-UA"/>
        </w:rPr>
        <w:softHyphen/>
        <w:t>___</w:t>
      </w:r>
      <w:r w:rsidRPr="0042312D">
        <w:rPr>
          <w:rStyle w:val="ab"/>
          <w:b w:val="0"/>
          <w:lang w:val="uk-UA"/>
        </w:rPr>
        <w:t xml:space="preserve"> року</w:t>
      </w:r>
      <w:r w:rsidRPr="0042312D">
        <w:rPr>
          <w:rStyle w:val="ab"/>
          <w:b w:val="0"/>
          <w:lang w:val="uk-UA"/>
        </w:rPr>
        <w:tab/>
      </w:r>
      <w:r w:rsidR="008677A7">
        <w:rPr>
          <w:rStyle w:val="ab"/>
          <w:b w:val="0"/>
          <w:lang w:val="uk-UA"/>
        </w:rPr>
        <w:t xml:space="preserve">             </w:t>
      </w:r>
      <w:r w:rsidRPr="0042312D">
        <w:rPr>
          <w:rStyle w:val="ab"/>
          <w:b w:val="0"/>
          <w:lang w:val="uk-UA"/>
        </w:rPr>
        <w:t xml:space="preserve">місто </w:t>
      </w:r>
      <w:r w:rsidR="008677A7">
        <w:rPr>
          <w:rStyle w:val="ab"/>
          <w:b w:val="0"/>
          <w:lang w:val="uk-UA"/>
        </w:rPr>
        <w:t>Вінниця</w:t>
      </w:r>
    </w:p>
    <w:p w14:paraId="127D2429" w14:textId="77777777" w:rsidR="0096747C" w:rsidRPr="001C7411" w:rsidRDefault="0096747C" w:rsidP="0096747C">
      <w:pPr>
        <w:pStyle w:val="13"/>
        <w:ind w:firstLine="709"/>
        <w:jc w:val="both"/>
        <w:rPr>
          <w:rFonts w:ascii="Times New Roman" w:hAnsi="Times New Roman"/>
          <w:sz w:val="24"/>
          <w:szCs w:val="24"/>
          <w:lang w:val="uk-UA"/>
        </w:rPr>
      </w:pPr>
    </w:p>
    <w:p w14:paraId="65E1034C" w14:textId="77777777" w:rsidR="0096747C" w:rsidRPr="005806FC" w:rsidRDefault="0096747C" w:rsidP="0096747C">
      <w:pPr>
        <w:pStyle w:val="13"/>
        <w:ind w:firstLine="567"/>
        <w:jc w:val="both"/>
        <w:rPr>
          <w:rFonts w:ascii="Times New Roman" w:hAnsi="Times New Roman"/>
          <w:sz w:val="24"/>
          <w:szCs w:val="24"/>
          <w:lang w:val="uk-UA"/>
        </w:rPr>
      </w:pPr>
      <w:r w:rsidRPr="005806FC">
        <w:rPr>
          <w:rFonts w:ascii="Times New Roman" w:hAnsi="Times New Roman"/>
          <w:sz w:val="24"/>
          <w:szCs w:val="24"/>
          <w:lang w:val="uk-UA"/>
        </w:rPr>
        <w:t xml:space="preserve">Виконавчий комітет </w:t>
      </w:r>
      <w:r w:rsidR="008677A7">
        <w:rPr>
          <w:rFonts w:ascii="Times New Roman" w:hAnsi="Times New Roman"/>
          <w:sz w:val="24"/>
          <w:szCs w:val="24"/>
          <w:lang w:val="uk-UA"/>
        </w:rPr>
        <w:t>Він</w:t>
      </w:r>
      <w:r w:rsidRPr="005806FC">
        <w:rPr>
          <w:rFonts w:ascii="Times New Roman" w:hAnsi="Times New Roman"/>
          <w:sz w:val="24"/>
          <w:szCs w:val="24"/>
          <w:lang w:val="uk-UA"/>
        </w:rPr>
        <w:t xml:space="preserve">ницької міської ради, в особі _____________________________________________________________________, який діє на підставі рішення виконавчого комітету </w:t>
      </w:r>
      <w:r w:rsidR="008677A7">
        <w:rPr>
          <w:rFonts w:ascii="Times New Roman" w:hAnsi="Times New Roman"/>
          <w:sz w:val="24"/>
          <w:szCs w:val="24"/>
          <w:lang w:val="uk-UA"/>
        </w:rPr>
        <w:t>Він</w:t>
      </w:r>
      <w:r w:rsidRPr="005806FC">
        <w:rPr>
          <w:rFonts w:ascii="Times New Roman" w:hAnsi="Times New Roman"/>
          <w:sz w:val="24"/>
          <w:szCs w:val="24"/>
          <w:lang w:val="uk-UA"/>
        </w:rPr>
        <w:t>ницької міської ради від «___» ________________ 20</w:t>
      </w:r>
      <w:r w:rsidR="00BF6019">
        <w:rPr>
          <w:rFonts w:ascii="Times New Roman" w:hAnsi="Times New Roman"/>
          <w:sz w:val="24"/>
          <w:szCs w:val="24"/>
          <w:lang w:val="uk-UA"/>
        </w:rPr>
        <w:softHyphen/>
      </w:r>
      <w:r w:rsidR="00BF6019">
        <w:rPr>
          <w:rFonts w:ascii="Times New Roman" w:hAnsi="Times New Roman"/>
          <w:sz w:val="24"/>
          <w:szCs w:val="24"/>
          <w:lang w:val="uk-UA"/>
        </w:rPr>
        <w:softHyphen/>
        <w:t>___</w:t>
      </w:r>
      <w:r w:rsidRPr="005806FC">
        <w:rPr>
          <w:rFonts w:ascii="Times New Roman" w:hAnsi="Times New Roman"/>
          <w:sz w:val="24"/>
          <w:szCs w:val="24"/>
          <w:lang w:val="uk-UA"/>
        </w:rPr>
        <w:t xml:space="preserve"> року № ___, з однієї сторони (іменується надалі - «Замовник»), та суб’єкт господарської діяльності - _________________________________________________</w:t>
      </w:r>
      <w:r>
        <w:rPr>
          <w:rFonts w:ascii="Times New Roman" w:hAnsi="Times New Roman"/>
          <w:sz w:val="24"/>
          <w:szCs w:val="24"/>
          <w:lang w:val="uk-UA"/>
        </w:rPr>
        <w:t>______________________________</w:t>
      </w:r>
      <w:r w:rsidRPr="005806FC">
        <w:rPr>
          <w:rFonts w:ascii="Times New Roman" w:hAnsi="Times New Roman"/>
          <w:sz w:val="24"/>
          <w:szCs w:val="24"/>
          <w:lang w:val="uk-UA"/>
        </w:rPr>
        <w:t>, в особі __________________________________________________________________________, який діє на підставі________________________________________________________, з другої сторони, (іменується надалі - «Виконавець»), у подальшому разом іменуються «Сторони», а кожна окремо - «Сторона», уклали даний Договір (надалі - «Договір») про наступне:</w:t>
      </w:r>
    </w:p>
    <w:p w14:paraId="0448629D" w14:textId="77777777" w:rsidR="0096747C" w:rsidRDefault="0096747C" w:rsidP="0096747C">
      <w:pPr>
        <w:pStyle w:val="13"/>
        <w:rPr>
          <w:rFonts w:ascii="Times New Roman" w:hAnsi="Times New Roman"/>
          <w:sz w:val="24"/>
          <w:szCs w:val="24"/>
          <w:lang w:val="uk-UA"/>
        </w:rPr>
      </w:pPr>
    </w:p>
    <w:p w14:paraId="67FBD901" w14:textId="77777777" w:rsidR="0096747C" w:rsidRPr="001C7411" w:rsidRDefault="0096747C" w:rsidP="0096747C">
      <w:pPr>
        <w:pStyle w:val="13"/>
        <w:jc w:val="center"/>
        <w:rPr>
          <w:rFonts w:ascii="Times New Roman" w:hAnsi="Times New Roman"/>
          <w:sz w:val="24"/>
          <w:szCs w:val="24"/>
          <w:lang w:val="uk-UA"/>
        </w:rPr>
      </w:pPr>
      <w:r w:rsidRPr="001C7411">
        <w:rPr>
          <w:rFonts w:ascii="Times New Roman" w:hAnsi="Times New Roman"/>
          <w:sz w:val="24"/>
          <w:szCs w:val="24"/>
          <w:lang w:val="uk-UA"/>
        </w:rPr>
        <w:t>1. ПРЕДМЕТ ДОГОВОРУ</w:t>
      </w:r>
    </w:p>
    <w:p w14:paraId="43C0EF81" w14:textId="77777777" w:rsidR="0096747C" w:rsidRPr="001C7411" w:rsidRDefault="0096747C" w:rsidP="0096747C">
      <w:pPr>
        <w:pStyle w:val="13"/>
        <w:ind w:firstLine="709"/>
        <w:jc w:val="both"/>
        <w:rPr>
          <w:rFonts w:ascii="Times New Roman" w:hAnsi="Times New Roman"/>
          <w:sz w:val="24"/>
          <w:szCs w:val="24"/>
          <w:lang w:val="uk-UA"/>
        </w:rPr>
      </w:pPr>
    </w:p>
    <w:p w14:paraId="5BB0F02B" w14:textId="7AA41EE5" w:rsidR="0096747C" w:rsidRDefault="0096747C" w:rsidP="0096747C">
      <w:pPr>
        <w:pStyle w:val="13"/>
        <w:numPr>
          <w:ilvl w:val="1"/>
          <w:numId w:val="4"/>
        </w:numPr>
        <w:ind w:left="0" w:firstLine="567"/>
        <w:jc w:val="both"/>
        <w:rPr>
          <w:rFonts w:ascii="Times New Roman" w:hAnsi="Times New Roman"/>
          <w:sz w:val="24"/>
          <w:szCs w:val="24"/>
          <w:shd w:val="clear" w:color="auto" w:fill="FFFFFF"/>
          <w:lang w:val="uk-UA"/>
        </w:rPr>
      </w:pPr>
      <w:r>
        <w:rPr>
          <w:rFonts w:ascii="Times New Roman" w:hAnsi="Times New Roman"/>
          <w:sz w:val="24"/>
          <w:szCs w:val="24"/>
          <w:lang w:val="uk-UA"/>
        </w:rPr>
        <w:t>Викона</w:t>
      </w:r>
      <w:r w:rsidRPr="007D2F63">
        <w:rPr>
          <w:rFonts w:ascii="Times New Roman" w:hAnsi="Times New Roman"/>
          <w:sz w:val="24"/>
          <w:szCs w:val="24"/>
          <w:lang w:val="uk-UA"/>
        </w:rPr>
        <w:t>вець</w:t>
      </w:r>
      <w:r>
        <w:rPr>
          <w:rFonts w:ascii="Times New Roman" w:hAnsi="Times New Roman"/>
          <w:sz w:val="24"/>
          <w:szCs w:val="24"/>
          <w:lang w:val="uk-UA"/>
        </w:rPr>
        <w:t xml:space="preserve"> реалізовує своє право та безоплатно</w:t>
      </w:r>
      <w:r w:rsidRPr="007D2F63">
        <w:rPr>
          <w:rFonts w:ascii="Times New Roman" w:hAnsi="Times New Roman"/>
          <w:sz w:val="24"/>
          <w:szCs w:val="24"/>
          <w:lang w:val="uk-UA"/>
        </w:rPr>
        <w:t xml:space="preserve"> забезпечує впровадження </w:t>
      </w:r>
      <w:r w:rsidRPr="0083332D">
        <w:rPr>
          <w:rFonts w:ascii="Times New Roman" w:hAnsi="Times New Roman"/>
          <w:sz w:val="24"/>
          <w:szCs w:val="24"/>
          <w:shd w:val="clear" w:color="auto" w:fill="FFFFFF"/>
          <w:lang w:val="uk-UA"/>
        </w:rPr>
        <w:t>на території</w:t>
      </w:r>
      <w:r>
        <w:rPr>
          <w:rFonts w:ascii="Times New Roman" w:hAnsi="Times New Roman"/>
          <w:sz w:val="24"/>
          <w:szCs w:val="24"/>
          <w:shd w:val="clear" w:color="auto" w:fill="FFFFFF"/>
          <w:lang w:val="uk-UA"/>
        </w:rPr>
        <w:t xml:space="preserve"> </w:t>
      </w:r>
      <w:r w:rsidR="002F4B57" w:rsidRPr="002F4B57">
        <w:rPr>
          <w:rFonts w:ascii="Times New Roman" w:hAnsi="Times New Roman"/>
          <w:sz w:val="24"/>
          <w:szCs w:val="24"/>
          <w:lang w:val="uk-UA"/>
        </w:rPr>
        <w:t>Вінницької міської територіальної громади</w:t>
      </w:r>
      <w:r w:rsidR="002F4B57" w:rsidRPr="002F4B57">
        <w:rPr>
          <w:sz w:val="28"/>
          <w:szCs w:val="28"/>
          <w:shd w:val="clear" w:color="auto" w:fill="FFFFFF"/>
          <w:lang w:val="uk-UA"/>
        </w:rPr>
        <w:t xml:space="preserve"> </w:t>
      </w:r>
      <w:r w:rsidR="0030111E" w:rsidRPr="00432FEC">
        <w:rPr>
          <w:rFonts w:ascii="Times New Roman" w:hAnsi="Times New Roman"/>
          <w:sz w:val="24"/>
          <w:szCs w:val="24"/>
          <w:lang w:val="uk-UA"/>
        </w:rPr>
        <w:t>автоматизованої системи оплати послуг паркування та обліку платіжних транзакцій</w:t>
      </w:r>
      <w:r w:rsidR="0030111E">
        <w:rPr>
          <w:rFonts w:ascii="Times New Roman" w:hAnsi="Times New Roman"/>
          <w:sz w:val="24"/>
          <w:szCs w:val="24"/>
          <w:lang w:val="uk-UA"/>
        </w:rPr>
        <w:t xml:space="preserve"> (далі – Система оплати послуг паркування)</w:t>
      </w:r>
      <w:r w:rsidR="0030111E" w:rsidRPr="00432FEC">
        <w:rPr>
          <w:rFonts w:ascii="Times New Roman" w:hAnsi="Times New Roman"/>
          <w:sz w:val="24"/>
          <w:szCs w:val="24"/>
          <w:lang w:val="uk-UA"/>
        </w:rPr>
        <w:t>, як складової</w:t>
      </w:r>
      <w:r w:rsidR="0030111E" w:rsidRPr="0083332D">
        <w:rPr>
          <w:rFonts w:ascii="Times New Roman" w:hAnsi="Times New Roman"/>
          <w:sz w:val="24"/>
          <w:szCs w:val="24"/>
          <w:shd w:val="clear" w:color="auto" w:fill="FFFFFF"/>
          <w:lang w:val="uk-UA"/>
        </w:rPr>
        <w:t xml:space="preserve"> </w:t>
      </w:r>
      <w:r w:rsidRPr="0083332D">
        <w:rPr>
          <w:rFonts w:ascii="Times New Roman" w:hAnsi="Times New Roman"/>
          <w:sz w:val="24"/>
          <w:szCs w:val="24"/>
          <w:shd w:val="clear" w:color="auto" w:fill="FFFFFF"/>
          <w:lang w:val="uk-UA"/>
        </w:rPr>
        <w:t>автоматизованої системи контролю оплати вартості послуг з паркування</w:t>
      </w:r>
      <w:r>
        <w:rPr>
          <w:rFonts w:ascii="Times New Roman" w:hAnsi="Times New Roman"/>
          <w:sz w:val="24"/>
          <w:szCs w:val="24"/>
          <w:shd w:val="clear" w:color="auto" w:fill="FFFFFF"/>
          <w:lang w:val="uk-UA"/>
        </w:rPr>
        <w:t xml:space="preserve"> (далі - АСКОП), яка відповідає умовам конкурсу, поданій конкурсній пропозиції та вимогам діючого законодавства України.</w:t>
      </w:r>
    </w:p>
    <w:p w14:paraId="2DFA8653" w14:textId="3364FA3A" w:rsidR="0096747C" w:rsidRPr="0096747C" w:rsidRDefault="0096747C" w:rsidP="0096747C">
      <w:pPr>
        <w:tabs>
          <w:tab w:val="left" w:pos="142"/>
          <w:tab w:val="left" w:pos="567"/>
        </w:tabs>
        <w:ind w:firstLine="567"/>
        <w:jc w:val="both"/>
        <w:rPr>
          <w:lang w:val="uk-UA" w:eastAsia="en-US"/>
        </w:rPr>
      </w:pPr>
      <w:r w:rsidRPr="0096747C">
        <w:rPr>
          <w:lang w:val="uk-UA"/>
        </w:rPr>
        <w:t xml:space="preserve">1.2. Сторони домовились, що відповідно до п. 1.1. цього Договору, впровадження </w:t>
      </w:r>
      <w:r w:rsidR="00B07B6B">
        <w:rPr>
          <w:lang w:val="uk-UA"/>
        </w:rPr>
        <w:t>Системи оплати послуг паркування</w:t>
      </w:r>
      <w:r w:rsidRPr="0096747C">
        <w:rPr>
          <w:lang w:val="uk-UA"/>
        </w:rPr>
        <w:t xml:space="preserve"> може здійснюватись також силами третіх осіб (юридичних осіб, фізичних осіб-підприємців тощо), яких Виконавець може залучати для виконання зобов’язань, передбачених цим Договором.</w:t>
      </w:r>
    </w:p>
    <w:p w14:paraId="7EFFFCC9" w14:textId="46C6B77F" w:rsidR="0096747C" w:rsidRPr="0096747C" w:rsidRDefault="0096747C" w:rsidP="0096747C">
      <w:pPr>
        <w:tabs>
          <w:tab w:val="left" w:pos="142"/>
          <w:tab w:val="left" w:pos="567"/>
        </w:tabs>
        <w:ind w:firstLine="567"/>
        <w:jc w:val="both"/>
        <w:rPr>
          <w:shd w:val="clear" w:color="auto" w:fill="FFFFFF"/>
          <w:lang w:val="uk-UA"/>
        </w:rPr>
      </w:pPr>
      <w:r w:rsidRPr="0096747C">
        <w:rPr>
          <w:lang w:val="uk-UA"/>
        </w:rPr>
        <w:t xml:space="preserve">1.3. Зобов’язання, передбачені цим Договором, що будуть виконуватися в рамках впровадження </w:t>
      </w:r>
      <w:r w:rsidR="00E02F75">
        <w:rPr>
          <w:lang w:val="uk-UA"/>
        </w:rPr>
        <w:t>Системи оплати послуг паркування</w:t>
      </w:r>
      <w:r w:rsidRPr="0096747C">
        <w:rPr>
          <w:lang w:val="uk-UA"/>
        </w:rPr>
        <w:t xml:space="preserve"> третіми особами (юридичними особами, фізичними особами-підприємцями тощо), які будуть залучені Виконавцем, передбачають укладення окремих договорів між переможцем конкурсу та відповідними третіми особами.</w:t>
      </w:r>
    </w:p>
    <w:p w14:paraId="3D9194AB" w14:textId="77777777" w:rsidR="0096747C" w:rsidRPr="001C7411" w:rsidRDefault="0096747C" w:rsidP="0096747C">
      <w:pPr>
        <w:pStyle w:val="13"/>
        <w:jc w:val="center"/>
        <w:rPr>
          <w:rFonts w:ascii="Times New Roman" w:hAnsi="Times New Roman"/>
          <w:caps/>
          <w:sz w:val="24"/>
          <w:szCs w:val="24"/>
          <w:lang w:val="uk-UA"/>
        </w:rPr>
      </w:pPr>
    </w:p>
    <w:p w14:paraId="15014275" w14:textId="77777777" w:rsidR="0096747C" w:rsidRPr="001C7411" w:rsidRDefault="0096747C" w:rsidP="0096747C">
      <w:pPr>
        <w:pStyle w:val="13"/>
        <w:jc w:val="center"/>
        <w:rPr>
          <w:rFonts w:ascii="Times New Roman" w:hAnsi="Times New Roman"/>
          <w:sz w:val="24"/>
          <w:szCs w:val="24"/>
          <w:lang w:val="uk-UA"/>
        </w:rPr>
      </w:pPr>
      <w:r w:rsidRPr="001C7411">
        <w:rPr>
          <w:rFonts w:ascii="Times New Roman" w:hAnsi="Times New Roman"/>
          <w:caps/>
          <w:sz w:val="24"/>
          <w:szCs w:val="24"/>
          <w:lang w:val="uk-UA"/>
        </w:rPr>
        <w:t>2. ПрАВА та об</w:t>
      </w:r>
      <w:r>
        <w:rPr>
          <w:rFonts w:ascii="Times New Roman" w:hAnsi="Times New Roman"/>
          <w:caps/>
          <w:sz w:val="24"/>
          <w:szCs w:val="24"/>
          <w:lang w:val="uk-UA"/>
        </w:rPr>
        <w:t>О</w:t>
      </w:r>
      <w:r w:rsidRPr="001C7411">
        <w:rPr>
          <w:rFonts w:ascii="Times New Roman" w:hAnsi="Times New Roman"/>
          <w:caps/>
          <w:sz w:val="24"/>
          <w:szCs w:val="24"/>
          <w:lang w:val="uk-UA"/>
        </w:rPr>
        <w:t>в’язки сторін</w:t>
      </w:r>
    </w:p>
    <w:p w14:paraId="6C5F5047" w14:textId="77777777" w:rsidR="0096747C" w:rsidRPr="001C7411" w:rsidRDefault="0096747C" w:rsidP="0096747C">
      <w:pPr>
        <w:pStyle w:val="13"/>
        <w:ind w:firstLine="709"/>
        <w:jc w:val="both"/>
        <w:rPr>
          <w:rFonts w:ascii="Times New Roman" w:hAnsi="Times New Roman"/>
          <w:sz w:val="24"/>
          <w:szCs w:val="24"/>
          <w:lang w:val="uk-UA"/>
        </w:rPr>
      </w:pPr>
    </w:p>
    <w:p w14:paraId="1F97A277" w14:textId="77777777" w:rsidR="0096747C" w:rsidRPr="005A5085" w:rsidRDefault="0096747C" w:rsidP="0096747C">
      <w:pPr>
        <w:pStyle w:val="13"/>
        <w:ind w:firstLine="567"/>
        <w:jc w:val="both"/>
        <w:rPr>
          <w:rFonts w:ascii="Times New Roman" w:hAnsi="Times New Roman"/>
          <w:sz w:val="24"/>
          <w:szCs w:val="24"/>
          <w:lang w:val="uk-UA"/>
        </w:rPr>
      </w:pPr>
      <w:r w:rsidRPr="005A5085">
        <w:rPr>
          <w:rFonts w:ascii="Times New Roman" w:hAnsi="Times New Roman"/>
          <w:sz w:val="24"/>
          <w:szCs w:val="24"/>
          <w:lang w:val="uk-UA"/>
        </w:rPr>
        <w:t>2.1. Права та обов’язки Замовника</w:t>
      </w:r>
    </w:p>
    <w:p w14:paraId="17406DA6" w14:textId="77777777" w:rsidR="0096747C" w:rsidRPr="005A5085" w:rsidRDefault="0096747C" w:rsidP="0096747C">
      <w:pPr>
        <w:pStyle w:val="13"/>
        <w:ind w:firstLine="567"/>
        <w:jc w:val="both"/>
        <w:rPr>
          <w:rFonts w:ascii="Times New Roman" w:hAnsi="Times New Roman"/>
          <w:sz w:val="24"/>
          <w:szCs w:val="24"/>
          <w:lang w:val="uk-UA"/>
        </w:rPr>
      </w:pPr>
      <w:r w:rsidRPr="005A5085">
        <w:rPr>
          <w:rFonts w:ascii="Times New Roman" w:hAnsi="Times New Roman"/>
          <w:sz w:val="24"/>
          <w:szCs w:val="24"/>
          <w:lang w:val="uk-UA"/>
        </w:rPr>
        <w:t>2.1.1. Права Замовника:</w:t>
      </w:r>
    </w:p>
    <w:p w14:paraId="1DBB388C" w14:textId="5167D9BD" w:rsidR="0096747C" w:rsidRPr="005A5085" w:rsidRDefault="0096747C" w:rsidP="0096747C">
      <w:pPr>
        <w:pStyle w:val="13"/>
        <w:ind w:firstLine="567"/>
        <w:jc w:val="both"/>
        <w:rPr>
          <w:rFonts w:ascii="Times New Roman" w:hAnsi="Times New Roman"/>
          <w:sz w:val="24"/>
          <w:szCs w:val="24"/>
          <w:lang w:val="uk-UA"/>
        </w:rPr>
      </w:pPr>
      <w:r w:rsidRPr="005A5085">
        <w:rPr>
          <w:rFonts w:ascii="Times New Roman" w:hAnsi="Times New Roman"/>
          <w:sz w:val="24"/>
          <w:szCs w:val="24"/>
          <w:lang w:val="uk-UA"/>
        </w:rPr>
        <w:t>- при необхідності прийма</w:t>
      </w:r>
      <w:r w:rsidR="00E02F75">
        <w:rPr>
          <w:rFonts w:ascii="Times New Roman" w:hAnsi="Times New Roman"/>
          <w:sz w:val="24"/>
          <w:szCs w:val="24"/>
          <w:lang w:val="uk-UA"/>
        </w:rPr>
        <w:t>ти</w:t>
      </w:r>
      <w:r>
        <w:rPr>
          <w:rFonts w:ascii="Times New Roman" w:hAnsi="Times New Roman"/>
          <w:sz w:val="24"/>
          <w:szCs w:val="24"/>
          <w:lang w:val="uk-UA"/>
        </w:rPr>
        <w:t xml:space="preserve"> додаткові</w:t>
      </w:r>
      <w:r w:rsidRPr="005A5085">
        <w:rPr>
          <w:rFonts w:ascii="Times New Roman" w:hAnsi="Times New Roman"/>
          <w:sz w:val="24"/>
          <w:szCs w:val="24"/>
          <w:lang w:val="uk-UA"/>
        </w:rPr>
        <w:t xml:space="preserve"> рішення з</w:t>
      </w:r>
      <w:r>
        <w:rPr>
          <w:rFonts w:ascii="Times New Roman" w:hAnsi="Times New Roman"/>
          <w:sz w:val="24"/>
          <w:szCs w:val="24"/>
          <w:lang w:val="uk-UA"/>
        </w:rPr>
        <w:t xml:space="preserve"> організаційних</w:t>
      </w:r>
      <w:r w:rsidRPr="005A5085">
        <w:rPr>
          <w:rFonts w:ascii="Times New Roman" w:hAnsi="Times New Roman"/>
          <w:sz w:val="24"/>
          <w:szCs w:val="24"/>
          <w:lang w:val="uk-UA"/>
        </w:rPr>
        <w:t xml:space="preserve"> питань</w:t>
      </w:r>
      <w:r>
        <w:rPr>
          <w:rFonts w:ascii="Times New Roman" w:hAnsi="Times New Roman"/>
          <w:sz w:val="24"/>
          <w:szCs w:val="24"/>
          <w:lang w:val="uk-UA"/>
        </w:rPr>
        <w:t xml:space="preserve">, пов’язаних із функціонуванням </w:t>
      </w:r>
      <w:r w:rsidR="00E02F75" w:rsidRPr="00E02F75">
        <w:rPr>
          <w:rFonts w:ascii="Times New Roman" w:hAnsi="Times New Roman"/>
          <w:sz w:val="24"/>
          <w:szCs w:val="24"/>
          <w:lang w:val="uk-UA"/>
        </w:rPr>
        <w:t>Системи оплати послуг паркування</w:t>
      </w:r>
      <w:r w:rsidRPr="005A5085">
        <w:rPr>
          <w:rFonts w:ascii="Times New Roman" w:hAnsi="Times New Roman"/>
          <w:sz w:val="24"/>
          <w:szCs w:val="24"/>
          <w:lang w:val="uk-UA"/>
        </w:rPr>
        <w:t xml:space="preserve"> та інших електронних систем паркування;</w:t>
      </w:r>
    </w:p>
    <w:p w14:paraId="32751206" w14:textId="737BFC56" w:rsidR="0096747C" w:rsidRPr="00407B0A" w:rsidRDefault="0096747C" w:rsidP="0096747C">
      <w:pPr>
        <w:tabs>
          <w:tab w:val="left" w:pos="142"/>
          <w:tab w:val="left" w:pos="567"/>
        </w:tabs>
        <w:ind w:firstLine="567"/>
        <w:jc w:val="both"/>
        <w:rPr>
          <w:shd w:val="clear" w:color="auto" w:fill="FFFFFF"/>
        </w:rPr>
      </w:pPr>
      <w:r w:rsidRPr="00407B0A">
        <w:t>- проводит</w:t>
      </w:r>
      <w:r w:rsidR="0016445D">
        <w:rPr>
          <w:lang w:val="uk-UA"/>
        </w:rPr>
        <w:t>и</w:t>
      </w:r>
      <w:r w:rsidRPr="00407B0A">
        <w:t xml:space="preserve"> перевірку виконання умов даного Договору, відповідності </w:t>
      </w:r>
      <w:r w:rsidR="004F636C">
        <w:rPr>
          <w:lang w:val="uk-UA"/>
        </w:rPr>
        <w:t>Системи оплати послуг паркування</w:t>
      </w:r>
      <w:r w:rsidRPr="00407B0A">
        <w:t xml:space="preserve"> технічним вимогам та завданням</w:t>
      </w:r>
      <w:r w:rsidRPr="00407B0A">
        <w:rPr>
          <w:shd w:val="clear" w:color="auto" w:fill="FFFFFF"/>
        </w:rPr>
        <w:t>;</w:t>
      </w:r>
    </w:p>
    <w:p w14:paraId="50414EBD" w14:textId="6086AAD6" w:rsidR="0096747C" w:rsidRPr="00C75E1E" w:rsidRDefault="0096747C" w:rsidP="0096747C">
      <w:pPr>
        <w:tabs>
          <w:tab w:val="left" w:pos="142"/>
          <w:tab w:val="left" w:pos="567"/>
        </w:tabs>
        <w:ind w:firstLine="567"/>
        <w:jc w:val="both"/>
      </w:pPr>
      <w:r w:rsidRPr="00C75E1E">
        <w:t>- користу</w:t>
      </w:r>
      <w:r w:rsidR="008F43E0">
        <w:rPr>
          <w:lang w:val="uk-UA"/>
        </w:rPr>
        <w:t>вати</w:t>
      </w:r>
      <w:r w:rsidRPr="00C75E1E">
        <w:t xml:space="preserve">ся повним доступом до бази даних </w:t>
      </w:r>
      <w:r w:rsidR="008F43E0">
        <w:rPr>
          <w:lang w:val="uk-UA"/>
        </w:rPr>
        <w:t>Системи оплати послуг паркування</w:t>
      </w:r>
      <w:r w:rsidRPr="00C75E1E">
        <w:t xml:space="preserve"> (без можливості внесення змін та коригувань);</w:t>
      </w:r>
    </w:p>
    <w:p w14:paraId="2BF0C71A" w14:textId="2880A0F5" w:rsidR="00E20FAF" w:rsidRPr="00E20FAF" w:rsidRDefault="00E20FAF" w:rsidP="0096747C">
      <w:pPr>
        <w:pStyle w:val="13"/>
        <w:ind w:firstLine="567"/>
        <w:jc w:val="both"/>
        <w:rPr>
          <w:rFonts w:ascii="Times New Roman" w:hAnsi="Times New Roman"/>
          <w:sz w:val="24"/>
          <w:szCs w:val="24"/>
          <w:lang w:val="uk-UA"/>
        </w:rPr>
      </w:pPr>
      <w:r w:rsidRPr="00E20FAF">
        <w:rPr>
          <w:rFonts w:ascii="Times New Roman" w:hAnsi="Times New Roman"/>
          <w:sz w:val="24"/>
          <w:szCs w:val="24"/>
        </w:rPr>
        <w:t xml:space="preserve">- користуватися повним доступом до Веб-порталу адміністрування паркувального простору для </w:t>
      </w:r>
      <w:r w:rsidRPr="00E20FAF">
        <w:rPr>
          <w:rStyle w:val="rvts8"/>
          <w:rFonts w:ascii="Times New Roman" w:eastAsia="SimSun" w:hAnsi="Times New Roman"/>
          <w:sz w:val="24"/>
          <w:szCs w:val="24"/>
        </w:rPr>
        <w:t>введення та редагування даних про майданчики для паркування, зони паркування і місця, тарифи на послуги з паркування тощо</w:t>
      </w:r>
      <w:r>
        <w:rPr>
          <w:rStyle w:val="rvts8"/>
          <w:rFonts w:ascii="Times New Roman" w:eastAsia="SimSun" w:hAnsi="Times New Roman"/>
          <w:sz w:val="24"/>
          <w:szCs w:val="24"/>
          <w:lang w:val="uk-UA"/>
        </w:rPr>
        <w:t>;</w:t>
      </w:r>
    </w:p>
    <w:p w14:paraId="74768B56" w14:textId="115DD082" w:rsidR="0096747C" w:rsidRPr="00C75E1E" w:rsidRDefault="0096747C" w:rsidP="0096747C">
      <w:pPr>
        <w:pStyle w:val="13"/>
        <w:ind w:firstLine="567"/>
        <w:jc w:val="both"/>
        <w:rPr>
          <w:rFonts w:ascii="Times New Roman" w:hAnsi="Times New Roman"/>
          <w:sz w:val="24"/>
          <w:szCs w:val="24"/>
          <w:lang w:val="uk-UA"/>
        </w:rPr>
      </w:pPr>
      <w:r w:rsidRPr="00C75E1E">
        <w:rPr>
          <w:rFonts w:ascii="Times New Roman" w:hAnsi="Times New Roman"/>
          <w:sz w:val="24"/>
          <w:szCs w:val="24"/>
          <w:lang w:val="uk-UA"/>
        </w:rPr>
        <w:lastRenderedPageBreak/>
        <w:t>- отриму</w:t>
      </w:r>
      <w:r w:rsidR="007A55FF">
        <w:rPr>
          <w:rFonts w:ascii="Times New Roman" w:hAnsi="Times New Roman"/>
          <w:sz w:val="24"/>
          <w:szCs w:val="24"/>
          <w:lang w:val="uk-UA"/>
        </w:rPr>
        <w:t>вати</w:t>
      </w:r>
      <w:r w:rsidRPr="00C75E1E">
        <w:rPr>
          <w:rFonts w:ascii="Times New Roman" w:hAnsi="Times New Roman"/>
          <w:sz w:val="24"/>
          <w:szCs w:val="24"/>
          <w:lang w:val="uk-UA"/>
        </w:rPr>
        <w:t xml:space="preserve"> від Виконавця/має можливість формувати періодичні звіти на основі даних про роботу </w:t>
      </w:r>
      <w:r w:rsidR="007A55FF" w:rsidRPr="00432FEC">
        <w:rPr>
          <w:rFonts w:ascii="Times New Roman" w:hAnsi="Times New Roman"/>
          <w:sz w:val="24"/>
          <w:szCs w:val="24"/>
          <w:lang w:val="uk-UA"/>
        </w:rPr>
        <w:t>Системи оплати послуг паркування у складі АСКОП</w:t>
      </w:r>
      <w:r w:rsidRPr="00C75E1E">
        <w:rPr>
          <w:rFonts w:ascii="Times New Roman" w:hAnsi="Times New Roman"/>
          <w:sz w:val="24"/>
          <w:szCs w:val="24"/>
          <w:lang w:val="uk-UA"/>
        </w:rPr>
        <w:t>;</w:t>
      </w:r>
    </w:p>
    <w:p w14:paraId="02CC6AEA" w14:textId="61192612"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погоджу</w:t>
      </w:r>
      <w:r w:rsidR="003C3CF6">
        <w:rPr>
          <w:rFonts w:ascii="Times New Roman" w:hAnsi="Times New Roman"/>
          <w:sz w:val="24"/>
          <w:szCs w:val="24"/>
          <w:lang w:val="uk-UA"/>
        </w:rPr>
        <w:t>вати</w:t>
      </w:r>
      <w:r w:rsidRPr="001C7411">
        <w:rPr>
          <w:rFonts w:ascii="Times New Roman" w:hAnsi="Times New Roman"/>
          <w:sz w:val="24"/>
          <w:szCs w:val="24"/>
          <w:lang w:val="uk-UA"/>
        </w:rPr>
        <w:t xml:space="preserve"> </w:t>
      </w:r>
      <w:r>
        <w:rPr>
          <w:rFonts w:ascii="Times New Roman" w:hAnsi="Times New Roman"/>
          <w:sz w:val="24"/>
          <w:szCs w:val="24"/>
          <w:lang w:val="uk-UA"/>
        </w:rPr>
        <w:t>Виконавцю</w:t>
      </w:r>
      <w:r w:rsidRPr="001C7411">
        <w:rPr>
          <w:rFonts w:ascii="Times New Roman" w:hAnsi="Times New Roman"/>
          <w:sz w:val="24"/>
          <w:szCs w:val="24"/>
          <w:lang w:val="uk-UA"/>
        </w:rPr>
        <w:t xml:space="preserve"> перелік та кількість місць</w:t>
      </w:r>
      <w:r>
        <w:rPr>
          <w:rFonts w:ascii="Times New Roman" w:hAnsi="Times New Roman"/>
          <w:sz w:val="24"/>
          <w:szCs w:val="24"/>
          <w:lang w:val="uk-UA"/>
        </w:rPr>
        <w:t xml:space="preserve"> для</w:t>
      </w:r>
      <w:r w:rsidRPr="001C7411">
        <w:rPr>
          <w:rFonts w:ascii="Times New Roman" w:hAnsi="Times New Roman"/>
          <w:sz w:val="24"/>
          <w:szCs w:val="24"/>
          <w:lang w:val="uk-UA"/>
        </w:rPr>
        <w:t xml:space="preserve"> </w:t>
      </w:r>
      <w:r>
        <w:rPr>
          <w:rFonts w:ascii="Times New Roman" w:hAnsi="Times New Roman"/>
          <w:sz w:val="24"/>
          <w:szCs w:val="24"/>
          <w:lang w:val="uk-UA"/>
        </w:rPr>
        <w:t xml:space="preserve">встановлення відповідного обладнання </w:t>
      </w:r>
      <w:r w:rsidR="003C3CF6" w:rsidRPr="00432FEC">
        <w:rPr>
          <w:rFonts w:ascii="Times New Roman" w:hAnsi="Times New Roman"/>
          <w:sz w:val="24"/>
          <w:szCs w:val="24"/>
          <w:lang w:val="uk-UA"/>
        </w:rPr>
        <w:t>Системи оплати послуг паркування</w:t>
      </w:r>
      <w:r w:rsidRPr="001C7411">
        <w:rPr>
          <w:rFonts w:ascii="Times New Roman" w:hAnsi="Times New Roman"/>
          <w:sz w:val="24"/>
          <w:szCs w:val="24"/>
          <w:lang w:val="uk-UA"/>
        </w:rPr>
        <w:t>;</w:t>
      </w:r>
    </w:p>
    <w:p w14:paraId="772E5278" w14:textId="36B67F01"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отриму</w:t>
      </w:r>
      <w:r w:rsidR="00524571">
        <w:rPr>
          <w:rFonts w:ascii="Times New Roman" w:hAnsi="Times New Roman"/>
          <w:sz w:val="24"/>
          <w:szCs w:val="24"/>
          <w:lang w:val="uk-UA"/>
        </w:rPr>
        <w:t>вати</w:t>
      </w:r>
      <w:r w:rsidRPr="001C7411">
        <w:rPr>
          <w:rFonts w:ascii="Times New Roman" w:hAnsi="Times New Roman"/>
          <w:sz w:val="24"/>
          <w:szCs w:val="24"/>
          <w:lang w:val="uk-UA"/>
        </w:rPr>
        <w:t xml:space="preserve"> від </w:t>
      </w:r>
      <w:r>
        <w:rPr>
          <w:rFonts w:ascii="Times New Roman" w:hAnsi="Times New Roman"/>
          <w:sz w:val="24"/>
          <w:szCs w:val="24"/>
          <w:lang w:val="uk-UA"/>
        </w:rPr>
        <w:t>Виконавця</w:t>
      </w:r>
      <w:r w:rsidRPr="001C7411">
        <w:rPr>
          <w:rFonts w:ascii="Times New Roman" w:hAnsi="Times New Roman"/>
          <w:sz w:val="24"/>
          <w:szCs w:val="24"/>
          <w:lang w:val="uk-UA"/>
        </w:rPr>
        <w:t xml:space="preserve"> оперативну допомогу при ко</w:t>
      </w:r>
      <w:r>
        <w:rPr>
          <w:rFonts w:ascii="Times New Roman" w:hAnsi="Times New Roman"/>
          <w:sz w:val="24"/>
          <w:szCs w:val="24"/>
          <w:lang w:val="uk-UA"/>
        </w:rPr>
        <w:t xml:space="preserve">ристуванні </w:t>
      </w:r>
      <w:r w:rsidR="00524571" w:rsidRPr="005D6AEF">
        <w:rPr>
          <w:rFonts w:ascii="Times New Roman" w:hAnsi="Times New Roman"/>
          <w:sz w:val="24"/>
          <w:szCs w:val="24"/>
          <w:lang w:val="uk-UA"/>
        </w:rPr>
        <w:t>Систем</w:t>
      </w:r>
      <w:r w:rsidR="00524571">
        <w:rPr>
          <w:rFonts w:ascii="Times New Roman" w:hAnsi="Times New Roman"/>
          <w:sz w:val="24"/>
          <w:szCs w:val="24"/>
          <w:lang w:val="uk-UA"/>
        </w:rPr>
        <w:t>ою</w:t>
      </w:r>
      <w:r w:rsidR="00524571" w:rsidRPr="005D6AEF">
        <w:rPr>
          <w:rFonts w:ascii="Times New Roman" w:hAnsi="Times New Roman"/>
          <w:sz w:val="24"/>
          <w:szCs w:val="24"/>
          <w:lang w:val="uk-UA"/>
        </w:rPr>
        <w:t xml:space="preserve"> оплати послуг паркування</w:t>
      </w:r>
      <w:r w:rsidRPr="001C7411">
        <w:rPr>
          <w:rFonts w:ascii="Times New Roman" w:hAnsi="Times New Roman"/>
          <w:sz w:val="24"/>
          <w:szCs w:val="24"/>
          <w:lang w:val="uk-UA"/>
        </w:rPr>
        <w:t>;</w:t>
      </w:r>
    </w:p>
    <w:p w14:paraId="471EC007"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ініціювати внесення змін до Договору.</w:t>
      </w:r>
    </w:p>
    <w:p w14:paraId="01B9B5D2" w14:textId="77777777" w:rsidR="008A2754" w:rsidRDefault="008A2754" w:rsidP="0096747C">
      <w:pPr>
        <w:pStyle w:val="13"/>
        <w:ind w:firstLine="567"/>
        <w:jc w:val="both"/>
        <w:rPr>
          <w:rFonts w:ascii="Times New Roman" w:hAnsi="Times New Roman"/>
          <w:sz w:val="24"/>
          <w:szCs w:val="24"/>
          <w:lang w:val="uk-UA"/>
        </w:rPr>
      </w:pPr>
    </w:p>
    <w:p w14:paraId="4C80F4A2"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2.1.2. Обов’язки Замовника:</w:t>
      </w:r>
    </w:p>
    <w:p w14:paraId="0A35BF4D"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xml:space="preserve">- своєчасно та в повному обсязі забезпечити </w:t>
      </w:r>
      <w:r>
        <w:rPr>
          <w:rFonts w:ascii="Times New Roman" w:hAnsi="Times New Roman"/>
          <w:sz w:val="24"/>
          <w:szCs w:val="24"/>
          <w:lang w:val="uk-UA"/>
        </w:rPr>
        <w:t>Виконавця</w:t>
      </w:r>
      <w:r w:rsidRPr="001C7411">
        <w:rPr>
          <w:rFonts w:ascii="Times New Roman" w:hAnsi="Times New Roman"/>
          <w:sz w:val="24"/>
          <w:szCs w:val="24"/>
          <w:lang w:val="uk-UA"/>
        </w:rPr>
        <w:t xml:space="preserve"> необхідною для виконання умов цього Договору інформацією нормативно-організаційного характеру;</w:t>
      </w:r>
    </w:p>
    <w:p w14:paraId="4AF8AC49" w14:textId="77777777" w:rsidR="0096747C" w:rsidRPr="001C7411" w:rsidRDefault="0096747C" w:rsidP="0096747C">
      <w:pPr>
        <w:ind w:firstLine="567"/>
        <w:jc w:val="both"/>
      </w:pPr>
      <w:r w:rsidRPr="001C7411">
        <w:t xml:space="preserve">- </w:t>
      </w:r>
      <w:r>
        <w:t>взаємодіяти та всебічно сприяти Виконавцю</w:t>
      </w:r>
      <w:r w:rsidRPr="001C7411">
        <w:t xml:space="preserve"> у питаннях виконання взятих на себе зобов’язань за цим Договором;</w:t>
      </w:r>
    </w:p>
    <w:p w14:paraId="1D039971" w14:textId="11B89AF9" w:rsidR="00A62058" w:rsidRPr="00A62058" w:rsidRDefault="00DE4F26" w:rsidP="00DE4F26">
      <w:pPr>
        <w:pStyle w:val="13"/>
        <w:ind w:firstLine="567"/>
        <w:jc w:val="both"/>
        <w:rPr>
          <w:rFonts w:ascii="Times New Roman" w:hAnsi="Times New Roman"/>
          <w:sz w:val="24"/>
          <w:szCs w:val="24"/>
          <w:lang w:val="uk-UA"/>
        </w:rPr>
      </w:pPr>
      <w:r>
        <w:rPr>
          <w:rFonts w:ascii="Times New Roman" w:hAnsi="Times New Roman"/>
          <w:sz w:val="24"/>
          <w:szCs w:val="24"/>
          <w:lang w:val="uk-UA"/>
        </w:rPr>
        <w:t>- за необхідності, своєчасно укласти договори про прийом платежів із фінансовими установами, що забезпечуватимуть процесинг та еквайринг платежів за послуги із користування майданчиками для платного паркування, які будуть прийматися через відповідні інтерфейси доступу до Системи оплати послуг паркування</w:t>
      </w:r>
      <w:r w:rsidR="00A62058">
        <w:rPr>
          <w:rFonts w:ascii="Times New Roman" w:hAnsi="Times New Roman"/>
          <w:sz w:val="24"/>
          <w:szCs w:val="24"/>
          <w:lang w:val="uk-UA"/>
        </w:rPr>
        <w:t>;</w:t>
      </w:r>
    </w:p>
    <w:p w14:paraId="40F65904" w14:textId="45EC8052"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дотримуватись умов Договору.</w:t>
      </w:r>
    </w:p>
    <w:p w14:paraId="45C1C8E4"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xml:space="preserve">2.2. Права та обов’язки </w:t>
      </w:r>
      <w:r>
        <w:rPr>
          <w:rFonts w:ascii="Times New Roman" w:hAnsi="Times New Roman"/>
          <w:sz w:val="24"/>
          <w:szCs w:val="24"/>
          <w:lang w:val="uk-UA"/>
        </w:rPr>
        <w:t>Виконавця</w:t>
      </w:r>
      <w:r w:rsidRPr="001C7411">
        <w:rPr>
          <w:rFonts w:ascii="Times New Roman" w:hAnsi="Times New Roman"/>
          <w:sz w:val="24"/>
          <w:szCs w:val="24"/>
          <w:lang w:val="uk-UA"/>
        </w:rPr>
        <w:t>:</w:t>
      </w:r>
    </w:p>
    <w:p w14:paraId="3644B5E2"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xml:space="preserve">2.2.1. Права </w:t>
      </w:r>
      <w:r>
        <w:rPr>
          <w:rFonts w:ascii="Times New Roman" w:hAnsi="Times New Roman"/>
          <w:sz w:val="24"/>
          <w:szCs w:val="24"/>
          <w:lang w:val="uk-UA"/>
        </w:rPr>
        <w:t>Виконавця</w:t>
      </w:r>
      <w:r w:rsidRPr="001C7411">
        <w:rPr>
          <w:rFonts w:ascii="Times New Roman" w:hAnsi="Times New Roman"/>
          <w:sz w:val="24"/>
          <w:szCs w:val="24"/>
          <w:lang w:val="uk-UA"/>
        </w:rPr>
        <w:t>:</w:t>
      </w:r>
    </w:p>
    <w:p w14:paraId="05027DE4" w14:textId="5EA3907E" w:rsidR="0096747C" w:rsidRDefault="0096747C" w:rsidP="0096747C">
      <w:pPr>
        <w:ind w:firstLine="567"/>
        <w:jc w:val="both"/>
      </w:pPr>
      <w:r w:rsidRPr="001C7411">
        <w:t xml:space="preserve">- отримувати від Замовника інформацію та </w:t>
      </w:r>
      <w:r>
        <w:t>документи</w:t>
      </w:r>
      <w:r w:rsidRPr="001C7411">
        <w:t>, необхідні для виконання взятих на себе зобов’язань;</w:t>
      </w:r>
    </w:p>
    <w:p w14:paraId="2D3361F7" w14:textId="5F295E3D" w:rsidR="00F32F87" w:rsidRPr="001C7411" w:rsidRDefault="00F32F87" w:rsidP="00F32F87">
      <w:pPr>
        <w:ind w:firstLine="567"/>
        <w:jc w:val="both"/>
      </w:pPr>
      <w:r w:rsidRPr="00566767">
        <w:t xml:space="preserve">- </w:t>
      </w:r>
      <w:proofErr w:type="gramStart"/>
      <w:r w:rsidRPr="00566767">
        <w:t>отримувати</w:t>
      </w:r>
      <w:r w:rsidRPr="00566767">
        <w:rPr>
          <w:lang w:val="uk-UA"/>
        </w:rPr>
        <w:t xml:space="preserve">  визначений</w:t>
      </w:r>
      <w:proofErr w:type="gramEnd"/>
      <w:r w:rsidRPr="00566767">
        <w:rPr>
          <w:lang w:val="uk-UA"/>
        </w:rPr>
        <w:t xml:space="preserve"> конкурсом </w:t>
      </w:r>
      <w:r w:rsidRPr="00566767">
        <w:t>відсоток від загального обсягу всіх платіжних транзакцій;</w:t>
      </w:r>
    </w:p>
    <w:p w14:paraId="4BA43EB0" w14:textId="77777777" w:rsidR="0096747C" w:rsidRPr="001C7411" w:rsidRDefault="0096747C" w:rsidP="0096747C">
      <w:pPr>
        <w:ind w:firstLine="567"/>
        <w:jc w:val="both"/>
      </w:pPr>
      <w:r w:rsidRPr="001C7411">
        <w:t>- вимагати від Замовника належного виконання та дотримання умов цього Договору</w:t>
      </w:r>
      <w:r w:rsidRPr="001C7411">
        <w:rPr>
          <w:lang w:eastAsia="en-US"/>
        </w:rPr>
        <w:t>;</w:t>
      </w:r>
    </w:p>
    <w:p w14:paraId="7705BBE1" w14:textId="71BBC5A8"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на дострокове виконання договірних</w:t>
      </w:r>
      <w:r>
        <w:rPr>
          <w:rFonts w:ascii="Times New Roman" w:hAnsi="Times New Roman"/>
          <w:sz w:val="24"/>
          <w:szCs w:val="24"/>
          <w:lang w:val="uk-UA"/>
        </w:rPr>
        <w:t xml:space="preserve"> зобов’язань по впровадженню </w:t>
      </w:r>
      <w:r w:rsidR="004A7057" w:rsidRPr="005D6AEF">
        <w:rPr>
          <w:rFonts w:ascii="Times New Roman" w:hAnsi="Times New Roman"/>
          <w:sz w:val="24"/>
          <w:szCs w:val="24"/>
          <w:lang w:val="uk-UA"/>
        </w:rPr>
        <w:t>Системи оплати послуг паркування</w:t>
      </w:r>
      <w:r w:rsidRPr="001C7411">
        <w:rPr>
          <w:rFonts w:ascii="Times New Roman" w:hAnsi="Times New Roman"/>
          <w:sz w:val="24"/>
          <w:szCs w:val="24"/>
          <w:lang w:val="uk-UA"/>
        </w:rPr>
        <w:t>;</w:t>
      </w:r>
    </w:p>
    <w:p w14:paraId="32058DB1"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ініціювати внесення змін до Договору.</w:t>
      </w:r>
    </w:p>
    <w:p w14:paraId="1A1988F5" w14:textId="77777777"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xml:space="preserve">2.2.2. Обов’язки </w:t>
      </w:r>
      <w:r>
        <w:rPr>
          <w:rFonts w:ascii="Times New Roman" w:hAnsi="Times New Roman"/>
          <w:sz w:val="24"/>
          <w:szCs w:val="24"/>
          <w:lang w:val="uk-UA"/>
        </w:rPr>
        <w:t>Виконавця</w:t>
      </w:r>
      <w:r w:rsidRPr="001C7411">
        <w:rPr>
          <w:rFonts w:ascii="Times New Roman" w:hAnsi="Times New Roman"/>
          <w:sz w:val="24"/>
          <w:szCs w:val="24"/>
          <w:lang w:val="uk-UA"/>
        </w:rPr>
        <w:t>:</w:t>
      </w:r>
    </w:p>
    <w:p w14:paraId="60A7E7AF" w14:textId="18D5AB79" w:rsidR="0096747C" w:rsidRPr="003F05FB" w:rsidRDefault="0096747C" w:rsidP="0096747C">
      <w:pPr>
        <w:pStyle w:val="13"/>
        <w:ind w:firstLine="567"/>
        <w:jc w:val="both"/>
        <w:rPr>
          <w:rFonts w:ascii="Times New Roman" w:hAnsi="Times New Roman"/>
          <w:sz w:val="24"/>
          <w:szCs w:val="24"/>
          <w:lang w:val="uk-UA"/>
        </w:rPr>
      </w:pPr>
      <w:r w:rsidRPr="003F05FB">
        <w:rPr>
          <w:rFonts w:ascii="Times New Roman" w:hAnsi="Times New Roman"/>
          <w:sz w:val="24"/>
          <w:szCs w:val="24"/>
          <w:lang w:val="uk-UA"/>
        </w:rPr>
        <w:t xml:space="preserve">- забезпечити </w:t>
      </w:r>
      <w:r w:rsidRPr="003F05FB">
        <w:rPr>
          <w:rStyle w:val="ab"/>
          <w:rFonts w:ascii="Times New Roman" w:hAnsi="Times New Roman"/>
          <w:b w:val="0"/>
          <w:sz w:val="24"/>
          <w:szCs w:val="24"/>
          <w:lang w:val="uk-UA"/>
        </w:rPr>
        <w:t xml:space="preserve">впровадження </w:t>
      </w:r>
      <w:r w:rsidR="005F7531" w:rsidRPr="005D6AEF">
        <w:rPr>
          <w:rFonts w:ascii="Times New Roman" w:hAnsi="Times New Roman"/>
          <w:sz w:val="24"/>
          <w:szCs w:val="24"/>
          <w:lang w:val="uk-UA"/>
        </w:rPr>
        <w:t>Системи оплати послуг паркування</w:t>
      </w:r>
      <w:r w:rsidRPr="003F05FB">
        <w:rPr>
          <w:rStyle w:val="ab"/>
          <w:rFonts w:ascii="Times New Roman" w:hAnsi="Times New Roman"/>
          <w:b w:val="0"/>
          <w:sz w:val="24"/>
          <w:szCs w:val="24"/>
          <w:lang w:val="uk-UA"/>
        </w:rPr>
        <w:t xml:space="preserve"> в термін до «___» _________________ 20__ року;</w:t>
      </w:r>
    </w:p>
    <w:p w14:paraId="247005C2" w14:textId="617F11B3" w:rsidR="0096747C" w:rsidRPr="0096747C" w:rsidRDefault="0096747C" w:rsidP="0096747C">
      <w:pPr>
        <w:ind w:firstLine="567"/>
        <w:jc w:val="both"/>
        <w:rPr>
          <w:lang w:val="uk-UA"/>
        </w:rPr>
      </w:pPr>
      <w:r w:rsidRPr="0096747C">
        <w:rPr>
          <w:lang w:val="uk-UA"/>
        </w:rPr>
        <w:t xml:space="preserve">- забезпечити організацію повного та своєчасного впровадження </w:t>
      </w:r>
      <w:r w:rsidR="00F116CD" w:rsidRPr="005D6AEF">
        <w:rPr>
          <w:lang w:val="uk-UA"/>
        </w:rPr>
        <w:t>Системи оплати послуг паркування</w:t>
      </w:r>
      <w:r w:rsidRPr="0096747C">
        <w:rPr>
          <w:lang w:val="uk-UA"/>
        </w:rPr>
        <w:t>, виконання підготовки графіка реалізації проекту, пусконалагоджувальних робіт із запуском об’єкта інвестування, всіх інших умов, спрямованих на реалізацію проекту;</w:t>
      </w:r>
    </w:p>
    <w:p w14:paraId="7899AD81" w14:textId="77777777" w:rsidR="0096747C" w:rsidRPr="001C7411" w:rsidRDefault="0096747C" w:rsidP="0096747C">
      <w:pPr>
        <w:ind w:firstLine="567"/>
        <w:jc w:val="both"/>
      </w:pPr>
      <w:r w:rsidRPr="001C7411">
        <w:t xml:space="preserve">- забезпечити організацію </w:t>
      </w:r>
      <w:r w:rsidRPr="00BD6FFA">
        <w:rPr>
          <w:lang w:eastAsia="uk-UA"/>
        </w:rPr>
        <w:t>готівкової та безготівкової оплати вартості послуг з паркування</w:t>
      </w:r>
      <w:r w:rsidRPr="001C7411">
        <w:t>;</w:t>
      </w:r>
    </w:p>
    <w:p w14:paraId="3AA21963" w14:textId="5B117A49"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забезпечити надання консультацій та роз'яснень з питан</w:t>
      </w:r>
      <w:r>
        <w:rPr>
          <w:rFonts w:ascii="Times New Roman" w:hAnsi="Times New Roman"/>
          <w:sz w:val="24"/>
          <w:szCs w:val="24"/>
          <w:lang w:val="uk-UA"/>
        </w:rPr>
        <w:t xml:space="preserve">ь функціонування </w:t>
      </w:r>
      <w:r w:rsidR="00BB0D6F" w:rsidRPr="005D6AEF">
        <w:rPr>
          <w:rFonts w:ascii="Times New Roman" w:hAnsi="Times New Roman"/>
          <w:sz w:val="24"/>
          <w:szCs w:val="24"/>
          <w:lang w:val="uk-UA"/>
        </w:rPr>
        <w:t>Системи оплати послуг паркування</w:t>
      </w:r>
      <w:r>
        <w:rPr>
          <w:rFonts w:ascii="Times New Roman" w:hAnsi="Times New Roman"/>
          <w:sz w:val="24"/>
          <w:szCs w:val="24"/>
          <w:lang w:val="uk-UA"/>
        </w:rPr>
        <w:t>;</w:t>
      </w:r>
    </w:p>
    <w:p w14:paraId="77B4B79D" w14:textId="0CC24879" w:rsidR="0096747C" w:rsidRPr="001C7411"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забезпечити безперебійну роботу програмного забезпечення</w:t>
      </w:r>
      <w:r>
        <w:rPr>
          <w:rFonts w:ascii="Times New Roman" w:hAnsi="Times New Roman"/>
          <w:sz w:val="24"/>
          <w:szCs w:val="24"/>
          <w:lang w:val="uk-UA"/>
        </w:rPr>
        <w:t xml:space="preserve"> та </w:t>
      </w:r>
      <w:r w:rsidRPr="001C7411">
        <w:rPr>
          <w:rFonts w:ascii="Times New Roman" w:hAnsi="Times New Roman"/>
          <w:sz w:val="24"/>
          <w:szCs w:val="24"/>
          <w:lang w:val="uk-UA"/>
        </w:rPr>
        <w:t>обладнання</w:t>
      </w:r>
      <w:r>
        <w:rPr>
          <w:rFonts w:ascii="Times New Roman" w:hAnsi="Times New Roman"/>
          <w:sz w:val="24"/>
          <w:szCs w:val="24"/>
          <w:lang w:val="uk-UA"/>
        </w:rPr>
        <w:t xml:space="preserve"> </w:t>
      </w:r>
      <w:r w:rsidR="00BB0D6F" w:rsidRPr="005D6AEF">
        <w:rPr>
          <w:rFonts w:ascii="Times New Roman" w:hAnsi="Times New Roman"/>
          <w:sz w:val="24"/>
          <w:szCs w:val="24"/>
          <w:lang w:val="uk-UA"/>
        </w:rPr>
        <w:t>Системи оплати послуг паркування</w:t>
      </w:r>
      <w:r w:rsidRPr="001C7411">
        <w:rPr>
          <w:rFonts w:ascii="Times New Roman" w:hAnsi="Times New Roman"/>
          <w:sz w:val="24"/>
          <w:szCs w:val="24"/>
          <w:lang w:val="uk-UA"/>
        </w:rPr>
        <w:t>;</w:t>
      </w:r>
    </w:p>
    <w:p w14:paraId="6AF4FB44" w14:textId="0D01BFC3" w:rsidR="0096747C" w:rsidRPr="00EB6ADD" w:rsidRDefault="0096747C" w:rsidP="0096747C">
      <w:pPr>
        <w:pStyle w:val="13"/>
        <w:ind w:firstLine="567"/>
        <w:jc w:val="both"/>
        <w:rPr>
          <w:rFonts w:ascii="Times New Roman" w:hAnsi="Times New Roman"/>
          <w:sz w:val="24"/>
          <w:szCs w:val="24"/>
          <w:lang w:val="uk-UA"/>
        </w:rPr>
      </w:pPr>
      <w:r w:rsidRPr="001C7411">
        <w:rPr>
          <w:rFonts w:ascii="Times New Roman" w:hAnsi="Times New Roman"/>
          <w:sz w:val="24"/>
          <w:szCs w:val="24"/>
          <w:lang w:val="uk-UA"/>
        </w:rPr>
        <w:t>- з</w:t>
      </w:r>
      <w:r>
        <w:rPr>
          <w:rFonts w:ascii="Times New Roman" w:hAnsi="Times New Roman"/>
          <w:sz w:val="24"/>
          <w:szCs w:val="24"/>
          <w:lang w:val="uk-UA"/>
        </w:rPr>
        <w:t>абезпечити інтеграцію/взаємодію</w:t>
      </w:r>
      <w:r w:rsidRPr="00EB6ADD">
        <w:rPr>
          <w:rFonts w:ascii="Times New Roman" w:hAnsi="Times New Roman"/>
          <w:sz w:val="24"/>
          <w:szCs w:val="24"/>
          <w:lang w:val="uk-UA"/>
        </w:rPr>
        <w:t xml:space="preserve"> програмного забезпечення та обладнання </w:t>
      </w:r>
      <w:r w:rsidR="00BB0D6F" w:rsidRPr="005D6AEF">
        <w:rPr>
          <w:rFonts w:ascii="Times New Roman" w:hAnsi="Times New Roman"/>
          <w:sz w:val="24"/>
          <w:szCs w:val="24"/>
          <w:lang w:val="uk-UA"/>
        </w:rPr>
        <w:t>Системи оплати послуг паркування</w:t>
      </w:r>
      <w:r w:rsidRPr="00EB6ADD">
        <w:rPr>
          <w:rFonts w:ascii="Times New Roman" w:hAnsi="Times New Roman"/>
          <w:sz w:val="24"/>
          <w:szCs w:val="24"/>
          <w:lang w:val="uk-UA"/>
        </w:rPr>
        <w:t xml:space="preserve"> із наявним </w:t>
      </w:r>
      <w:r w:rsidRPr="00EB6ADD">
        <w:rPr>
          <w:rFonts w:ascii="Times New Roman" w:hAnsi="Times New Roman"/>
          <w:sz w:val="24"/>
          <w:szCs w:val="24"/>
          <w:highlight w:val="white"/>
          <w:lang w:val="uk-UA"/>
        </w:rPr>
        <w:t xml:space="preserve">програмним забезпеченням </w:t>
      </w:r>
      <w:r w:rsidR="00BB0D6F" w:rsidRPr="00432FEC">
        <w:rPr>
          <w:rFonts w:ascii="Times New Roman" w:hAnsi="Times New Roman"/>
          <w:sz w:val="24"/>
          <w:szCs w:val="24"/>
          <w:lang w:val="uk-UA"/>
        </w:rPr>
        <w:t>автоматизованої системи контролю за дотриманням правил зупинки, стоянки, паркування транспортних засобів, запровадженої на території Вінницької територіальної громади</w:t>
      </w:r>
      <w:r w:rsidRPr="001C7411">
        <w:rPr>
          <w:rFonts w:ascii="Times New Roman" w:hAnsi="Times New Roman"/>
          <w:sz w:val="24"/>
          <w:szCs w:val="24"/>
          <w:lang w:val="uk-UA"/>
        </w:rPr>
        <w:t>;</w:t>
      </w:r>
    </w:p>
    <w:p w14:paraId="30C48209" w14:textId="77777777" w:rsidR="00D37242" w:rsidRPr="00EB6ADD" w:rsidRDefault="00D37242" w:rsidP="00D37242">
      <w:pPr>
        <w:pStyle w:val="13"/>
        <w:ind w:firstLine="567"/>
        <w:jc w:val="both"/>
        <w:rPr>
          <w:rFonts w:ascii="Times New Roman" w:hAnsi="Times New Roman"/>
          <w:sz w:val="24"/>
          <w:szCs w:val="24"/>
          <w:lang w:val="uk-UA"/>
        </w:rPr>
      </w:pPr>
      <w:r>
        <w:rPr>
          <w:rFonts w:ascii="Times New Roman" w:hAnsi="Times New Roman"/>
          <w:sz w:val="24"/>
          <w:szCs w:val="24"/>
          <w:lang w:val="uk-UA"/>
        </w:rPr>
        <w:t>- забезпечити гарантійне обслуговування програмного забезпечення та обладнання впровадженої Системи оплати послуг паркування;</w:t>
      </w:r>
    </w:p>
    <w:p w14:paraId="53585C02" w14:textId="7118072F" w:rsidR="0096747C" w:rsidRPr="0096747C" w:rsidRDefault="0096747C" w:rsidP="0096747C">
      <w:pPr>
        <w:ind w:firstLine="567"/>
        <w:jc w:val="both"/>
        <w:rPr>
          <w:lang w:val="uk-UA"/>
        </w:rPr>
      </w:pPr>
      <w:r w:rsidRPr="0096747C">
        <w:rPr>
          <w:lang w:val="uk-UA"/>
        </w:rPr>
        <w:t xml:space="preserve">- у разі отримання від Замовника інформації про несправності або припинення роботи </w:t>
      </w:r>
      <w:r w:rsidR="00D37242" w:rsidRPr="005D6AEF">
        <w:rPr>
          <w:lang w:val="uk-UA"/>
        </w:rPr>
        <w:t>Системи оплати послуг паркування</w:t>
      </w:r>
      <w:r w:rsidRPr="0096747C">
        <w:rPr>
          <w:lang w:val="uk-UA"/>
        </w:rPr>
        <w:t xml:space="preserve">, забезпечити </w:t>
      </w:r>
      <w:r w:rsidR="00A8346D">
        <w:rPr>
          <w:lang w:val="uk-UA"/>
        </w:rPr>
        <w:t>негайне</w:t>
      </w:r>
      <w:r w:rsidRPr="0096747C">
        <w:rPr>
          <w:lang w:val="uk-UA"/>
        </w:rPr>
        <w:t xml:space="preserve"> усунення виявлених недоліків (пошкоджень);</w:t>
      </w:r>
    </w:p>
    <w:p w14:paraId="7FCE9FC0" w14:textId="58E3D962" w:rsidR="0096747C" w:rsidRPr="001C7411" w:rsidRDefault="0096747C" w:rsidP="0096747C">
      <w:pPr>
        <w:ind w:firstLine="567"/>
        <w:jc w:val="both"/>
      </w:pPr>
      <w:r w:rsidRPr="001C7411">
        <w:t>- у разі самостій</w:t>
      </w:r>
      <w:r>
        <w:t xml:space="preserve">ного виявлення несправностей </w:t>
      </w:r>
      <w:r w:rsidR="00307E3B" w:rsidRPr="005D6AEF">
        <w:rPr>
          <w:lang w:val="uk-UA"/>
        </w:rPr>
        <w:t>Системи оплати послуг паркування</w:t>
      </w:r>
      <w:r w:rsidRPr="001C7411">
        <w:t xml:space="preserve">, забезпечити оперативне повідомлення Замовника та забезпечити </w:t>
      </w:r>
      <w:r w:rsidR="00CF3327">
        <w:rPr>
          <w:lang w:val="uk-UA"/>
        </w:rPr>
        <w:t>негай</w:t>
      </w:r>
      <w:r w:rsidRPr="001C7411">
        <w:t>не усунення виявлених недоліків (пошкоджень);</w:t>
      </w:r>
    </w:p>
    <w:p w14:paraId="34D37F96" w14:textId="03891641" w:rsidR="0096747C" w:rsidRPr="001C7411" w:rsidRDefault="0096747C" w:rsidP="0096747C">
      <w:pPr>
        <w:ind w:firstLine="567"/>
        <w:jc w:val="both"/>
      </w:pPr>
      <w:r w:rsidRPr="001C7411">
        <w:t>- за письмовим зверненням Замовника, забезп</w:t>
      </w:r>
      <w:r>
        <w:t xml:space="preserve">ечити розширення можливостей </w:t>
      </w:r>
      <w:r w:rsidR="009D68FF" w:rsidRPr="005D6AEF">
        <w:rPr>
          <w:lang w:val="uk-UA"/>
        </w:rPr>
        <w:t>Системи оплати послуг паркування</w:t>
      </w:r>
      <w:r w:rsidRPr="001C7411">
        <w:t xml:space="preserve"> </w:t>
      </w:r>
      <w:r>
        <w:t>для впровадження інших сервісів;</w:t>
      </w:r>
    </w:p>
    <w:p w14:paraId="30D27AA1" w14:textId="77777777" w:rsidR="0096747C" w:rsidRPr="001C7411" w:rsidRDefault="0096747C" w:rsidP="0096747C">
      <w:pPr>
        <w:ind w:firstLine="567"/>
        <w:jc w:val="both"/>
      </w:pPr>
      <w:r w:rsidRPr="001C7411">
        <w:lastRenderedPageBreak/>
        <w:t>- у разі прийняття Замовником рішення про встановлення нових тарифів на послуги</w:t>
      </w:r>
      <w:r>
        <w:t xml:space="preserve"> з паркування</w:t>
      </w:r>
      <w:r w:rsidRPr="001C7411">
        <w:t>, за письмовою вказівкою Замовника забезпечити проведення відповідного оновлення інформації та даних на всіх</w:t>
      </w:r>
      <w:r>
        <w:t xml:space="preserve"> елементах АСКОП</w:t>
      </w:r>
      <w:r w:rsidRPr="001C7411">
        <w:t>.</w:t>
      </w:r>
    </w:p>
    <w:p w14:paraId="15B743DD" w14:textId="4F8E6FDA" w:rsidR="0096747C" w:rsidRPr="005806FC" w:rsidRDefault="0096747C" w:rsidP="0096747C">
      <w:pPr>
        <w:pStyle w:val="13"/>
        <w:ind w:firstLine="567"/>
        <w:jc w:val="both"/>
        <w:rPr>
          <w:rFonts w:ascii="Times New Roman" w:hAnsi="Times New Roman"/>
          <w:sz w:val="24"/>
          <w:szCs w:val="24"/>
          <w:lang w:val="uk-UA"/>
        </w:rPr>
      </w:pPr>
      <w:r w:rsidRPr="005806FC">
        <w:rPr>
          <w:rFonts w:ascii="Times New Roman" w:hAnsi="Times New Roman"/>
          <w:sz w:val="24"/>
          <w:szCs w:val="24"/>
          <w:lang w:val="uk-UA"/>
        </w:rPr>
        <w:t>2.3. Виконавець забезпечує адміністрування роботи</w:t>
      </w:r>
      <w:r w:rsidR="00AA6067">
        <w:rPr>
          <w:rFonts w:ascii="Times New Roman" w:hAnsi="Times New Roman"/>
          <w:sz w:val="24"/>
          <w:szCs w:val="24"/>
          <w:lang w:val="uk-UA"/>
        </w:rPr>
        <w:t xml:space="preserve"> </w:t>
      </w:r>
      <w:r w:rsidR="00AA6067" w:rsidRPr="005D6AEF">
        <w:rPr>
          <w:rFonts w:ascii="Times New Roman" w:hAnsi="Times New Roman"/>
          <w:sz w:val="24"/>
          <w:szCs w:val="24"/>
          <w:lang w:val="uk-UA"/>
        </w:rPr>
        <w:t>Системи оплати послуг паркування</w:t>
      </w:r>
      <w:r w:rsidR="00AA6067">
        <w:rPr>
          <w:rFonts w:ascii="Times New Roman" w:hAnsi="Times New Roman"/>
          <w:sz w:val="24"/>
          <w:szCs w:val="24"/>
          <w:lang w:val="uk-UA"/>
        </w:rPr>
        <w:t xml:space="preserve"> у складі</w:t>
      </w:r>
      <w:r w:rsidRPr="005806FC">
        <w:rPr>
          <w:rFonts w:ascii="Times New Roman" w:hAnsi="Times New Roman"/>
          <w:sz w:val="24"/>
          <w:szCs w:val="24"/>
          <w:lang w:val="uk-UA"/>
        </w:rPr>
        <w:t xml:space="preserve"> АСКОП, яке </w:t>
      </w:r>
      <w:r w:rsidRPr="005806FC">
        <w:rPr>
          <w:rFonts w:ascii="Times New Roman" w:hAnsi="Times New Roman"/>
          <w:sz w:val="24"/>
          <w:szCs w:val="24"/>
          <w:lang w:val="uk-UA" w:eastAsia="uk-UA"/>
        </w:rPr>
        <w:t>повинно забезпечувати</w:t>
      </w:r>
      <w:r w:rsidRPr="005806FC">
        <w:rPr>
          <w:rStyle w:val="rvts8"/>
          <w:rFonts w:ascii="Times New Roman" w:eastAsia="SimSun" w:hAnsi="Times New Roman"/>
          <w:sz w:val="24"/>
          <w:szCs w:val="24"/>
          <w:lang w:val="uk-UA"/>
        </w:rPr>
        <w:t>:</w:t>
      </w:r>
    </w:p>
    <w:p w14:paraId="32B332CD" w14:textId="23079D10" w:rsidR="0096747C" w:rsidRPr="005806FC" w:rsidRDefault="0096747C" w:rsidP="0096747C">
      <w:pPr>
        <w:pStyle w:val="rvps5"/>
        <w:shd w:val="clear" w:color="auto" w:fill="FFFFFF"/>
        <w:spacing w:before="0" w:beforeAutospacing="0" w:after="0" w:afterAutospacing="0"/>
        <w:ind w:firstLine="570"/>
        <w:jc w:val="both"/>
      </w:pPr>
      <w:r w:rsidRPr="005806FC">
        <w:rPr>
          <w:rStyle w:val="rvts8"/>
          <w:rFonts w:eastAsia="SimSun"/>
        </w:rPr>
        <w:t>2</w:t>
      </w:r>
      <w:r>
        <w:rPr>
          <w:rStyle w:val="rvts8"/>
          <w:rFonts w:eastAsia="SimSun"/>
        </w:rPr>
        <w:t>.3</w:t>
      </w:r>
      <w:r w:rsidRPr="005806FC">
        <w:rPr>
          <w:rStyle w:val="rvts8"/>
          <w:rFonts w:eastAsia="SimSun"/>
        </w:rPr>
        <w:t>.1</w:t>
      </w:r>
      <w:r w:rsidR="00825A70">
        <w:rPr>
          <w:rStyle w:val="rvts8"/>
          <w:rFonts w:eastAsia="SimSun"/>
        </w:rPr>
        <w:t xml:space="preserve"> Розгортання, налаштування, пусконалагодження та впровадження </w:t>
      </w:r>
      <w:r w:rsidR="00825A70" w:rsidRPr="005D6AEF">
        <w:t>Системи оплати послуг паркування</w:t>
      </w:r>
      <w:r w:rsidRPr="005806FC">
        <w:rPr>
          <w:rStyle w:val="rvts8"/>
          <w:rFonts w:eastAsia="SimSun"/>
        </w:rPr>
        <w:t>.</w:t>
      </w:r>
    </w:p>
    <w:p w14:paraId="1FB0C12F" w14:textId="77777777"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w:t>
      </w:r>
      <w:r w:rsidRPr="005806FC">
        <w:rPr>
          <w:rStyle w:val="rvts8"/>
          <w:rFonts w:eastAsia="SimSun"/>
        </w:rPr>
        <w:t>.2. Створення профілів т</w:t>
      </w:r>
      <w:r>
        <w:rPr>
          <w:rStyle w:val="rvts8"/>
          <w:rFonts w:eastAsia="SimSun"/>
        </w:rPr>
        <w:t>а надання доступу користувачам.</w:t>
      </w:r>
    </w:p>
    <w:p w14:paraId="5AEFF254" w14:textId="2EC872F5"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2.3.3</w:t>
      </w:r>
      <w:r w:rsidRPr="005806FC">
        <w:rPr>
          <w:rStyle w:val="rvts8"/>
          <w:rFonts w:eastAsia="SimSun"/>
        </w:rPr>
        <w:t xml:space="preserve">. Функціонування, технічне обслуговування та супровід </w:t>
      </w:r>
      <w:r w:rsidR="00825A70" w:rsidRPr="005D6AEF">
        <w:t>Системи оплати послуг паркування</w:t>
      </w:r>
      <w:r w:rsidR="00825A70">
        <w:t xml:space="preserve"> у складі </w:t>
      </w:r>
      <w:r w:rsidRPr="005806FC">
        <w:rPr>
          <w:rStyle w:val="rvts8"/>
          <w:rFonts w:eastAsia="SimSun"/>
        </w:rPr>
        <w:t>АСКОП.</w:t>
      </w:r>
    </w:p>
    <w:p w14:paraId="42305A94" w14:textId="11A04BCB"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2.3.4</w:t>
      </w:r>
      <w:r w:rsidRPr="005806FC">
        <w:rPr>
          <w:rStyle w:val="rvts8"/>
          <w:rFonts w:eastAsia="SimSun"/>
        </w:rPr>
        <w:t xml:space="preserve">. Надання доступу до </w:t>
      </w:r>
      <w:r w:rsidR="00013EFA" w:rsidRPr="005D6AEF">
        <w:t>Системи оплати послуг паркування</w:t>
      </w:r>
      <w:r w:rsidRPr="005806FC">
        <w:rPr>
          <w:rStyle w:val="rvts8"/>
          <w:rFonts w:eastAsia="SimSun"/>
        </w:rPr>
        <w:t xml:space="preserve"> </w:t>
      </w:r>
      <w:r w:rsidRPr="005806FC">
        <w:t>відповідальним працівникам оператора майданчика для паркування</w:t>
      </w:r>
      <w:r w:rsidRPr="005806FC">
        <w:rPr>
          <w:rStyle w:val="rvts8"/>
          <w:rFonts w:eastAsia="SimSun"/>
        </w:rPr>
        <w:t>.</w:t>
      </w:r>
    </w:p>
    <w:p w14:paraId="540FC657" w14:textId="1F5F6431" w:rsidR="0096747C" w:rsidRPr="005806FC" w:rsidRDefault="0096747C" w:rsidP="0096747C">
      <w:pPr>
        <w:pStyle w:val="rvps5"/>
        <w:shd w:val="clear" w:color="auto" w:fill="FFFFFF"/>
        <w:spacing w:before="0" w:beforeAutospacing="0" w:after="0" w:afterAutospacing="0"/>
        <w:ind w:firstLine="570"/>
        <w:jc w:val="both"/>
        <w:rPr>
          <w:rStyle w:val="rvts8"/>
          <w:rFonts w:eastAsia="SimSun"/>
        </w:rPr>
      </w:pPr>
      <w:r>
        <w:rPr>
          <w:rStyle w:val="rvts8"/>
          <w:rFonts w:eastAsia="SimSun"/>
        </w:rPr>
        <w:t>2.3.5</w:t>
      </w:r>
      <w:r w:rsidRPr="005806FC">
        <w:rPr>
          <w:rStyle w:val="rvts8"/>
          <w:rFonts w:eastAsia="SimSun"/>
        </w:rPr>
        <w:t xml:space="preserve">. Зберігання та захист інформації, персональних даних, які будуть внесені та оброблені в </w:t>
      </w:r>
      <w:r w:rsidR="006F1E02" w:rsidRPr="005D6AEF">
        <w:t>Системи оплати послуг паркування</w:t>
      </w:r>
      <w:r w:rsidRPr="005806FC">
        <w:rPr>
          <w:rStyle w:val="rvts8"/>
          <w:rFonts w:eastAsia="SimSun"/>
        </w:rPr>
        <w:t>.</w:t>
      </w:r>
    </w:p>
    <w:p w14:paraId="7C38EAFE" w14:textId="14B50253" w:rsidR="0096747C" w:rsidRPr="005806FC" w:rsidRDefault="0096747C" w:rsidP="0096747C">
      <w:pPr>
        <w:shd w:val="clear" w:color="auto" w:fill="FFFFFF"/>
        <w:ind w:firstLine="567"/>
        <w:jc w:val="both"/>
        <w:rPr>
          <w:lang w:eastAsia="uk-UA"/>
        </w:rPr>
      </w:pPr>
      <w:r>
        <w:rPr>
          <w:rStyle w:val="rvts8"/>
          <w:rFonts w:eastAsia="SimSun"/>
        </w:rPr>
        <w:t>2.3.6</w:t>
      </w:r>
      <w:r w:rsidRPr="005806FC">
        <w:rPr>
          <w:rStyle w:val="rvts8"/>
          <w:rFonts w:eastAsia="SimSun"/>
        </w:rPr>
        <w:t xml:space="preserve">. </w:t>
      </w:r>
      <w:r w:rsidR="004E778B" w:rsidRPr="005806FC">
        <w:rPr>
          <w:lang w:eastAsia="uk-UA"/>
        </w:rPr>
        <w:t>Створення</w:t>
      </w:r>
      <w:r w:rsidRPr="005806FC">
        <w:rPr>
          <w:lang w:eastAsia="uk-UA"/>
        </w:rPr>
        <w:t xml:space="preserve">, редагування і формування необхідних періодичних звітів на підставі даних </w:t>
      </w:r>
      <w:r w:rsidR="004E778B" w:rsidRPr="005D6AEF">
        <w:t>Системи оплати послуг паркування</w:t>
      </w:r>
      <w:r w:rsidRPr="005806FC">
        <w:rPr>
          <w:lang w:eastAsia="uk-UA"/>
        </w:rPr>
        <w:t>.</w:t>
      </w:r>
    </w:p>
    <w:p w14:paraId="2E9C07FD" w14:textId="7DC87D02"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2.3.7</w:t>
      </w:r>
      <w:r w:rsidRPr="005806FC">
        <w:rPr>
          <w:rStyle w:val="rvts8"/>
          <w:rFonts w:eastAsia="SimSun"/>
        </w:rPr>
        <w:t xml:space="preserve">. </w:t>
      </w:r>
      <w:r w:rsidR="00615549" w:rsidRPr="005806FC">
        <w:rPr>
          <w:rStyle w:val="rvts8"/>
          <w:rFonts w:eastAsia="SimSun"/>
        </w:rPr>
        <w:t xml:space="preserve">Введення </w:t>
      </w:r>
      <w:r w:rsidRPr="005806FC">
        <w:rPr>
          <w:rStyle w:val="rvts8"/>
          <w:rFonts w:eastAsia="SimSun"/>
        </w:rPr>
        <w:t>та редагування даних про майданчики для паркування, зони паркування і місця.</w:t>
      </w:r>
    </w:p>
    <w:p w14:paraId="32EB362C" w14:textId="5E89551D"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2.3.8</w:t>
      </w:r>
      <w:r w:rsidRPr="005806FC">
        <w:rPr>
          <w:rStyle w:val="rvts8"/>
          <w:rFonts w:eastAsia="SimSun"/>
        </w:rPr>
        <w:t xml:space="preserve">. </w:t>
      </w:r>
      <w:r w:rsidR="00615549" w:rsidRPr="005806FC">
        <w:rPr>
          <w:rStyle w:val="rvts8"/>
          <w:rFonts w:eastAsia="SimSun"/>
        </w:rPr>
        <w:t xml:space="preserve">Введення </w:t>
      </w:r>
      <w:r w:rsidRPr="005806FC">
        <w:rPr>
          <w:rStyle w:val="rvts8"/>
          <w:rFonts w:eastAsia="SimSun"/>
        </w:rPr>
        <w:t>та редагування даних про тарифи на послуги з паркування.</w:t>
      </w:r>
    </w:p>
    <w:p w14:paraId="048A17D8" w14:textId="38441B13"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2.3.9</w:t>
      </w:r>
      <w:r w:rsidRPr="005806FC">
        <w:rPr>
          <w:rStyle w:val="rvts8"/>
          <w:rFonts w:eastAsia="SimSun"/>
        </w:rPr>
        <w:t xml:space="preserve">. </w:t>
      </w:r>
      <w:r w:rsidR="00615549" w:rsidRPr="005806FC">
        <w:rPr>
          <w:rStyle w:val="rvts8"/>
          <w:rFonts w:eastAsia="SimSun"/>
        </w:rPr>
        <w:t xml:space="preserve">Доступ </w:t>
      </w:r>
      <w:r w:rsidRPr="005806FC">
        <w:rPr>
          <w:rStyle w:val="rvts8"/>
          <w:rFonts w:eastAsia="SimSun"/>
        </w:rPr>
        <w:t>водіїв до інформації про паркувальну інфраструктуру, шляхом своєчасного внесення відповідних даних до АСКОП.</w:t>
      </w:r>
    </w:p>
    <w:p w14:paraId="40C1757D" w14:textId="77777777" w:rsidR="0096747C" w:rsidRPr="005806FC" w:rsidRDefault="0096747C" w:rsidP="0096747C">
      <w:pPr>
        <w:pStyle w:val="rvps5"/>
        <w:shd w:val="clear" w:color="auto" w:fill="FFFFFF"/>
        <w:spacing w:before="0" w:beforeAutospacing="0" w:after="0" w:afterAutospacing="0"/>
        <w:ind w:firstLine="570"/>
        <w:jc w:val="both"/>
      </w:pPr>
      <w:r>
        <w:rPr>
          <w:rStyle w:val="rvts8"/>
          <w:rFonts w:eastAsia="SimSun"/>
        </w:rPr>
        <w:t>2.3.10</w:t>
      </w:r>
      <w:r w:rsidRPr="005806FC">
        <w:rPr>
          <w:rStyle w:val="rvts8"/>
          <w:rFonts w:eastAsia="SimSun"/>
        </w:rPr>
        <w:t>. нерозголошення персональних даних, які внесено до АСКОП.</w:t>
      </w:r>
    </w:p>
    <w:p w14:paraId="58C502D7" w14:textId="77777777" w:rsidR="0096747C" w:rsidRDefault="0096747C" w:rsidP="0096747C">
      <w:pPr>
        <w:pStyle w:val="13"/>
        <w:jc w:val="center"/>
        <w:rPr>
          <w:rFonts w:ascii="Times New Roman" w:hAnsi="Times New Roman"/>
          <w:caps/>
          <w:sz w:val="24"/>
          <w:szCs w:val="24"/>
          <w:lang w:val="uk-UA"/>
        </w:rPr>
      </w:pPr>
    </w:p>
    <w:p w14:paraId="18755461" w14:textId="2D67C110" w:rsidR="0096747C" w:rsidRPr="001C7411" w:rsidRDefault="0096747C" w:rsidP="0096747C">
      <w:pPr>
        <w:pStyle w:val="13"/>
        <w:jc w:val="center"/>
        <w:rPr>
          <w:rFonts w:ascii="Times New Roman" w:hAnsi="Times New Roman"/>
          <w:sz w:val="24"/>
          <w:szCs w:val="24"/>
          <w:lang w:val="uk-UA"/>
        </w:rPr>
      </w:pPr>
      <w:r w:rsidRPr="001C7411">
        <w:rPr>
          <w:rFonts w:ascii="Times New Roman" w:hAnsi="Times New Roman"/>
          <w:caps/>
          <w:sz w:val="24"/>
          <w:szCs w:val="24"/>
          <w:lang w:val="uk-UA"/>
        </w:rPr>
        <w:t>3. Терміни виконання зобов'язань за Договором</w:t>
      </w:r>
    </w:p>
    <w:p w14:paraId="6832DD7C" w14:textId="77777777" w:rsidR="0096747C" w:rsidRPr="001C7411" w:rsidRDefault="0096747C" w:rsidP="0096747C">
      <w:pPr>
        <w:pStyle w:val="13"/>
        <w:ind w:firstLine="709"/>
        <w:jc w:val="both"/>
        <w:rPr>
          <w:rFonts w:ascii="Times New Roman" w:hAnsi="Times New Roman"/>
          <w:sz w:val="24"/>
          <w:szCs w:val="24"/>
          <w:lang w:val="uk-UA"/>
        </w:rPr>
      </w:pPr>
    </w:p>
    <w:p w14:paraId="0267CC7F" w14:textId="2186D74B" w:rsidR="0096747C" w:rsidRPr="005E586A" w:rsidRDefault="0096747C" w:rsidP="0096747C">
      <w:pPr>
        <w:pStyle w:val="13"/>
        <w:ind w:firstLine="567"/>
        <w:jc w:val="both"/>
        <w:rPr>
          <w:rStyle w:val="ab"/>
          <w:rFonts w:ascii="Times New Roman" w:hAnsi="Times New Roman"/>
          <w:b w:val="0"/>
          <w:sz w:val="24"/>
          <w:szCs w:val="24"/>
          <w:lang w:val="uk-UA"/>
        </w:rPr>
      </w:pPr>
      <w:r>
        <w:rPr>
          <w:rFonts w:ascii="Times New Roman" w:hAnsi="Times New Roman"/>
          <w:sz w:val="24"/>
          <w:szCs w:val="24"/>
          <w:lang w:val="uk-UA"/>
        </w:rPr>
        <w:t xml:space="preserve">3.1. Впровадження </w:t>
      </w:r>
      <w:r w:rsidR="0015416E" w:rsidRPr="005D6AEF">
        <w:rPr>
          <w:rFonts w:ascii="Times New Roman" w:hAnsi="Times New Roman"/>
          <w:sz w:val="24"/>
          <w:szCs w:val="24"/>
          <w:lang w:val="uk-UA"/>
        </w:rPr>
        <w:t>Системи оплати послуг паркування</w:t>
      </w:r>
      <w:r w:rsidRPr="005E586A">
        <w:rPr>
          <w:rFonts w:ascii="Times New Roman" w:hAnsi="Times New Roman"/>
          <w:sz w:val="24"/>
          <w:szCs w:val="24"/>
          <w:lang w:val="uk-UA"/>
        </w:rPr>
        <w:t xml:space="preserve"> повинно бути виконано в термін до</w:t>
      </w:r>
      <w:r>
        <w:rPr>
          <w:rStyle w:val="ab"/>
          <w:rFonts w:ascii="Times New Roman" w:hAnsi="Times New Roman"/>
          <w:b w:val="0"/>
          <w:sz w:val="24"/>
          <w:szCs w:val="24"/>
          <w:lang w:val="uk-UA"/>
        </w:rPr>
        <w:t xml:space="preserve"> «__» _______________ 20__</w:t>
      </w:r>
      <w:r w:rsidRPr="005E586A">
        <w:rPr>
          <w:rStyle w:val="ab"/>
          <w:rFonts w:ascii="Times New Roman" w:hAnsi="Times New Roman"/>
          <w:b w:val="0"/>
          <w:sz w:val="24"/>
          <w:szCs w:val="24"/>
          <w:lang w:val="uk-UA"/>
        </w:rPr>
        <w:t xml:space="preserve"> року.</w:t>
      </w:r>
    </w:p>
    <w:p w14:paraId="631CCD92" w14:textId="201A6E97" w:rsidR="0096747C" w:rsidRPr="001C7411" w:rsidRDefault="0096747C" w:rsidP="0096747C">
      <w:pPr>
        <w:pStyle w:val="13"/>
        <w:ind w:firstLine="567"/>
        <w:jc w:val="both"/>
        <w:rPr>
          <w:rFonts w:ascii="Times New Roman" w:hAnsi="Times New Roman"/>
          <w:sz w:val="24"/>
          <w:szCs w:val="24"/>
          <w:lang w:val="uk-UA"/>
        </w:rPr>
      </w:pPr>
      <w:r>
        <w:rPr>
          <w:rFonts w:ascii="Times New Roman" w:hAnsi="Times New Roman"/>
          <w:sz w:val="24"/>
          <w:szCs w:val="24"/>
          <w:lang w:val="uk-UA"/>
        </w:rPr>
        <w:t xml:space="preserve">3.2. Адміністрування </w:t>
      </w:r>
      <w:r w:rsidR="0015416E" w:rsidRPr="005D6AEF">
        <w:rPr>
          <w:rFonts w:ascii="Times New Roman" w:hAnsi="Times New Roman"/>
          <w:sz w:val="24"/>
          <w:szCs w:val="24"/>
          <w:lang w:val="uk-UA"/>
        </w:rPr>
        <w:t>Системи оплати послуг паркування</w:t>
      </w:r>
      <w:r w:rsidRPr="001C7411">
        <w:rPr>
          <w:rFonts w:ascii="Times New Roman" w:hAnsi="Times New Roman"/>
          <w:sz w:val="24"/>
          <w:szCs w:val="24"/>
          <w:lang w:val="uk-UA"/>
        </w:rPr>
        <w:t xml:space="preserve"> проводиться постійно, протягом дії даного Договору. </w:t>
      </w:r>
    </w:p>
    <w:p w14:paraId="6307450A" w14:textId="77777777" w:rsidR="0096747C" w:rsidRDefault="0096747C" w:rsidP="0096747C">
      <w:pPr>
        <w:pStyle w:val="13"/>
        <w:rPr>
          <w:rFonts w:ascii="Times New Roman" w:hAnsi="Times New Roman"/>
          <w:sz w:val="24"/>
          <w:szCs w:val="24"/>
          <w:lang w:val="uk-UA"/>
        </w:rPr>
      </w:pPr>
    </w:p>
    <w:p w14:paraId="28F069CD" w14:textId="77777777" w:rsidR="0096747C" w:rsidRPr="001C7411" w:rsidRDefault="0096747C" w:rsidP="0096747C">
      <w:pPr>
        <w:pStyle w:val="13"/>
        <w:jc w:val="center"/>
        <w:rPr>
          <w:rFonts w:ascii="Times New Roman" w:hAnsi="Times New Roman"/>
          <w:sz w:val="24"/>
          <w:szCs w:val="24"/>
          <w:lang w:val="uk-UA"/>
        </w:rPr>
      </w:pPr>
      <w:r w:rsidRPr="001C7411">
        <w:rPr>
          <w:rFonts w:ascii="Times New Roman" w:hAnsi="Times New Roman"/>
          <w:sz w:val="24"/>
          <w:szCs w:val="24"/>
          <w:lang w:val="uk-UA"/>
        </w:rPr>
        <w:t>4. ВІДПОВІДАЛЬНІСТЬ СТОРІН</w:t>
      </w:r>
    </w:p>
    <w:p w14:paraId="2A1796CB" w14:textId="77777777" w:rsidR="0096747C" w:rsidRPr="001C7411" w:rsidRDefault="0096747C" w:rsidP="0096747C">
      <w:pPr>
        <w:pStyle w:val="13"/>
        <w:ind w:firstLine="709"/>
        <w:jc w:val="both"/>
        <w:rPr>
          <w:rFonts w:ascii="Times New Roman" w:hAnsi="Times New Roman"/>
          <w:sz w:val="24"/>
          <w:szCs w:val="24"/>
          <w:lang w:val="uk-UA"/>
        </w:rPr>
      </w:pPr>
    </w:p>
    <w:p w14:paraId="6600C1DC" w14:textId="77777777" w:rsidR="0096747C" w:rsidRPr="001C7411" w:rsidRDefault="0096747C" w:rsidP="0096747C">
      <w:pPr>
        <w:pStyle w:val="13"/>
        <w:ind w:firstLine="709"/>
        <w:jc w:val="both"/>
        <w:rPr>
          <w:rFonts w:ascii="Times New Roman" w:hAnsi="Times New Roman"/>
          <w:sz w:val="24"/>
          <w:szCs w:val="24"/>
          <w:lang w:val="uk-UA"/>
        </w:rPr>
      </w:pPr>
      <w:r w:rsidRPr="001C7411">
        <w:rPr>
          <w:rFonts w:ascii="Times New Roman" w:hAnsi="Times New Roman"/>
          <w:sz w:val="24"/>
          <w:szCs w:val="24"/>
          <w:lang w:val="uk-UA"/>
        </w:rPr>
        <w:t>4.1. У разі порушення своїх зобов’язань за цим договором Сторони несуть відповідальність згідно із чинним законодавство</w:t>
      </w:r>
      <w:r>
        <w:rPr>
          <w:rFonts w:ascii="Times New Roman" w:hAnsi="Times New Roman"/>
          <w:sz w:val="24"/>
          <w:szCs w:val="24"/>
          <w:lang w:val="uk-UA"/>
        </w:rPr>
        <w:t>м.</w:t>
      </w:r>
    </w:p>
    <w:p w14:paraId="461A0623" w14:textId="77777777" w:rsidR="0096747C" w:rsidRPr="001C7411" w:rsidRDefault="0096747C" w:rsidP="0096747C">
      <w:pPr>
        <w:pStyle w:val="13"/>
        <w:ind w:firstLine="709"/>
        <w:jc w:val="both"/>
        <w:rPr>
          <w:rFonts w:ascii="Times New Roman" w:hAnsi="Times New Roman"/>
          <w:sz w:val="24"/>
          <w:szCs w:val="24"/>
          <w:lang w:val="uk-UA"/>
        </w:rPr>
      </w:pPr>
      <w:r w:rsidRPr="001C7411">
        <w:rPr>
          <w:rFonts w:ascii="Times New Roman" w:hAnsi="Times New Roman"/>
          <w:sz w:val="24"/>
          <w:szCs w:val="24"/>
          <w:lang w:val="uk-UA"/>
        </w:rPr>
        <w:t>4.2. Порушенням зобов’язання за цим Договором вважається невиконання або неналежне виконання умов Договору.</w:t>
      </w:r>
    </w:p>
    <w:p w14:paraId="6F6A5829" w14:textId="77777777" w:rsidR="0096747C" w:rsidRDefault="0096747C" w:rsidP="0096747C">
      <w:pPr>
        <w:pStyle w:val="af0"/>
        <w:spacing w:before="0"/>
        <w:ind w:firstLine="0"/>
        <w:rPr>
          <w:rFonts w:ascii="Times New Roman" w:hAnsi="Times New Roman" w:cs="Times New Roman"/>
          <w:sz w:val="24"/>
          <w:szCs w:val="24"/>
        </w:rPr>
      </w:pPr>
    </w:p>
    <w:p w14:paraId="5DC508DD" w14:textId="77777777" w:rsidR="0096747C" w:rsidRPr="001C7411" w:rsidRDefault="0096747C" w:rsidP="0096747C">
      <w:pPr>
        <w:pStyle w:val="af0"/>
        <w:spacing w:before="0"/>
        <w:ind w:firstLine="0"/>
        <w:jc w:val="center"/>
        <w:rPr>
          <w:rFonts w:ascii="Times New Roman" w:hAnsi="Times New Roman" w:cs="Times New Roman"/>
          <w:sz w:val="24"/>
          <w:szCs w:val="24"/>
        </w:rPr>
      </w:pPr>
      <w:r w:rsidRPr="001C7411">
        <w:rPr>
          <w:rFonts w:ascii="Times New Roman" w:hAnsi="Times New Roman" w:cs="Times New Roman"/>
          <w:sz w:val="24"/>
          <w:szCs w:val="24"/>
        </w:rPr>
        <w:t xml:space="preserve">5. РОЗВ’ЯЗАННЯ СПОРІВ </w:t>
      </w:r>
    </w:p>
    <w:p w14:paraId="6AF1FCBF" w14:textId="77777777" w:rsidR="0096747C" w:rsidRPr="001C7411" w:rsidRDefault="0096747C" w:rsidP="0096747C">
      <w:pPr>
        <w:pStyle w:val="af0"/>
        <w:spacing w:before="0"/>
        <w:ind w:firstLine="709"/>
        <w:jc w:val="both"/>
        <w:rPr>
          <w:rFonts w:ascii="Times New Roman" w:hAnsi="Times New Roman" w:cs="Times New Roman"/>
          <w:sz w:val="24"/>
          <w:szCs w:val="24"/>
        </w:rPr>
      </w:pPr>
    </w:p>
    <w:p w14:paraId="607A0BE5" w14:textId="77777777" w:rsidR="0096747C" w:rsidRPr="001C7411" w:rsidRDefault="0096747C" w:rsidP="0096747C">
      <w:pPr>
        <w:pStyle w:val="af0"/>
        <w:spacing w:before="0"/>
        <w:ind w:firstLine="709"/>
        <w:jc w:val="both"/>
      </w:pPr>
      <w:r w:rsidRPr="001C7411">
        <w:rPr>
          <w:rFonts w:ascii="Times New Roman" w:hAnsi="Times New Roman" w:cs="Times New Roman"/>
          <w:sz w:val="24"/>
          <w:szCs w:val="24"/>
        </w:rPr>
        <w:t>5.1. Спірні питання та розбіжності, що виникають в процесі виконання умов цього Договору, Сторони вирішують шляхом проведення переговорів протягом 10 (десяти) днів з дня письмового повідомлення будь-якою із Сторін про виникнення таких розбіжностей.</w:t>
      </w:r>
    </w:p>
    <w:p w14:paraId="4527283B" w14:textId="77777777" w:rsidR="0096747C" w:rsidRPr="001C7411" w:rsidRDefault="0096747C" w:rsidP="0096747C">
      <w:pPr>
        <w:ind w:firstLine="709"/>
        <w:jc w:val="both"/>
      </w:pPr>
      <w:r w:rsidRPr="001C7411">
        <w:t>5.2. У випадку недосягнення домовленостей, усі спірні між Сторонами питання, розв’язуються у відповідності до вимог чинного законодавства України.</w:t>
      </w:r>
    </w:p>
    <w:p w14:paraId="0A3F49AF" w14:textId="77777777" w:rsidR="0096747C" w:rsidRDefault="0096747C" w:rsidP="0096747C">
      <w:pPr>
        <w:pStyle w:val="af0"/>
        <w:spacing w:before="0"/>
        <w:ind w:firstLine="0"/>
        <w:jc w:val="center"/>
        <w:rPr>
          <w:rFonts w:ascii="Times New Roman" w:hAnsi="Times New Roman" w:cs="Times New Roman"/>
          <w:sz w:val="24"/>
          <w:szCs w:val="24"/>
        </w:rPr>
      </w:pPr>
    </w:p>
    <w:p w14:paraId="38FA87C8" w14:textId="77777777" w:rsidR="0096747C" w:rsidRPr="001C7411" w:rsidRDefault="0096747C" w:rsidP="0096747C">
      <w:pPr>
        <w:pStyle w:val="af0"/>
        <w:spacing w:before="0"/>
        <w:ind w:firstLine="0"/>
        <w:jc w:val="center"/>
        <w:rPr>
          <w:rFonts w:ascii="Times New Roman" w:hAnsi="Times New Roman" w:cs="Times New Roman"/>
          <w:sz w:val="24"/>
          <w:szCs w:val="24"/>
        </w:rPr>
      </w:pPr>
      <w:r w:rsidRPr="001C7411">
        <w:rPr>
          <w:rFonts w:ascii="Times New Roman" w:hAnsi="Times New Roman" w:cs="Times New Roman"/>
          <w:sz w:val="24"/>
          <w:szCs w:val="24"/>
        </w:rPr>
        <w:t>6. ОБСТАВИНИ НЕПЕРЕБОРНОЇ СИЛИ</w:t>
      </w:r>
    </w:p>
    <w:p w14:paraId="7E37C8E3" w14:textId="77777777" w:rsidR="0096747C" w:rsidRPr="001C7411" w:rsidRDefault="0096747C" w:rsidP="0096747C">
      <w:pPr>
        <w:pStyle w:val="af0"/>
        <w:spacing w:before="0"/>
        <w:ind w:firstLine="709"/>
        <w:jc w:val="both"/>
        <w:rPr>
          <w:rFonts w:ascii="Times New Roman" w:hAnsi="Times New Roman" w:cs="Times New Roman"/>
          <w:sz w:val="24"/>
          <w:szCs w:val="24"/>
        </w:rPr>
      </w:pPr>
    </w:p>
    <w:p w14:paraId="3D22A660" w14:textId="77777777" w:rsidR="0096747C" w:rsidRPr="001C7411" w:rsidRDefault="0096747C" w:rsidP="0096747C">
      <w:pPr>
        <w:pStyle w:val="af0"/>
        <w:spacing w:before="0"/>
        <w:ind w:firstLine="709"/>
        <w:jc w:val="both"/>
        <w:rPr>
          <w:rFonts w:ascii="Times New Roman" w:hAnsi="Times New Roman" w:cs="Times New Roman"/>
          <w:sz w:val="24"/>
          <w:szCs w:val="24"/>
        </w:rPr>
      </w:pPr>
      <w:r w:rsidRPr="001C7411">
        <w:rPr>
          <w:rFonts w:ascii="Times New Roman" w:hAnsi="Times New Roman" w:cs="Times New Roman"/>
          <w:sz w:val="24"/>
          <w:szCs w:val="24"/>
        </w:rPr>
        <w:t>6.1. Сторони звільняються від відповідальності за невиконання умов цього договору у разі виникнення обставин непереборної сили, які не існували під час укладання цього договору, що унеможливлює виконання Сторонами зобов’язань, визначених цим договоро</w:t>
      </w:r>
      <w:r>
        <w:rPr>
          <w:rFonts w:ascii="Times New Roman" w:hAnsi="Times New Roman" w:cs="Times New Roman"/>
          <w:sz w:val="24"/>
          <w:szCs w:val="24"/>
        </w:rPr>
        <w:t>м.</w:t>
      </w:r>
    </w:p>
    <w:p w14:paraId="755578BA" w14:textId="77777777" w:rsidR="0096747C" w:rsidRPr="001C7411" w:rsidRDefault="0096747C" w:rsidP="0096747C">
      <w:pPr>
        <w:pStyle w:val="af0"/>
        <w:spacing w:before="0"/>
        <w:ind w:firstLine="709"/>
        <w:jc w:val="both"/>
        <w:rPr>
          <w:rFonts w:ascii="Times New Roman" w:hAnsi="Times New Roman" w:cs="Times New Roman"/>
          <w:sz w:val="24"/>
          <w:szCs w:val="24"/>
        </w:rPr>
      </w:pPr>
      <w:r w:rsidRPr="001C7411">
        <w:rPr>
          <w:rFonts w:ascii="Times New Roman" w:hAnsi="Times New Roman" w:cs="Times New Roman"/>
          <w:sz w:val="24"/>
          <w:szCs w:val="24"/>
        </w:rPr>
        <w:t>6.2. Сторона, для якої настали обставини непереборної сили, зобов’язана не пізніше 5 календарних днів від дати настання таких обставин повідомити у письмовій формі іншу сторону та надати відповідний підтверджуючий документ.</w:t>
      </w:r>
    </w:p>
    <w:p w14:paraId="6B057F30" w14:textId="77777777" w:rsidR="0096747C" w:rsidRPr="001C7411" w:rsidRDefault="0096747C" w:rsidP="0096747C">
      <w:pPr>
        <w:pStyle w:val="af0"/>
        <w:spacing w:before="0"/>
        <w:ind w:firstLine="709"/>
        <w:jc w:val="both"/>
        <w:rPr>
          <w:rFonts w:ascii="Times New Roman" w:hAnsi="Times New Roman" w:cs="Times New Roman"/>
          <w:sz w:val="24"/>
          <w:szCs w:val="24"/>
        </w:rPr>
      </w:pPr>
      <w:r w:rsidRPr="001C7411">
        <w:rPr>
          <w:rFonts w:ascii="Times New Roman" w:hAnsi="Times New Roman" w:cs="Times New Roman"/>
          <w:sz w:val="24"/>
          <w:szCs w:val="24"/>
        </w:rPr>
        <w:lastRenderedPageBreak/>
        <w:t>6.3. Документом, який підтверджує виникнення обставин непереборної сили є письмовий документ встановленої форми, який видається Торгово-промисловою палатою України (уповноваженою нею регіональною торгово-промисловою палатою).</w:t>
      </w:r>
    </w:p>
    <w:p w14:paraId="4CED4BF3" w14:textId="77777777" w:rsidR="0096747C" w:rsidRDefault="0096747C" w:rsidP="0096747C">
      <w:pPr>
        <w:pStyle w:val="13"/>
        <w:jc w:val="center"/>
        <w:rPr>
          <w:rFonts w:ascii="Times New Roman" w:hAnsi="Times New Roman"/>
          <w:sz w:val="24"/>
          <w:szCs w:val="24"/>
          <w:lang w:val="uk-UA"/>
        </w:rPr>
      </w:pPr>
    </w:p>
    <w:p w14:paraId="46877854" w14:textId="77777777" w:rsidR="0096747C" w:rsidRDefault="0096747C" w:rsidP="0096747C">
      <w:pPr>
        <w:pStyle w:val="13"/>
        <w:jc w:val="center"/>
        <w:rPr>
          <w:rFonts w:ascii="Times New Roman" w:hAnsi="Times New Roman"/>
          <w:sz w:val="24"/>
          <w:szCs w:val="24"/>
          <w:lang w:val="uk-UA"/>
        </w:rPr>
      </w:pPr>
      <w:r w:rsidRPr="001C7411">
        <w:rPr>
          <w:rFonts w:ascii="Times New Roman" w:hAnsi="Times New Roman"/>
          <w:sz w:val="24"/>
          <w:szCs w:val="24"/>
          <w:lang w:val="uk-UA"/>
        </w:rPr>
        <w:t>7. УМОВИ ЗМІНИ ТА ПРИПИНЕННЯ ДІЇ ДОГОВОРУ</w:t>
      </w:r>
    </w:p>
    <w:p w14:paraId="561FFA31" w14:textId="77777777" w:rsidR="0096747C" w:rsidRPr="00472DCF" w:rsidRDefault="0096747C" w:rsidP="0096747C">
      <w:pPr>
        <w:pStyle w:val="13"/>
        <w:jc w:val="center"/>
        <w:rPr>
          <w:sz w:val="24"/>
          <w:szCs w:val="24"/>
          <w:lang w:val="uk-UA"/>
        </w:rPr>
      </w:pPr>
    </w:p>
    <w:p w14:paraId="23CE152D" w14:textId="77777777" w:rsidR="0096747C" w:rsidRPr="001C7411" w:rsidRDefault="0096747C" w:rsidP="0096747C">
      <w:pPr>
        <w:pStyle w:val="21"/>
        <w:ind w:left="15" w:firstLine="693"/>
        <w:jc w:val="both"/>
        <w:rPr>
          <w:color w:val="auto"/>
        </w:rPr>
      </w:pPr>
      <w:r w:rsidRPr="001C7411">
        <w:rPr>
          <w:color w:val="auto"/>
          <w:sz w:val="24"/>
          <w:szCs w:val="24"/>
        </w:rPr>
        <w:t>7.1. Зміна умов цього Договору здійснюється у письмовій формі за згодою Сторін і оформлюється додатковими угодами до Договору. Усі Додаткові угоди та додатки до цього Договору є його невід’ємними частинами і мають юридичну силу у разі якщо вони викладені у письмовій формі та підписані Сторонами.</w:t>
      </w:r>
    </w:p>
    <w:p w14:paraId="340F1DFD" w14:textId="77777777" w:rsidR="0096747C" w:rsidRPr="001C7411" w:rsidRDefault="0096747C" w:rsidP="0096747C">
      <w:pPr>
        <w:ind w:firstLine="709"/>
        <w:jc w:val="both"/>
      </w:pPr>
      <w:r w:rsidRPr="001C7411">
        <w:t>7.2. Сторони домовились у разі настання змін в законодавстві України, які стосуються предмету цього Договору, у безспірному порядку вносити відповідні зміни та доповнення до цього шляхом укладання додаткових угод.</w:t>
      </w:r>
    </w:p>
    <w:p w14:paraId="42FE470E" w14:textId="77777777" w:rsidR="0096747C" w:rsidRPr="001C7411" w:rsidRDefault="0096747C" w:rsidP="0096747C">
      <w:pPr>
        <w:pStyle w:val="31"/>
        <w:spacing w:after="0"/>
        <w:ind w:firstLine="709"/>
        <w:jc w:val="both"/>
        <w:rPr>
          <w:sz w:val="24"/>
          <w:szCs w:val="24"/>
          <w:lang w:val="uk-UA"/>
        </w:rPr>
      </w:pPr>
      <w:r w:rsidRPr="001C7411">
        <w:rPr>
          <w:sz w:val="24"/>
          <w:szCs w:val="24"/>
          <w:lang w:val="uk-UA"/>
        </w:rPr>
        <w:t>7.3. Дія Договору припиняється у разі:</w:t>
      </w:r>
    </w:p>
    <w:p w14:paraId="2FF8BD40" w14:textId="77777777" w:rsidR="0096747C" w:rsidRPr="001C7411" w:rsidRDefault="0096747C" w:rsidP="0096747C">
      <w:pPr>
        <w:pStyle w:val="31"/>
        <w:spacing w:after="0"/>
        <w:ind w:firstLine="709"/>
        <w:jc w:val="both"/>
        <w:rPr>
          <w:sz w:val="24"/>
          <w:szCs w:val="24"/>
          <w:lang w:val="uk-UA"/>
        </w:rPr>
      </w:pPr>
      <w:r w:rsidRPr="001C7411">
        <w:rPr>
          <w:sz w:val="24"/>
          <w:szCs w:val="24"/>
          <w:lang w:val="uk-UA"/>
        </w:rPr>
        <w:t>7.3</w:t>
      </w:r>
      <w:r>
        <w:rPr>
          <w:sz w:val="24"/>
          <w:szCs w:val="24"/>
          <w:lang w:val="uk-UA"/>
        </w:rPr>
        <w:t>.1. припинення</w:t>
      </w:r>
      <w:r w:rsidRPr="001C7411">
        <w:rPr>
          <w:sz w:val="24"/>
          <w:szCs w:val="24"/>
          <w:lang w:val="uk-UA"/>
        </w:rPr>
        <w:t xml:space="preserve"> </w:t>
      </w:r>
      <w:r>
        <w:rPr>
          <w:sz w:val="24"/>
          <w:szCs w:val="24"/>
          <w:lang w:val="uk-UA"/>
        </w:rPr>
        <w:t>Виконавця як суб’єкта господарювання</w:t>
      </w:r>
      <w:r w:rsidRPr="001C7411">
        <w:rPr>
          <w:sz w:val="24"/>
          <w:szCs w:val="24"/>
          <w:lang w:val="uk-UA"/>
        </w:rPr>
        <w:t>;</w:t>
      </w:r>
    </w:p>
    <w:p w14:paraId="74811FEE" w14:textId="77777777" w:rsidR="0096747C" w:rsidRPr="001C7411" w:rsidRDefault="0096747C" w:rsidP="0096747C">
      <w:pPr>
        <w:pStyle w:val="31"/>
        <w:spacing w:after="0"/>
        <w:ind w:firstLine="709"/>
        <w:jc w:val="both"/>
        <w:rPr>
          <w:lang w:val="uk-UA"/>
        </w:rPr>
      </w:pPr>
      <w:r w:rsidRPr="001C7411">
        <w:rPr>
          <w:sz w:val="24"/>
          <w:szCs w:val="24"/>
          <w:lang w:val="uk-UA"/>
        </w:rPr>
        <w:t>7.3.2. закінчення терміну дії договору.</w:t>
      </w:r>
    </w:p>
    <w:p w14:paraId="18B2EBF1" w14:textId="77777777" w:rsidR="0096747C" w:rsidRPr="0096747C" w:rsidRDefault="0096747C" w:rsidP="0096747C">
      <w:pPr>
        <w:ind w:firstLine="709"/>
        <w:jc w:val="both"/>
        <w:rPr>
          <w:shd w:val="clear" w:color="auto" w:fill="FDFDFD"/>
          <w:lang w:val="uk-UA"/>
        </w:rPr>
      </w:pPr>
      <w:r w:rsidRPr="0096747C">
        <w:rPr>
          <w:lang w:val="uk-UA"/>
        </w:rPr>
        <w:t xml:space="preserve">7.4. </w:t>
      </w:r>
      <w:r w:rsidRPr="0096747C">
        <w:rPr>
          <w:shd w:val="clear" w:color="auto" w:fill="FFFFFF"/>
          <w:lang w:val="uk-UA"/>
        </w:rPr>
        <w:t>Договір може бути розірваний достроково за взаємною згодою сторін або за ініціативою однією із сторін, якщо інша порушує його умови з письмовим попередженням про вказані наміри не менш як за 30 календарних днів, шляхом оформлення Сторонами відповідної додаткової угоди.</w:t>
      </w:r>
    </w:p>
    <w:p w14:paraId="23124768" w14:textId="77777777" w:rsidR="0096747C" w:rsidRPr="001C7411" w:rsidRDefault="0096747C" w:rsidP="0096747C">
      <w:pPr>
        <w:ind w:firstLine="709"/>
        <w:jc w:val="both"/>
        <w:rPr>
          <w:shd w:val="clear" w:color="auto" w:fill="FDFDFD"/>
        </w:rPr>
      </w:pPr>
      <w:r w:rsidRPr="001C7411">
        <w:rPr>
          <w:shd w:val="clear" w:color="auto" w:fill="FDFDFD"/>
        </w:rPr>
        <w:t>На вимогу однієї із Сторін договір може бути достроково розірвано за рішенням суду у разі істотного порушення другою стороною умов Договору.</w:t>
      </w:r>
    </w:p>
    <w:p w14:paraId="53E6D08A" w14:textId="77777777" w:rsidR="003E0863" w:rsidRDefault="003E0863" w:rsidP="0096747C">
      <w:pPr>
        <w:pStyle w:val="13"/>
        <w:jc w:val="center"/>
        <w:rPr>
          <w:rFonts w:ascii="Times New Roman" w:hAnsi="Times New Roman"/>
          <w:sz w:val="24"/>
          <w:szCs w:val="24"/>
          <w:lang w:val="uk-UA"/>
        </w:rPr>
      </w:pPr>
    </w:p>
    <w:p w14:paraId="58DB1A4B" w14:textId="4E48BA18" w:rsidR="0096747C" w:rsidRPr="001C7411" w:rsidRDefault="0096747C" w:rsidP="0096747C">
      <w:pPr>
        <w:pStyle w:val="13"/>
        <w:jc w:val="center"/>
        <w:rPr>
          <w:shd w:val="clear" w:color="auto" w:fill="FFFFFF"/>
          <w:lang w:val="uk-UA"/>
        </w:rPr>
      </w:pPr>
      <w:r w:rsidRPr="001C7411">
        <w:rPr>
          <w:rFonts w:ascii="Times New Roman" w:hAnsi="Times New Roman"/>
          <w:sz w:val="24"/>
          <w:szCs w:val="24"/>
          <w:lang w:val="uk-UA"/>
        </w:rPr>
        <w:t>8. ДОДАТКОВІ УМОВИ ДОГОВОРУ</w:t>
      </w:r>
    </w:p>
    <w:p w14:paraId="688C991E" w14:textId="77777777" w:rsidR="0096747C" w:rsidRPr="0096747C" w:rsidRDefault="0096747C" w:rsidP="0096747C">
      <w:pPr>
        <w:ind w:firstLine="709"/>
        <w:jc w:val="both"/>
        <w:rPr>
          <w:shd w:val="clear" w:color="auto" w:fill="FFFFFF"/>
          <w:lang w:val="uk-UA"/>
        </w:rPr>
      </w:pPr>
    </w:p>
    <w:p w14:paraId="74DB06FC" w14:textId="77777777" w:rsidR="0096747C" w:rsidRPr="0096747C" w:rsidRDefault="0096747C" w:rsidP="0096747C">
      <w:pPr>
        <w:ind w:firstLine="709"/>
        <w:jc w:val="both"/>
        <w:rPr>
          <w:lang w:val="uk-UA"/>
        </w:rPr>
      </w:pPr>
      <w:r w:rsidRPr="0096747C">
        <w:rPr>
          <w:shd w:val="clear" w:color="auto" w:fill="FFFFFF"/>
          <w:lang w:val="uk-UA"/>
        </w:rPr>
        <w:t xml:space="preserve">8.1. </w:t>
      </w:r>
      <w:r w:rsidRPr="0096747C">
        <w:rPr>
          <w:lang w:val="uk-UA"/>
        </w:rPr>
        <w:t>Сторони несуть повну відповідальність за правильність вказаних ними у цьому Договорі реквізитів, в тому числі найменування і місцезнаходження та зобов‘язуються своєчасно у письмовій формі повідомляти іншу Сторону про їх зміну протягом 3-х календарних днів, а у разі неповідомлення несуть ризик настання пов'язаних із ним несприятливих наслідків.</w:t>
      </w:r>
    </w:p>
    <w:p w14:paraId="11A7F1C1" w14:textId="77777777" w:rsidR="0096747C" w:rsidRPr="001C7411" w:rsidRDefault="0096747C" w:rsidP="0096747C">
      <w:pPr>
        <w:ind w:firstLine="720"/>
        <w:jc w:val="both"/>
      </w:pPr>
      <w:r w:rsidRPr="001C7411">
        <w:t>8.2.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14:paraId="72F2247E" w14:textId="77777777" w:rsidR="0096747C" w:rsidRPr="001C7411" w:rsidRDefault="0096747C" w:rsidP="0096747C">
      <w:pPr>
        <w:ind w:firstLine="720"/>
        <w:jc w:val="both"/>
      </w:pPr>
      <w:r w:rsidRPr="001C7411">
        <w:t>8.3. Будь-які виправлення в тексті цього Договору не допускаються і є не дійсними.</w:t>
      </w:r>
    </w:p>
    <w:p w14:paraId="4E6EFC7E" w14:textId="77777777" w:rsidR="0096747C" w:rsidRDefault="0096747C" w:rsidP="0096747C">
      <w:pPr>
        <w:pStyle w:val="13"/>
        <w:jc w:val="center"/>
        <w:rPr>
          <w:rFonts w:ascii="Times New Roman" w:hAnsi="Times New Roman"/>
          <w:sz w:val="24"/>
          <w:szCs w:val="24"/>
          <w:lang w:val="uk-UA"/>
        </w:rPr>
      </w:pPr>
    </w:p>
    <w:p w14:paraId="12D95E65" w14:textId="77777777" w:rsidR="0096747C" w:rsidRPr="001C7411" w:rsidRDefault="0096747C" w:rsidP="0096747C">
      <w:pPr>
        <w:pStyle w:val="13"/>
        <w:jc w:val="center"/>
        <w:rPr>
          <w:rFonts w:ascii="Times New Roman" w:hAnsi="Times New Roman"/>
          <w:sz w:val="24"/>
          <w:szCs w:val="24"/>
          <w:lang w:val="uk-UA"/>
        </w:rPr>
      </w:pPr>
      <w:r w:rsidRPr="001C7411">
        <w:rPr>
          <w:rFonts w:ascii="Times New Roman" w:hAnsi="Times New Roman"/>
          <w:sz w:val="24"/>
          <w:szCs w:val="24"/>
          <w:lang w:val="uk-UA"/>
        </w:rPr>
        <w:t>9. СТРОК ДІЇ ДОГОВОРУ</w:t>
      </w:r>
    </w:p>
    <w:p w14:paraId="3806FC65" w14:textId="77777777" w:rsidR="0096747C" w:rsidRPr="001C7411" w:rsidRDefault="0096747C" w:rsidP="0096747C">
      <w:pPr>
        <w:pStyle w:val="13"/>
        <w:ind w:firstLine="709"/>
        <w:jc w:val="both"/>
        <w:rPr>
          <w:rFonts w:ascii="Times New Roman" w:hAnsi="Times New Roman"/>
          <w:sz w:val="24"/>
          <w:szCs w:val="24"/>
          <w:lang w:val="uk-UA"/>
        </w:rPr>
      </w:pPr>
    </w:p>
    <w:p w14:paraId="7F0D6EE7" w14:textId="77777777" w:rsidR="0096747C" w:rsidRPr="001C7411" w:rsidRDefault="0096747C" w:rsidP="0096747C">
      <w:pPr>
        <w:pStyle w:val="13"/>
        <w:ind w:firstLine="709"/>
        <w:jc w:val="both"/>
        <w:rPr>
          <w:sz w:val="24"/>
          <w:szCs w:val="24"/>
          <w:lang w:val="uk-UA"/>
        </w:rPr>
      </w:pPr>
      <w:r w:rsidRPr="005E586A">
        <w:rPr>
          <w:rFonts w:ascii="Times New Roman" w:hAnsi="Times New Roman"/>
          <w:sz w:val="24"/>
          <w:szCs w:val="24"/>
          <w:lang w:val="uk-UA"/>
        </w:rPr>
        <w:t>9.1. Договір набирає чинності з дати його підписання Сторон</w:t>
      </w:r>
      <w:r>
        <w:rPr>
          <w:rFonts w:ascii="Times New Roman" w:hAnsi="Times New Roman"/>
          <w:sz w:val="24"/>
          <w:szCs w:val="24"/>
          <w:lang w:val="uk-UA"/>
        </w:rPr>
        <w:t xml:space="preserve">ами і діє до </w:t>
      </w:r>
      <w:r w:rsidR="00DF2D46">
        <w:rPr>
          <w:rFonts w:ascii="Times New Roman" w:hAnsi="Times New Roman"/>
          <w:sz w:val="24"/>
          <w:szCs w:val="24"/>
          <w:lang w:val="uk-UA"/>
        </w:rPr>
        <w:t xml:space="preserve">                                      </w:t>
      </w:r>
      <w:r>
        <w:rPr>
          <w:rFonts w:ascii="Times New Roman" w:hAnsi="Times New Roman"/>
          <w:sz w:val="24"/>
          <w:szCs w:val="24"/>
          <w:lang w:val="uk-UA"/>
        </w:rPr>
        <w:t>«__» ____________________ 20__ року, але у будь-якому випадку до повного виконання сторонами своїх зобов’язань.</w:t>
      </w:r>
    </w:p>
    <w:p w14:paraId="4164874F" w14:textId="77777777" w:rsidR="0096747C" w:rsidRPr="001C7411" w:rsidRDefault="0096747C" w:rsidP="0096747C">
      <w:pPr>
        <w:pStyle w:val="21"/>
        <w:tabs>
          <w:tab w:val="left" w:pos="720"/>
        </w:tabs>
        <w:jc w:val="both"/>
        <w:rPr>
          <w:color w:val="auto"/>
          <w:sz w:val="24"/>
          <w:szCs w:val="24"/>
        </w:rPr>
      </w:pPr>
      <w:r w:rsidRPr="001C7411">
        <w:rPr>
          <w:color w:val="auto"/>
          <w:sz w:val="24"/>
          <w:szCs w:val="24"/>
        </w:rPr>
        <w:tab/>
        <w:t>9.2. Закінчення строку дії Договору не звільняє Сторони від виконання тих зобов’язань, що залишились невиконаними.</w:t>
      </w:r>
    </w:p>
    <w:p w14:paraId="48A7B10C" w14:textId="77777777" w:rsidR="0096747C" w:rsidRDefault="0096747C" w:rsidP="0096747C">
      <w:pPr>
        <w:pStyle w:val="21"/>
        <w:tabs>
          <w:tab w:val="left" w:pos="720"/>
        </w:tabs>
        <w:jc w:val="center"/>
        <w:rPr>
          <w:color w:val="auto"/>
          <w:sz w:val="24"/>
          <w:szCs w:val="24"/>
        </w:rPr>
      </w:pPr>
    </w:p>
    <w:p w14:paraId="644000E9" w14:textId="77777777" w:rsidR="0096747C" w:rsidRPr="001C7411" w:rsidRDefault="0096747C" w:rsidP="0096747C">
      <w:pPr>
        <w:pStyle w:val="21"/>
        <w:tabs>
          <w:tab w:val="left" w:pos="720"/>
        </w:tabs>
        <w:jc w:val="center"/>
        <w:rPr>
          <w:color w:val="auto"/>
          <w:sz w:val="24"/>
          <w:szCs w:val="24"/>
        </w:rPr>
      </w:pPr>
      <w:r w:rsidRPr="001C7411">
        <w:rPr>
          <w:color w:val="auto"/>
          <w:sz w:val="24"/>
          <w:szCs w:val="24"/>
        </w:rPr>
        <w:t>10. МІСЦЕ</w:t>
      </w:r>
      <w:r>
        <w:rPr>
          <w:color w:val="auto"/>
          <w:sz w:val="24"/>
          <w:szCs w:val="24"/>
        </w:rPr>
        <w:t>ЗНАХОДЖЕННЯ ТА РЕКВІЗИТИ СТОРІН</w:t>
      </w:r>
    </w:p>
    <w:tbl>
      <w:tblPr>
        <w:tblW w:w="9781" w:type="dxa"/>
        <w:tblInd w:w="28" w:type="dxa"/>
        <w:tblLayout w:type="fixed"/>
        <w:tblCellMar>
          <w:top w:w="28" w:type="dxa"/>
          <w:left w:w="28" w:type="dxa"/>
          <w:bottom w:w="28" w:type="dxa"/>
          <w:right w:w="28" w:type="dxa"/>
        </w:tblCellMar>
        <w:tblLook w:val="0000" w:firstRow="0" w:lastRow="0" w:firstColumn="0" w:lastColumn="0" w:noHBand="0" w:noVBand="0"/>
      </w:tblPr>
      <w:tblGrid>
        <w:gridCol w:w="4896"/>
        <w:gridCol w:w="4885"/>
      </w:tblGrid>
      <w:tr w:rsidR="0096747C" w:rsidRPr="005806FC" w14:paraId="23ED6340" w14:textId="77777777" w:rsidTr="004152B9">
        <w:trPr>
          <w:trHeight w:val="301"/>
        </w:trPr>
        <w:tc>
          <w:tcPr>
            <w:tcW w:w="4896" w:type="dxa"/>
            <w:shd w:val="clear" w:color="auto" w:fill="auto"/>
            <w:vAlign w:val="center"/>
          </w:tcPr>
          <w:p w14:paraId="066FC589"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ЗАМОВНИК</w:t>
            </w:r>
          </w:p>
        </w:tc>
        <w:tc>
          <w:tcPr>
            <w:tcW w:w="4885" w:type="dxa"/>
            <w:shd w:val="clear" w:color="auto" w:fill="auto"/>
            <w:vAlign w:val="center"/>
          </w:tcPr>
          <w:p w14:paraId="08F9D8E9" w14:textId="77777777" w:rsidR="0096747C" w:rsidRDefault="0096747C" w:rsidP="004152B9">
            <w:pPr>
              <w:pStyle w:val="af1"/>
              <w:suppressLineNumbers w:val="0"/>
              <w:tabs>
                <w:tab w:val="left" w:pos="1367"/>
              </w:tabs>
              <w:suppressAutoHyphens w:val="0"/>
              <w:snapToGrid w:val="0"/>
              <w:rPr>
                <w:rFonts w:cs="Times New Roman"/>
                <w:lang w:val="uk-UA"/>
              </w:rPr>
            </w:pPr>
          </w:p>
          <w:p w14:paraId="740328B3" w14:textId="77777777" w:rsidR="0096747C" w:rsidRPr="005806FC" w:rsidRDefault="0096747C" w:rsidP="004152B9">
            <w:pPr>
              <w:pStyle w:val="af1"/>
              <w:suppressLineNumbers w:val="0"/>
              <w:tabs>
                <w:tab w:val="left" w:pos="1367"/>
              </w:tabs>
              <w:suppressAutoHyphens w:val="0"/>
              <w:snapToGrid w:val="0"/>
              <w:rPr>
                <w:rFonts w:cs="Times New Roman"/>
                <w:lang w:val="uk-UA"/>
              </w:rPr>
            </w:pPr>
            <w:r w:rsidRPr="005806FC">
              <w:rPr>
                <w:rFonts w:cs="Times New Roman"/>
                <w:lang w:val="uk-UA"/>
              </w:rPr>
              <w:t>ВИКОНАВЕЦЬ</w:t>
            </w:r>
          </w:p>
          <w:p w14:paraId="383D54DD" w14:textId="77777777" w:rsidR="0096747C" w:rsidRPr="005806FC" w:rsidRDefault="0096747C" w:rsidP="004152B9">
            <w:pPr>
              <w:pStyle w:val="af1"/>
              <w:suppressLineNumbers w:val="0"/>
              <w:tabs>
                <w:tab w:val="left" w:pos="1367"/>
              </w:tabs>
              <w:suppressAutoHyphens w:val="0"/>
              <w:snapToGrid w:val="0"/>
              <w:rPr>
                <w:rFonts w:cs="Times New Roman"/>
                <w:lang w:val="uk-UA"/>
              </w:rPr>
            </w:pPr>
          </w:p>
        </w:tc>
      </w:tr>
      <w:tr w:rsidR="0096747C" w:rsidRPr="005806FC" w14:paraId="1ACD209F" w14:textId="77777777" w:rsidTr="004152B9">
        <w:trPr>
          <w:trHeight w:val="801"/>
        </w:trPr>
        <w:tc>
          <w:tcPr>
            <w:tcW w:w="4896" w:type="dxa"/>
            <w:shd w:val="clear" w:color="auto" w:fill="auto"/>
            <w:vAlign w:val="center"/>
          </w:tcPr>
          <w:p w14:paraId="6505543B"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Виконавчий комітет</w:t>
            </w:r>
          </w:p>
          <w:p w14:paraId="187D4E4D" w14:textId="77777777" w:rsidR="0096747C" w:rsidRPr="005806FC" w:rsidRDefault="00823664" w:rsidP="004152B9">
            <w:pPr>
              <w:pStyle w:val="af1"/>
              <w:suppressLineNumbers w:val="0"/>
              <w:suppressAutoHyphens w:val="0"/>
              <w:snapToGrid w:val="0"/>
              <w:rPr>
                <w:rFonts w:cs="Times New Roman"/>
                <w:lang w:val="uk-UA"/>
              </w:rPr>
            </w:pPr>
            <w:r>
              <w:rPr>
                <w:rFonts w:cs="Times New Roman"/>
                <w:lang w:val="uk-UA"/>
              </w:rPr>
              <w:t>Він</w:t>
            </w:r>
            <w:r w:rsidR="0096747C" w:rsidRPr="005806FC">
              <w:rPr>
                <w:rFonts w:cs="Times New Roman"/>
                <w:lang w:val="uk-UA"/>
              </w:rPr>
              <w:t>ницької міської ради</w:t>
            </w:r>
          </w:p>
          <w:p w14:paraId="1A31A4E9"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2</w:t>
            </w:r>
            <w:r w:rsidR="00823664">
              <w:rPr>
                <w:rFonts w:cs="Times New Roman"/>
                <w:lang w:val="uk-UA"/>
              </w:rPr>
              <w:t>1050</w:t>
            </w:r>
            <w:r w:rsidRPr="005806FC">
              <w:rPr>
                <w:rFonts w:cs="Times New Roman"/>
                <w:lang w:val="uk-UA"/>
              </w:rPr>
              <w:t xml:space="preserve">, </w:t>
            </w:r>
            <w:r>
              <w:rPr>
                <w:rFonts w:cs="Times New Roman"/>
                <w:lang w:val="uk-UA"/>
              </w:rPr>
              <w:t>м.</w:t>
            </w:r>
            <w:r w:rsidRPr="005806FC">
              <w:rPr>
                <w:rFonts w:cs="Times New Roman"/>
                <w:lang w:val="uk-UA"/>
              </w:rPr>
              <w:t xml:space="preserve"> </w:t>
            </w:r>
            <w:r w:rsidR="00823664">
              <w:rPr>
                <w:rFonts w:cs="Times New Roman"/>
                <w:lang w:val="uk-UA"/>
              </w:rPr>
              <w:t>Вінниця</w:t>
            </w:r>
          </w:p>
          <w:p w14:paraId="7D903650"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 xml:space="preserve">вул. </w:t>
            </w:r>
            <w:r w:rsidR="00823664">
              <w:rPr>
                <w:rFonts w:cs="Times New Roman"/>
                <w:lang w:val="uk-UA"/>
              </w:rPr>
              <w:t>Собор</w:t>
            </w:r>
            <w:r w:rsidRPr="005806FC">
              <w:rPr>
                <w:rFonts w:cs="Times New Roman"/>
                <w:lang w:val="uk-UA"/>
              </w:rPr>
              <w:t xml:space="preserve">на, </w:t>
            </w:r>
            <w:r w:rsidR="00823664">
              <w:rPr>
                <w:rFonts w:cs="Times New Roman"/>
                <w:lang w:val="uk-UA"/>
              </w:rPr>
              <w:t>59</w:t>
            </w:r>
          </w:p>
          <w:p w14:paraId="208099B2" w14:textId="77777777" w:rsidR="0096747C" w:rsidRPr="00DF2D46" w:rsidRDefault="0096747C" w:rsidP="004152B9">
            <w:pPr>
              <w:pStyle w:val="af1"/>
              <w:suppressLineNumbers w:val="0"/>
              <w:suppressAutoHyphens w:val="0"/>
              <w:snapToGrid w:val="0"/>
              <w:rPr>
                <w:lang w:val="uk-UA"/>
              </w:rPr>
            </w:pPr>
            <w:r w:rsidRPr="005806FC">
              <w:rPr>
                <w:rFonts w:cs="Times New Roman"/>
                <w:lang w:val="uk-UA"/>
              </w:rPr>
              <w:t xml:space="preserve">тел./факс: </w:t>
            </w:r>
            <w:r w:rsidR="00DF2D46" w:rsidRPr="00DF2D46">
              <w:rPr>
                <w:bCs/>
              </w:rPr>
              <w:t>59-50-44</w:t>
            </w:r>
          </w:p>
          <w:p w14:paraId="0094F43F" w14:textId="77777777" w:rsidR="007337E0" w:rsidRDefault="0096747C" w:rsidP="004152B9">
            <w:pPr>
              <w:pStyle w:val="af1"/>
              <w:suppressLineNumbers w:val="0"/>
              <w:suppressAutoHyphens w:val="0"/>
              <w:snapToGrid w:val="0"/>
              <w:rPr>
                <w:lang w:val="uk-UA"/>
              </w:rPr>
            </w:pPr>
            <w:r w:rsidRPr="005806FC">
              <w:rPr>
                <w:lang w:val="uk-UA"/>
              </w:rPr>
              <w:t xml:space="preserve">р/р </w:t>
            </w:r>
          </w:p>
          <w:p w14:paraId="6D6AB94D" w14:textId="77777777" w:rsidR="0096747C" w:rsidRPr="005806FC" w:rsidRDefault="0096747C" w:rsidP="004152B9">
            <w:pPr>
              <w:pStyle w:val="af1"/>
              <w:suppressLineNumbers w:val="0"/>
              <w:suppressAutoHyphens w:val="0"/>
              <w:snapToGrid w:val="0"/>
              <w:rPr>
                <w:lang w:val="uk-UA"/>
              </w:rPr>
            </w:pPr>
            <w:r w:rsidRPr="005806FC">
              <w:rPr>
                <w:lang w:val="uk-UA"/>
              </w:rPr>
              <w:t xml:space="preserve">в ГУДКСУ в </w:t>
            </w:r>
            <w:r w:rsidR="00823664">
              <w:rPr>
                <w:lang w:val="uk-UA"/>
              </w:rPr>
              <w:t>Він</w:t>
            </w:r>
            <w:r w:rsidRPr="005806FC">
              <w:rPr>
                <w:lang w:val="uk-UA"/>
              </w:rPr>
              <w:t>ницькій області</w:t>
            </w:r>
          </w:p>
          <w:p w14:paraId="3253A374" w14:textId="77777777" w:rsidR="0096747C" w:rsidRPr="005806FC" w:rsidRDefault="0096747C" w:rsidP="004152B9">
            <w:pPr>
              <w:pStyle w:val="af1"/>
              <w:suppressLineNumbers w:val="0"/>
              <w:suppressAutoHyphens w:val="0"/>
              <w:snapToGrid w:val="0"/>
              <w:rPr>
                <w:lang w:val="uk-UA"/>
              </w:rPr>
            </w:pPr>
            <w:r w:rsidRPr="005806FC">
              <w:rPr>
                <w:lang w:val="uk-UA"/>
              </w:rPr>
              <w:t xml:space="preserve">МФО </w:t>
            </w:r>
          </w:p>
          <w:p w14:paraId="4DB26E7C" w14:textId="77777777" w:rsidR="0096747C" w:rsidRPr="005806FC" w:rsidRDefault="0096747C" w:rsidP="004152B9">
            <w:pPr>
              <w:pStyle w:val="af1"/>
              <w:suppressLineNumbers w:val="0"/>
              <w:suppressAutoHyphens w:val="0"/>
              <w:snapToGrid w:val="0"/>
              <w:rPr>
                <w:lang w:val="uk-UA"/>
              </w:rPr>
            </w:pPr>
            <w:r w:rsidRPr="005806FC">
              <w:rPr>
                <w:lang w:val="uk-UA"/>
              </w:rPr>
              <w:t xml:space="preserve">Код ЄДРПОУ </w:t>
            </w:r>
          </w:p>
          <w:p w14:paraId="5145609D" w14:textId="77777777" w:rsidR="0096747C" w:rsidRPr="005806FC" w:rsidRDefault="0096747C" w:rsidP="004152B9">
            <w:pPr>
              <w:jc w:val="both"/>
            </w:pPr>
          </w:p>
          <w:p w14:paraId="6D985181" w14:textId="77777777" w:rsidR="0096747C" w:rsidRPr="005806FC" w:rsidRDefault="0096747C" w:rsidP="004152B9">
            <w:pPr>
              <w:pStyle w:val="af1"/>
              <w:suppressLineNumbers w:val="0"/>
              <w:suppressAutoHyphens w:val="0"/>
              <w:snapToGrid w:val="0"/>
              <w:rPr>
                <w:lang w:val="uk-UA"/>
              </w:rPr>
            </w:pPr>
            <w:r w:rsidRPr="005806FC">
              <w:rPr>
                <w:lang w:val="uk-UA"/>
              </w:rPr>
              <w:t>________________________________________________________________________________________________________________________</w:t>
            </w:r>
          </w:p>
          <w:p w14:paraId="077BC657" w14:textId="77777777" w:rsidR="0096747C" w:rsidRPr="005806FC" w:rsidRDefault="0096747C" w:rsidP="004152B9">
            <w:pPr>
              <w:pStyle w:val="af1"/>
              <w:suppressLineNumbers w:val="0"/>
              <w:suppressAutoHyphens w:val="0"/>
              <w:snapToGrid w:val="0"/>
              <w:rPr>
                <w:lang w:val="uk-UA"/>
              </w:rPr>
            </w:pPr>
            <w:r>
              <w:rPr>
                <w:rFonts w:cs="Times New Roman"/>
                <w:lang w:val="uk-UA"/>
              </w:rPr>
              <w:t>М.</w:t>
            </w:r>
            <w:r w:rsidRPr="005806FC">
              <w:rPr>
                <w:rFonts w:cs="Times New Roman"/>
                <w:lang w:val="uk-UA"/>
              </w:rPr>
              <w:t>П.</w:t>
            </w:r>
          </w:p>
        </w:tc>
        <w:tc>
          <w:tcPr>
            <w:tcW w:w="4885" w:type="dxa"/>
            <w:shd w:val="clear" w:color="auto" w:fill="auto"/>
            <w:vAlign w:val="center"/>
          </w:tcPr>
          <w:p w14:paraId="3274B07A"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lastRenderedPageBreak/>
              <w:t>_______________________________________</w:t>
            </w:r>
          </w:p>
          <w:p w14:paraId="41A30CFD"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2736297E"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63E2899C"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04C6006A"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 xml:space="preserve">_______________________________________ </w:t>
            </w:r>
          </w:p>
          <w:p w14:paraId="3B0A94B6"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1FF7D86B"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02365399"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7931B612"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0322D82A" w14:textId="77777777" w:rsidR="0096747C" w:rsidRPr="005806FC" w:rsidRDefault="0096747C" w:rsidP="004152B9">
            <w:pPr>
              <w:pStyle w:val="af1"/>
              <w:suppressLineNumbers w:val="0"/>
              <w:suppressAutoHyphens w:val="0"/>
              <w:snapToGrid w:val="0"/>
              <w:rPr>
                <w:rFonts w:cs="Times New Roman"/>
                <w:lang w:val="uk-UA"/>
              </w:rPr>
            </w:pPr>
          </w:p>
          <w:p w14:paraId="6ACB84F8" w14:textId="77777777" w:rsidR="0096747C" w:rsidRPr="005806FC" w:rsidRDefault="0096747C" w:rsidP="004152B9">
            <w:pPr>
              <w:pStyle w:val="af1"/>
              <w:suppressLineNumbers w:val="0"/>
              <w:suppressAutoHyphens w:val="0"/>
              <w:snapToGrid w:val="0"/>
              <w:rPr>
                <w:rFonts w:cs="Times New Roman"/>
                <w:lang w:val="uk-UA"/>
              </w:rPr>
            </w:pPr>
            <w:r>
              <w:rPr>
                <w:rFonts w:cs="Times New Roman"/>
                <w:lang w:val="uk-UA"/>
              </w:rPr>
              <w:t>_______________________________________</w:t>
            </w:r>
          </w:p>
          <w:p w14:paraId="1CB90367"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_______________________________________</w:t>
            </w:r>
          </w:p>
          <w:p w14:paraId="00C440CB" w14:textId="77777777" w:rsidR="0096747C" w:rsidRPr="005806FC" w:rsidRDefault="0096747C" w:rsidP="004152B9">
            <w:pPr>
              <w:pStyle w:val="af1"/>
              <w:suppressLineNumbers w:val="0"/>
              <w:suppressAutoHyphens w:val="0"/>
              <w:snapToGrid w:val="0"/>
              <w:rPr>
                <w:rFonts w:cs="Times New Roman"/>
                <w:lang w:val="uk-UA"/>
              </w:rPr>
            </w:pPr>
            <w:r w:rsidRPr="005806FC">
              <w:rPr>
                <w:rFonts w:cs="Times New Roman"/>
                <w:lang w:val="uk-UA"/>
              </w:rPr>
              <w:t xml:space="preserve">_______________________________________ </w:t>
            </w:r>
          </w:p>
          <w:p w14:paraId="03F64BF8" w14:textId="77777777" w:rsidR="0096747C" w:rsidRPr="005806FC" w:rsidRDefault="0096747C" w:rsidP="004152B9">
            <w:pPr>
              <w:pStyle w:val="af1"/>
              <w:suppressLineNumbers w:val="0"/>
              <w:suppressAutoHyphens w:val="0"/>
              <w:snapToGrid w:val="0"/>
              <w:rPr>
                <w:b/>
                <w:lang w:val="uk-UA"/>
              </w:rPr>
            </w:pPr>
            <w:r>
              <w:rPr>
                <w:rFonts w:cs="Times New Roman"/>
                <w:lang w:val="uk-UA"/>
              </w:rPr>
              <w:t>М.</w:t>
            </w:r>
            <w:r w:rsidRPr="005806FC">
              <w:rPr>
                <w:rFonts w:cs="Times New Roman"/>
                <w:lang w:val="uk-UA"/>
              </w:rPr>
              <w:t>П.</w:t>
            </w:r>
          </w:p>
        </w:tc>
      </w:tr>
    </w:tbl>
    <w:p w14:paraId="4A692339" w14:textId="77777777" w:rsidR="0096747C" w:rsidRDefault="0096747C" w:rsidP="0096747C">
      <w:r w:rsidRPr="00C76DAF">
        <w:lastRenderedPageBreak/>
        <w:t>«__» ___________________ 20__ року</w:t>
      </w:r>
      <w:r w:rsidRPr="00C76DAF">
        <w:tab/>
      </w:r>
      <w:r>
        <w:tab/>
      </w:r>
      <w:r w:rsidRPr="00C76DAF">
        <w:t>«__» ___________________ 20__ року</w:t>
      </w:r>
    </w:p>
    <w:p w14:paraId="3E7929BF" w14:textId="77777777" w:rsidR="00DC6F4C" w:rsidRDefault="00DC6F4C" w:rsidP="009C40FB">
      <w:pPr>
        <w:pStyle w:val="a5"/>
        <w:tabs>
          <w:tab w:val="left" w:pos="0"/>
        </w:tabs>
        <w:spacing w:line="276" w:lineRule="auto"/>
        <w:ind w:left="0"/>
        <w:jc w:val="both"/>
        <w:rPr>
          <w:b/>
          <w:szCs w:val="28"/>
        </w:rPr>
      </w:pPr>
    </w:p>
    <w:p w14:paraId="49435310" w14:textId="77777777" w:rsidR="00DC6F4C" w:rsidRDefault="00DC6F4C" w:rsidP="009C40FB">
      <w:pPr>
        <w:pStyle w:val="a5"/>
        <w:tabs>
          <w:tab w:val="left" w:pos="0"/>
        </w:tabs>
        <w:spacing w:line="276" w:lineRule="auto"/>
        <w:ind w:left="0"/>
        <w:jc w:val="both"/>
        <w:rPr>
          <w:b/>
          <w:szCs w:val="28"/>
        </w:rPr>
      </w:pPr>
    </w:p>
    <w:p w14:paraId="36D65C03" w14:textId="77777777" w:rsidR="009C40FB" w:rsidRPr="00034B49" w:rsidRDefault="009C40FB" w:rsidP="009C40FB">
      <w:pPr>
        <w:pStyle w:val="a5"/>
        <w:tabs>
          <w:tab w:val="left" w:pos="0"/>
        </w:tabs>
        <w:spacing w:line="276" w:lineRule="auto"/>
        <w:ind w:left="0"/>
        <w:jc w:val="both"/>
        <w:rPr>
          <w:b/>
          <w:szCs w:val="28"/>
        </w:rPr>
      </w:pPr>
      <w:r w:rsidRPr="00034B49">
        <w:rPr>
          <w:b/>
          <w:szCs w:val="28"/>
        </w:rPr>
        <w:t>В.о. керуючого справами виконкому</w:t>
      </w:r>
      <w:r w:rsidRPr="00034B49">
        <w:rPr>
          <w:b/>
          <w:szCs w:val="28"/>
        </w:rPr>
        <w:tab/>
      </w:r>
      <w:r w:rsidRPr="00034B49">
        <w:rPr>
          <w:b/>
          <w:szCs w:val="28"/>
        </w:rPr>
        <w:tab/>
      </w:r>
      <w:r w:rsidRPr="00034B49">
        <w:rPr>
          <w:b/>
          <w:szCs w:val="28"/>
        </w:rPr>
        <w:tab/>
        <w:t xml:space="preserve">      </w:t>
      </w:r>
      <w:r w:rsidR="00823664">
        <w:rPr>
          <w:b/>
          <w:szCs w:val="28"/>
        </w:rPr>
        <w:t xml:space="preserve">         </w:t>
      </w:r>
      <w:r w:rsidRPr="00034B49">
        <w:rPr>
          <w:b/>
          <w:szCs w:val="28"/>
        </w:rPr>
        <w:t xml:space="preserve"> С. Чорнолуцький</w:t>
      </w:r>
    </w:p>
    <w:p w14:paraId="5894B8B4" w14:textId="77777777" w:rsidR="005B7257" w:rsidRDefault="005B7257" w:rsidP="00EF01E8">
      <w:pPr>
        <w:pStyle w:val="a8"/>
        <w:spacing w:before="68" w:line="322" w:lineRule="exact"/>
        <w:ind w:left="5645"/>
        <w:jc w:val="left"/>
        <w:rPr>
          <w:szCs w:val="28"/>
        </w:rPr>
      </w:pPr>
    </w:p>
    <w:p w14:paraId="5C7EB485" w14:textId="77777777" w:rsidR="005B7257" w:rsidRDefault="005B7257" w:rsidP="00EF01E8">
      <w:pPr>
        <w:pStyle w:val="a8"/>
        <w:spacing w:before="68" w:line="322" w:lineRule="exact"/>
        <w:ind w:left="5645"/>
        <w:jc w:val="left"/>
        <w:rPr>
          <w:szCs w:val="28"/>
        </w:rPr>
      </w:pPr>
    </w:p>
    <w:p w14:paraId="03E03813" w14:textId="77777777" w:rsidR="005B7257" w:rsidRDefault="005B7257" w:rsidP="00EF01E8">
      <w:pPr>
        <w:pStyle w:val="a8"/>
        <w:spacing w:before="68" w:line="322" w:lineRule="exact"/>
        <w:ind w:left="5645"/>
        <w:jc w:val="left"/>
        <w:rPr>
          <w:szCs w:val="28"/>
        </w:rPr>
      </w:pPr>
    </w:p>
    <w:p w14:paraId="4BD3D7A4" w14:textId="77777777" w:rsidR="005B7257" w:rsidRDefault="005B7257" w:rsidP="00EF01E8">
      <w:pPr>
        <w:pStyle w:val="a8"/>
        <w:spacing w:before="68" w:line="322" w:lineRule="exact"/>
        <w:ind w:left="5645"/>
        <w:jc w:val="left"/>
        <w:rPr>
          <w:szCs w:val="28"/>
        </w:rPr>
      </w:pPr>
    </w:p>
    <w:p w14:paraId="190484E6" w14:textId="77777777" w:rsidR="00194618" w:rsidRPr="00A74CC6" w:rsidRDefault="00194618" w:rsidP="00194618">
      <w:pPr>
        <w:pStyle w:val="a5"/>
        <w:tabs>
          <w:tab w:val="left" w:pos="0"/>
        </w:tabs>
        <w:spacing w:line="276" w:lineRule="auto"/>
        <w:ind w:left="0"/>
        <w:jc w:val="both"/>
        <w:rPr>
          <w:b/>
        </w:rPr>
      </w:pPr>
    </w:p>
    <w:p w14:paraId="5D6B289F" w14:textId="77777777" w:rsidR="00EF01E8" w:rsidRPr="00194618" w:rsidRDefault="00EF01E8" w:rsidP="00EF01E8">
      <w:pPr>
        <w:rPr>
          <w:sz w:val="28"/>
          <w:szCs w:val="28"/>
          <w:lang w:val="uk-UA"/>
        </w:rPr>
        <w:sectPr w:rsidR="00EF01E8" w:rsidRPr="00194618" w:rsidSect="00C17130">
          <w:headerReference w:type="default" r:id="rId11"/>
          <w:pgSz w:w="11910" w:h="16840"/>
          <w:pgMar w:top="760" w:right="740" w:bottom="280" w:left="1418" w:header="708" w:footer="708" w:gutter="0"/>
          <w:cols w:space="720"/>
          <w:titlePg/>
          <w:docGrid w:linePitch="299"/>
        </w:sectPr>
      </w:pPr>
    </w:p>
    <w:p w14:paraId="73023706" w14:textId="77777777" w:rsidR="0051474D" w:rsidRPr="00983D11" w:rsidRDefault="0051474D" w:rsidP="0051474D">
      <w:pPr>
        <w:rPr>
          <w:sz w:val="28"/>
          <w:szCs w:val="28"/>
          <w:lang w:val="uk-UA"/>
        </w:rPr>
      </w:pPr>
      <w:r>
        <w:rPr>
          <w:sz w:val="28"/>
          <w:szCs w:val="28"/>
          <w:lang w:val="uk-UA"/>
        </w:rPr>
        <w:lastRenderedPageBreak/>
        <w:t xml:space="preserve">Начальник відділу </w:t>
      </w:r>
      <w:r w:rsidR="00120CB8">
        <w:rPr>
          <w:sz w:val="28"/>
          <w:szCs w:val="28"/>
          <w:lang w:val="uk-UA"/>
        </w:rPr>
        <w:t>паркування</w:t>
      </w:r>
    </w:p>
    <w:p w14:paraId="3705C429" w14:textId="77777777" w:rsidR="000251EC" w:rsidRDefault="000251EC" w:rsidP="0051474D">
      <w:pPr>
        <w:rPr>
          <w:sz w:val="28"/>
          <w:szCs w:val="28"/>
          <w:lang w:val="uk-UA"/>
        </w:rPr>
      </w:pPr>
    </w:p>
    <w:p w14:paraId="734330C8" w14:textId="77777777" w:rsidR="0051474D" w:rsidRPr="00E313E8" w:rsidRDefault="00120CB8" w:rsidP="0051474D">
      <w:pPr>
        <w:rPr>
          <w:sz w:val="28"/>
          <w:szCs w:val="28"/>
          <w:lang w:val="uk-UA"/>
        </w:rPr>
      </w:pPr>
      <w:r>
        <w:rPr>
          <w:sz w:val="28"/>
          <w:szCs w:val="28"/>
          <w:lang w:val="uk-UA"/>
        </w:rPr>
        <w:t>Богуславський Генадій Вікторович</w:t>
      </w:r>
    </w:p>
    <w:p w14:paraId="73B36B54" w14:textId="77777777" w:rsidR="000251EC" w:rsidRDefault="000251EC" w:rsidP="0051474D">
      <w:pPr>
        <w:rPr>
          <w:sz w:val="28"/>
          <w:szCs w:val="28"/>
        </w:rPr>
      </w:pPr>
    </w:p>
    <w:p w14:paraId="45296D53" w14:textId="0A71D481" w:rsidR="0054200D" w:rsidRPr="0054200D" w:rsidRDefault="0051474D" w:rsidP="00120CB8">
      <w:pPr>
        <w:rPr>
          <w:rFonts w:eastAsia="Batang"/>
          <w:sz w:val="28"/>
          <w:szCs w:val="28"/>
          <w:lang w:eastAsia="uk-UA"/>
        </w:rPr>
      </w:pPr>
      <w:r w:rsidRPr="00EB1C62">
        <w:rPr>
          <w:sz w:val="28"/>
          <w:szCs w:val="28"/>
        </w:rPr>
        <w:t xml:space="preserve">Департамент транспорту та </w:t>
      </w:r>
      <w:r w:rsidR="00E37B78">
        <w:rPr>
          <w:sz w:val="28"/>
          <w:szCs w:val="28"/>
          <w:lang w:val="uk-UA"/>
        </w:rPr>
        <w:t>міської мобільності</w:t>
      </w:r>
      <w:bookmarkStart w:id="28" w:name="_GoBack"/>
      <w:bookmarkEnd w:id="28"/>
      <w:r>
        <w:rPr>
          <w:sz w:val="28"/>
          <w:szCs w:val="28"/>
          <w:lang w:val="uk-UA"/>
        </w:rPr>
        <w:t xml:space="preserve"> міської ради</w:t>
      </w:r>
    </w:p>
    <w:sectPr w:rsidR="0054200D" w:rsidRPr="0054200D" w:rsidSect="0051474D">
      <w:pgSz w:w="11906" w:h="16838"/>
      <w:pgMar w:top="851" w:right="850"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966D" w16cex:dateUtc="2022-11-04T13:47:00Z"/>
  <w16cex:commentExtensible w16cex:durableId="270F939D" w16cex:dateUtc="2022-11-04T13:35:00Z"/>
  <w16cex:commentExtensible w16cex:durableId="2718DC05" w16cex:dateUtc="2022-11-11T14:34:00Z"/>
  <w16cex:commentExtensible w16cex:durableId="2703DDF5" w16cex:dateUtc="2022-10-26T15:25:00Z"/>
  <w16cex:commentExtensible w16cex:durableId="2703DE98" w16cex:dateUtc="2022-10-26T15:28:00Z"/>
  <w16cex:commentExtensible w16cex:durableId="2703DF35" w16cex:dateUtc="2022-10-26T15:30:00Z"/>
  <w16cex:commentExtensible w16cex:durableId="2703E047" w16cex:dateUtc="2022-10-26T15:35:00Z"/>
  <w16cex:commentExtensible w16cex:durableId="2718E387" w16cex:dateUtc="2022-11-11T15:06:00Z"/>
  <w16cex:commentExtensible w16cex:durableId="2703E142" w16cex:dateUtc="2022-10-26T15:39:00Z"/>
  <w16cex:commentExtensible w16cex:durableId="2703E757" w16cex:dateUtc="2022-10-26T16:05:00Z"/>
  <w16cex:commentExtensible w16cex:durableId="27177EC8" w16cex:dateUtc="2022-11-10T13:44:00Z"/>
  <w16cex:commentExtensible w16cex:durableId="2703EB3F" w16cex:dateUtc="2022-10-26T16:22:00Z"/>
  <w16cex:commentExtensible w16cex:durableId="2718E491" w16cex:dateUtc="2022-11-11T15:11:00Z"/>
  <w16cex:commentExtensible w16cex:durableId="2703EAB3" w16cex:dateUtc="2022-10-26T16:19:00Z"/>
  <w16cex:commentExtensible w16cex:durableId="2718D5AE" w16cex:dateUtc="2022-11-11T14:07:00Z"/>
  <w16cex:commentExtensible w16cex:durableId="2703E921" w16cex:dateUtc="2022-10-26T16:13:00Z"/>
  <w16cex:commentExtensible w16cex:durableId="2703E972" w16cex:dateUtc="2022-10-26T16:14:00Z"/>
  <w16cex:commentExtensible w16cex:durableId="2703E99C" w16cex:dateUtc="2022-10-26T16:15:00Z"/>
  <w16cex:commentExtensible w16cex:durableId="2718D6E2" w16cex:dateUtc="2022-11-11T14:12:00Z"/>
  <w16cex:commentExtensible w16cex:durableId="2703EA3F" w16cex:dateUtc="2022-10-26T16:17:00Z"/>
  <w16cex:commentExtensible w16cex:durableId="2718D815" w16cex:dateUtc="2022-11-11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E11C1F" w16cid:durableId="270F966D"/>
  <w16cid:commentId w16cid:paraId="27674229" w16cid:durableId="270F939D"/>
  <w16cid:commentId w16cid:paraId="7155550D" w16cid:durableId="2718DC05"/>
  <w16cid:commentId w16cid:paraId="605F6638" w16cid:durableId="2703DDF5"/>
  <w16cid:commentId w16cid:paraId="30EF07BF" w16cid:durableId="2703DE98"/>
  <w16cid:commentId w16cid:paraId="2670E32F" w16cid:durableId="2703DF35"/>
  <w16cid:commentId w16cid:paraId="0A306F1E" w16cid:durableId="2703E047"/>
  <w16cid:commentId w16cid:paraId="60012306" w16cid:durableId="2718E387"/>
  <w16cid:commentId w16cid:paraId="7FED8863" w16cid:durableId="2703E142"/>
  <w16cid:commentId w16cid:paraId="326BE426" w16cid:durableId="2703E757"/>
  <w16cid:commentId w16cid:paraId="626D9FA2" w16cid:durableId="27177EC8"/>
  <w16cid:commentId w16cid:paraId="23AD4638" w16cid:durableId="2703EB3F"/>
  <w16cid:commentId w16cid:paraId="78192E01" w16cid:durableId="2718E491"/>
  <w16cid:commentId w16cid:paraId="0D329886" w16cid:durableId="2703EAB3"/>
  <w16cid:commentId w16cid:paraId="7CAE14EA" w16cid:durableId="2718D5AE"/>
  <w16cid:commentId w16cid:paraId="26B1872F" w16cid:durableId="2703E921"/>
  <w16cid:commentId w16cid:paraId="546BF22D" w16cid:durableId="2703E972"/>
  <w16cid:commentId w16cid:paraId="3479DD52" w16cid:durableId="2703E99C"/>
  <w16cid:commentId w16cid:paraId="6C592A06" w16cid:durableId="2718D6E2"/>
  <w16cid:commentId w16cid:paraId="450120C5" w16cid:durableId="2703EA3F"/>
  <w16cid:commentId w16cid:paraId="4AE06C0E" w16cid:durableId="2718D8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7351" w14:textId="77777777" w:rsidR="005D190B" w:rsidRDefault="005D190B">
      <w:r>
        <w:separator/>
      </w:r>
    </w:p>
  </w:endnote>
  <w:endnote w:type="continuationSeparator" w:id="0">
    <w:p w14:paraId="19550069" w14:textId="77777777" w:rsidR="005D190B" w:rsidRDefault="005D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A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Helios">
    <w:altName w:val="Calibri"/>
    <w:panose1 w:val="00000000000000000000"/>
    <w:charset w:val="00"/>
    <w:family w:val="decorative"/>
    <w:notTrueType/>
    <w:pitch w:val="variable"/>
    <w:sig w:usb0="00000203" w:usb1="00000000" w:usb2="00000000" w:usb3="00000000" w:csb0="00000005" w:csb1="00000000"/>
  </w:font>
  <w:font w:name="Roboto">
    <w:altName w:val="Times New Roman"/>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VinnytsiaSansReg">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9BCE" w14:textId="77777777" w:rsidR="005D190B" w:rsidRDefault="005D190B">
      <w:r>
        <w:separator/>
      </w:r>
    </w:p>
  </w:footnote>
  <w:footnote w:type="continuationSeparator" w:id="0">
    <w:p w14:paraId="76BF26E4" w14:textId="77777777" w:rsidR="005D190B" w:rsidRDefault="005D19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758281"/>
      <w:docPartObj>
        <w:docPartGallery w:val="Page Numbers (Top of Page)"/>
        <w:docPartUnique/>
      </w:docPartObj>
    </w:sdtPr>
    <w:sdtEndPr/>
    <w:sdtContent>
      <w:p w14:paraId="72D3105E" w14:textId="1FB0896D" w:rsidR="00B310CB" w:rsidRDefault="00B310CB">
        <w:pPr>
          <w:pStyle w:val="ae"/>
          <w:jc w:val="center"/>
        </w:pPr>
        <w:r>
          <w:fldChar w:fldCharType="begin"/>
        </w:r>
        <w:r>
          <w:instrText>PAGE   \* MERGEFORMAT</w:instrText>
        </w:r>
        <w:r>
          <w:fldChar w:fldCharType="separate"/>
        </w:r>
        <w:r w:rsidR="00E37B78">
          <w:rPr>
            <w:noProof/>
          </w:rPr>
          <w:t>46</w:t>
        </w:r>
        <w:r>
          <w:fldChar w:fldCharType="end"/>
        </w:r>
      </w:p>
    </w:sdtContent>
  </w:sdt>
  <w:p w14:paraId="2627EC32" w14:textId="77777777" w:rsidR="00B310CB" w:rsidRDefault="00B310CB">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7607"/>
    <w:multiLevelType w:val="hybridMultilevel"/>
    <w:tmpl w:val="799017AA"/>
    <w:lvl w:ilvl="0" w:tplc="12CA0C7E">
      <w:start w:val="1"/>
      <w:numFmt w:val="decimal"/>
      <w:lvlText w:val="%1."/>
      <w:lvlJc w:val="left"/>
      <w:pPr>
        <w:ind w:left="786" w:hanging="360"/>
      </w:pPr>
      <w:rPr>
        <w:rFonts w:hint="default"/>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15:restartNumberingAfterBreak="0">
    <w:nsid w:val="0A7278E9"/>
    <w:multiLevelType w:val="hybridMultilevel"/>
    <w:tmpl w:val="8DCC7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5245D6"/>
    <w:multiLevelType w:val="hybridMultilevel"/>
    <w:tmpl w:val="8A3ECC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337C"/>
    <w:multiLevelType w:val="hybridMultilevel"/>
    <w:tmpl w:val="D092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A23D0"/>
    <w:multiLevelType w:val="hybridMultilevel"/>
    <w:tmpl w:val="154AFA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52C61B1"/>
    <w:multiLevelType w:val="hybridMultilevel"/>
    <w:tmpl w:val="0542E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7F511A"/>
    <w:multiLevelType w:val="multilevel"/>
    <w:tmpl w:val="1372420A"/>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2604" w:hanging="720"/>
      </w:pPr>
      <w:rPr>
        <w:rFonts w:hint="default"/>
        <w:color w:val="auto"/>
      </w:rPr>
    </w:lvl>
    <w:lvl w:ilvl="3">
      <w:start w:val="1"/>
      <w:numFmt w:val="decimal"/>
      <w:lvlText w:val="%1.%2.%3.%4."/>
      <w:lvlJc w:val="left"/>
      <w:pPr>
        <w:ind w:left="3906" w:hanging="1080"/>
      </w:pPr>
      <w:rPr>
        <w:rFonts w:hint="default"/>
        <w:color w:val="auto"/>
      </w:rPr>
    </w:lvl>
    <w:lvl w:ilvl="4">
      <w:start w:val="1"/>
      <w:numFmt w:val="decimal"/>
      <w:lvlText w:val="%1.%2.%3.%4.%5."/>
      <w:lvlJc w:val="left"/>
      <w:pPr>
        <w:ind w:left="4848" w:hanging="1080"/>
      </w:pPr>
      <w:rPr>
        <w:rFonts w:hint="default"/>
        <w:color w:val="auto"/>
      </w:rPr>
    </w:lvl>
    <w:lvl w:ilvl="5">
      <w:start w:val="1"/>
      <w:numFmt w:val="decimal"/>
      <w:lvlText w:val="%1.%2.%3.%4.%5.%6."/>
      <w:lvlJc w:val="left"/>
      <w:pPr>
        <w:ind w:left="6150" w:hanging="1440"/>
      </w:pPr>
      <w:rPr>
        <w:rFonts w:hint="default"/>
        <w:color w:val="auto"/>
      </w:rPr>
    </w:lvl>
    <w:lvl w:ilvl="6">
      <w:start w:val="1"/>
      <w:numFmt w:val="decimal"/>
      <w:lvlText w:val="%1.%2.%3.%4.%5.%6.%7."/>
      <w:lvlJc w:val="left"/>
      <w:pPr>
        <w:ind w:left="7452" w:hanging="1800"/>
      </w:pPr>
      <w:rPr>
        <w:rFonts w:hint="default"/>
        <w:color w:val="auto"/>
      </w:rPr>
    </w:lvl>
    <w:lvl w:ilvl="7">
      <w:start w:val="1"/>
      <w:numFmt w:val="decimal"/>
      <w:lvlText w:val="%1.%2.%3.%4.%5.%6.%7.%8."/>
      <w:lvlJc w:val="left"/>
      <w:pPr>
        <w:ind w:left="8394" w:hanging="1800"/>
      </w:pPr>
      <w:rPr>
        <w:rFonts w:hint="default"/>
        <w:color w:val="auto"/>
      </w:rPr>
    </w:lvl>
    <w:lvl w:ilvl="8">
      <w:start w:val="1"/>
      <w:numFmt w:val="decimal"/>
      <w:lvlText w:val="%1.%2.%3.%4.%5.%6.%7.%8.%9."/>
      <w:lvlJc w:val="left"/>
      <w:pPr>
        <w:ind w:left="9696" w:hanging="2160"/>
      </w:pPr>
      <w:rPr>
        <w:rFonts w:hint="default"/>
        <w:color w:val="auto"/>
      </w:rPr>
    </w:lvl>
  </w:abstractNum>
  <w:abstractNum w:abstractNumId="7" w15:restartNumberingAfterBreak="0">
    <w:nsid w:val="1CA81AFD"/>
    <w:multiLevelType w:val="hybridMultilevel"/>
    <w:tmpl w:val="08C25E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F2369"/>
    <w:multiLevelType w:val="multilevel"/>
    <w:tmpl w:val="4782D79C"/>
    <w:lvl w:ilvl="0">
      <w:start w:val="1"/>
      <w:numFmt w:val="decimal"/>
      <w:lvlText w:val="%1."/>
      <w:lvlJc w:val="left"/>
      <w:pPr>
        <w:tabs>
          <w:tab w:val="num" w:pos="0"/>
        </w:tabs>
        <w:ind w:left="1689" w:hanging="360"/>
      </w:pPr>
    </w:lvl>
    <w:lvl w:ilvl="1">
      <w:start w:val="1"/>
      <w:numFmt w:val="decimal"/>
      <w:lvlText w:val="%1.%2."/>
      <w:lvlJc w:val="left"/>
      <w:pPr>
        <w:tabs>
          <w:tab w:val="num" w:pos="0"/>
        </w:tabs>
        <w:ind w:left="2409" w:hanging="720"/>
      </w:pPr>
      <w:rPr>
        <w:rFonts w:eastAsia="MS Mincho"/>
      </w:rPr>
    </w:lvl>
    <w:lvl w:ilvl="2">
      <w:start w:val="1"/>
      <w:numFmt w:val="decimal"/>
      <w:lvlText w:val="%1.%2.%3."/>
      <w:lvlJc w:val="left"/>
      <w:pPr>
        <w:tabs>
          <w:tab w:val="num" w:pos="0"/>
        </w:tabs>
        <w:ind w:left="2769" w:hanging="720"/>
      </w:pPr>
      <w:rPr>
        <w:rFonts w:eastAsia="MS Mincho"/>
      </w:rPr>
    </w:lvl>
    <w:lvl w:ilvl="3">
      <w:start w:val="1"/>
      <w:numFmt w:val="decimal"/>
      <w:lvlText w:val="%1.%2.%3.%4."/>
      <w:lvlJc w:val="left"/>
      <w:pPr>
        <w:tabs>
          <w:tab w:val="num" w:pos="0"/>
        </w:tabs>
        <w:ind w:left="3489" w:hanging="1080"/>
      </w:pPr>
      <w:rPr>
        <w:rFonts w:eastAsia="MS Mincho"/>
      </w:rPr>
    </w:lvl>
    <w:lvl w:ilvl="4">
      <w:start w:val="1"/>
      <w:numFmt w:val="decimal"/>
      <w:lvlText w:val="%1.%2.%3.%4.%5."/>
      <w:lvlJc w:val="left"/>
      <w:pPr>
        <w:tabs>
          <w:tab w:val="num" w:pos="0"/>
        </w:tabs>
        <w:ind w:left="3849" w:hanging="1080"/>
      </w:pPr>
      <w:rPr>
        <w:rFonts w:eastAsia="MS Mincho"/>
      </w:rPr>
    </w:lvl>
    <w:lvl w:ilvl="5">
      <w:start w:val="1"/>
      <w:numFmt w:val="decimal"/>
      <w:lvlText w:val="%1.%2.%3.%4.%5.%6."/>
      <w:lvlJc w:val="left"/>
      <w:pPr>
        <w:tabs>
          <w:tab w:val="num" w:pos="0"/>
        </w:tabs>
        <w:ind w:left="4569" w:hanging="1440"/>
      </w:pPr>
      <w:rPr>
        <w:rFonts w:eastAsia="MS Mincho"/>
      </w:rPr>
    </w:lvl>
    <w:lvl w:ilvl="6">
      <w:start w:val="1"/>
      <w:numFmt w:val="decimal"/>
      <w:lvlText w:val="%1.%2.%3.%4.%5.%6.%7."/>
      <w:lvlJc w:val="left"/>
      <w:pPr>
        <w:tabs>
          <w:tab w:val="num" w:pos="0"/>
        </w:tabs>
        <w:ind w:left="4929" w:hanging="1440"/>
      </w:pPr>
      <w:rPr>
        <w:rFonts w:eastAsia="MS Mincho"/>
      </w:rPr>
    </w:lvl>
    <w:lvl w:ilvl="7">
      <w:start w:val="1"/>
      <w:numFmt w:val="decimal"/>
      <w:lvlText w:val="%1.%2.%3.%4.%5.%6.%7.%8."/>
      <w:lvlJc w:val="left"/>
      <w:pPr>
        <w:tabs>
          <w:tab w:val="num" w:pos="0"/>
        </w:tabs>
        <w:ind w:left="5649" w:hanging="1800"/>
      </w:pPr>
      <w:rPr>
        <w:rFonts w:eastAsia="MS Mincho"/>
      </w:rPr>
    </w:lvl>
    <w:lvl w:ilvl="8">
      <w:start w:val="1"/>
      <w:numFmt w:val="decimal"/>
      <w:lvlText w:val="%1.%2.%3.%4.%5.%6.%7.%8.%9."/>
      <w:lvlJc w:val="left"/>
      <w:pPr>
        <w:tabs>
          <w:tab w:val="num" w:pos="0"/>
        </w:tabs>
        <w:ind w:left="6369" w:hanging="2160"/>
      </w:pPr>
      <w:rPr>
        <w:rFonts w:eastAsia="MS Mincho"/>
      </w:rPr>
    </w:lvl>
  </w:abstractNum>
  <w:abstractNum w:abstractNumId="9" w15:restartNumberingAfterBreak="0">
    <w:nsid w:val="22856FBE"/>
    <w:multiLevelType w:val="hybridMultilevel"/>
    <w:tmpl w:val="181C3F14"/>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1" w:hanging="360"/>
      </w:pPr>
      <w:rPr>
        <w:rFonts w:ascii="Courier New" w:hAnsi="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0" w15:restartNumberingAfterBreak="0">
    <w:nsid w:val="290A25CD"/>
    <w:multiLevelType w:val="hybridMultilevel"/>
    <w:tmpl w:val="8A009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2C4F63"/>
    <w:multiLevelType w:val="hybridMultilevel"/>
    <w:tmpl w:val="A8F66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3644BB"/>
    <w:multiLevelType w:val="hybridMultilevel"/>
    <w:tmpl w:val="180AA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65815DB"/>
    <w:multiLevelType w:val="hybridMultilevel"/>
    <w:tmpl w:val="5C8A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340AC"/>
    <w:multiLevelType w:val="hybridMultilevel"/>
    <w:tmpl w:val="46A0C7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070299"/>
    <w:multiLevelType w:val="hybridMultilevel"/>
    <w:tmpl w:val="916C5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FB4E7D"/>
    <w:multiLevelType w:val="multilevel"/>
    <w:tmpl w:val="0346EEEA"/>
    <w:lvl w:ilvl="0">
      <w:start w:val="1"/>
      <w:numFmt w:val="decimal"/>
      <w:lvlText w:val="%1."/>
      <w:lvlJc w:val="left"/>
      <w:pPr>
        <w:ind w:left="720" w:hanging="360"/>
      </w:pPr>
    </w:lvl>
    <w:lvl w:ilvl="1">
      <w:start w:val="1"/>
      <w:numFmt w:val="decimal"/>
      <w:isLgl/>
      <w:lvlText w:val="%1.%2"/>
      <w:lvlJc w:val="left"/>
      <w:pPr>
        <w:ind w:left="1011" w:hanging="585"/>
      </w:pPr>
    </w:lvl>
    <w:lvl w:ilvl="2">
      <w:start w:val="1"/>
      <w:numFmt w:val="decimal"/>
      <w:isLgl/>
      <w:lvlText w:val="%1.%2.%3"/>
      <w:lvlJc w:val="left"/>
      <w:pPr>
        <w:ind w:left="1146" w:hanging="720"/>
      </w:pPr>
      <w:rPr>
        <w:color w:val="000000" w:themeColor="text1"/>
      </w:rPr>
    </w:lvl>
    <w:lvl w:ilvl="3">
      <w:start w:val="1"/>
      <w:numFmt w:val="decimal"/>
      <w:isLgl/>
      <w:lvlText w:val="%1.%2.%3.%4"/>
      <w:lvlJc w:val="left"/>
      <w:pPr>
        <w:ind w:left="3753" w:hanging="1080"/>
      </w:pPr>
    </w:lvl>
    <w:lvl w:ilvl="4">
      <w:start w:val="1"/>
      <w:numFmt w:val="decimal"/>
      <w:isLgl/>
      <w:lvlText w:val="%1.%2.%3.%4.%5"/>
      <w:lvlJc w:val="left"/>
      <w:pPr>
        <w:ind w:left="4524" w:hanging="1080"/>
      </w:pPr>
    </w:lvl>
    <w:lvl w:ilvl="5">
      <w:start w:val="1"/>
      <w:numFmt w:val="decimal"/>
      <w:isLgl/>
      <w:lvlText w:val="%1.%2.%3.%4.%5.%6"/>
      <w:lvlJc w:val="left"/>
      <w:pPr>
        <w:ind w:left="5655" w:hanging="1440"/>
      </w:pPr>
    </w:lvl>
    <w:lvl w:ilvl="6">
      <w:start w:val="1"/>
      <w:numFmt w:val="decimal"/>
      <w:isLgl/>
      <w:lvlText w:val="%1.%2.%3.%4.%5.%6.%7"/>
      <w:lvlJc w:val="left"/>
      <w:pPr>
        <w:ind w:left="6426" w:hanging="1440"/>
      </w:pPr>
    </w:lvl>
    <w:lvl w:ilvl="7">
      <w:start w:val="1"/>
      <w:numFmt w:val="decimal"/>
      <w:isLgl/>
      <w:lvlText w:val="%1.%2.%3.%4.%5.%6.%7.%8"/>
      <w:lvlJc w:val="left"/>
      <w:pPr>
        <w:ind w:left="7557" w:hanging="1800"/>
      </w:pPr>
    </w:lvl>
    <w:lvl w:ilvl="8">
      <w:start w:val="1"/>
      <w:numFmt w:val="decimal"/>
      <w:isLgl/>
      <w:lvlText w:val="%1.%2.%3.%4.%5.%6.%7.%8.%9"/>
      <w:lvlJc w:val="left"/>
      <w:pPr>
        <w:ind w:left="8688" w:hanging="2160"/>
      </w:pPr>
    </w:lvl>
  </w:abstractNum>
  <w:abstractNum w:abstractNumId="17" w15:restartNumberingAfterBreak="0">
    <w:nsid w:val="42480490"/>
    <w:multiLevelType w:val="hybridMultilevel"/>
    <w:tmpl w:val="5070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0453B"/>
    <w:multiLevelType w:val="hybridMultilevel"/>
    <w:tmpl w:val="481A6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990CC3"/>
    <w:multiLevelType w:val="hybridMultilevel"/>
    <w:tmpl w:val="8ED0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157686"/>
    <w:multiLevelType w:val="hybridMultilevel"/>
    <w:tmpl w:val="AB824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37CBA"/>
    <w:multiLevelType w:val="hybridMultilevel"/>
    <w:tmpl w:val="A4107AF4"/>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2" w15:restartNumberingAfterBreak="0">
    <w:nsid w:val="50121020"/>
    <w:multiLevelType w:val="hybridMultilevel"/>
    <w:tmpl w:val="2424E318"/>
    <w:lvl w:ilvl="0" w:tplc="04220001">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23" w15:restartNumberingAfterBreak="0">
    <w:nsid w:val="51EE6F0D"/>
    <w:multiLevelType w:val="multilevel"/>
    <w:tmpl w:val="29C277C8"/>
    <w:lvl w:ilvl="0">
      <w:start w:val="1"/>
      <w:numFmt w:val="decimal"/>
      <w:lvlText w:val="%1."/>
      <w:lvlJc w:val="left"/>
      <w:pPr>
        <w:ind w:left="495" w:hanging="495"/>
      </w:pPr>
      <w:rPr>
        <w:rFonts w:hint="default"/>
      </w:rPr>
    </w:lvl>
    <w:lvl w:ilvl="1">
      <w:start w:val="1"/>
      <w:numFmt w:val="decimal"/>
      <w:lvlText w:val="%1.%2."/>
      <w:lvlJc w:val="left"/>
      <w:pPr>
        <w:ind w:left="1062" w:hanging="49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3F3641"/>
    <w:multiLevelType w:val="hybridMultilevel"/>
    <w:tmpl w:val="EA0E9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5F3176"/>
    <w:multiLevelType w:val="hybridMultilevel"/>
    <w:tmpl w:val="70A876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F90CDB"/>
    <w:multiLevelType w:val="hybridMultilevel"/>
    <w:tmpl w:val="98FEE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ED227B"/>
    <w:multiLevelType w:val="hybridMultilevel"/>
    <w:tmpl w:val="20BE87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0"/>
  </w:num>
  <w:num w:numId="4">
    <w:abstractNumId w:val="23"/>
  </w:num>
  <w:num w:numId="5">
    <w:abstractNumId w:val="8"/>
  </w:num>
  <w:num w:numId="6">
    <w:abstractNumId w:val="14"/>
  </w:num>
  <w:num w:numId="7">
    <w:abstractNumId w:val="10"/>
  </w:num>
  <w:num w:numId="8">
    <w:abstractNumId w:val="2"/>
  </w:num>
  <w:num w:numId="9">
    <w:abstractNumId w:val="25"/>
  </w:num>
  <w:num w:numId="10">
    <w:abstractNumId w:val="20"/>
  </w:num>
  <w:num w:numId="11">
    <w:abstractNumId w:val="13"/>
  </w:num>
  <w:num w:numId="12">
    <w:abstractNumId w:val="17"/>
  </w:num>
  <w:num w:numId="13">
    <w:abstractNumId w:val="11"/>
  </w:num>
  <w:num w:numId="14">
    <w:abstractNumId w:val="18"/>
  </w:num>
  <w:num w:numId="15">
    <w:abstractNumId w:val="27"/>
  </w:num>
  <w:num w:numId="16">
    <w:abstractNumId w:val="24"/>
  </w:num>
  <w:num w:numId="17">
    <w:abstractNumId w:val="15"/>
  </w:num>
  <w:num w:numId="18">
    <w:abstractNumId w:val="26"/>
  </w:num>
  <w:num w:numId="19">
    <w:abstractNumId w:val="5"/>
  </w:num>
  <w:num w:numId="20">
    <w:abstractNumId w:val="7"/>
  </w:num>
  <w:num w:numId="21">
    <w:abstractNumId w:val="19"/>
  </w:num>
  <w:num w:numId="22">
    <w:abstractNumId w:val="12"/>
  </w:num>
  <w:num w:numId="23">
    <w:abstractNumId w:val="9"/>
  </w:num>
  <w:num w:numId="24">
    <w:abstractNumId w:val="21"/>
  </w:num>
  <w:num w:numId="25">
    <w:abstractNumId w:val="3"/>
  </w:num>
  <w:num w:numId="26">
    <w:abstractNumId w:val="1"/>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2700"/>
    <w:rsid w:val="00003173"/>
    <w:rsid w:val="000059DD"/>
    <w:rsid w:val="00007BA3"/>
    <w:rsid w:val="0001023B"/>
    <w:rsid w:val="0001234D"/>
    <w:rsid w:val="00013EFA"/>
    <w:rsid w:val="00016484"/>
    <w:rsid w:val="00021928"/>
    <w:rsid w:val="000251EC"/>
    <w:rsid w:val="00025510"/>
    <w:rsid w:val="00027983"/>
    <w:rsid w:val="00027F32"/>
    <w:rsid w:val="00031C5E"/>
    <w:rsid w:val="0003441E"/>
    <w:rsid w:val="00034B49"/>
    <w:rsid w:val="000361F6"/>
    <w:rsid w:val="000362A4"/>
    <w:rsid w:val="00036647"/>
    <w:rsid w:val="00040575"/>
    <w:rsid w:val="0004215E"/>
    <w:rsid w:val="0004386A"/>
    <w:rsid w:val="00043A4E"/>
    <w:rsid w:val="00045243"/>
    <w:rsid w:val="00045948"/>
    <w:rsid w:val="00047E45"/>
    <w:rsid w:val="000500B2"/>
    <w:rsid w:val="00052F19"/>
    <w:rsid w:val="00053A1B"/>
    <w:rsid w:val="00053CDA"/>
    <w:rsid w:val="00056D8B"/>
    <w:rsid w:val="00057329"/>
    <w:rsid w:val="00060940"/>
    <w:rsid w:val="0006185C"/>
    <w:rsid w:val="00061989"/>
    <w:rsid w:val="00063AF8"/>
    <w:rsid w:val="00065CA8"/>
    <w:rsid w:val="00065DAE"/>
    <w:rsid w:val="00066AF5"/>
    <w:rsid w:val="00066D70"/>
    <w:rsid w:val="000675D8"/>
    <w:rsid w:val="000675D9"/>
    <w:rsid w:val="000716B3"/>
    <w:rsid w:val="00071C46"/>
    <w:rsid w:val="00073D6A"/>
    <w:rsid w:val="00075BF0"/>
    <w:rsid w:val="00075DFE"/>
    <w:rsid w:val="0007688B"/>
    <w:rsid w:val="00076FA9"/>
    <w:rsid w:val="000779C1"/>
    <w:rsid w:val="00084B98"/>
    <w:rsid w:val="00091564"/>
    <w:rsid w:val="00091894"/>
    <w:rsid w:val="0009201D"/>
    <w:rsid w:val="00092FD4"/>
    <w:rsid w:val="0009746C"/>
    <w:rsid w:val="00097862"/>
    <w:rsid w:val="000A1568"/>
    <w:rsid w:val="000A243A"/>
    <w:rsid w:val="000A2A2E"/>
    <w:rsid w:val="000A3044"/>
    <w:rsid w:val="000A3616"/>
    <w:rsid w:val="000A3FCE"/>
    <w:rsid w:val="000A5177"/>
    <w:rsid w:val="000A62AB"/>
    <w:rsid w:val="000A6E3C"/>
    <w:rsid w:val="000A7C2D"/>
    <w:rsid w:val="000B116A"/>
    <w:rsid w:val="000B1B32"/>
    <w:rsid w:val="000B2024"/>
    <w:rsid w:val="000B2A8A"/>
    <w:rsid w:val="000B7328"/>
    <w:rsid w:val="000B7800"/>
    <w:rsid w:val="000C101C"/>
    <w:rsid w:val="000C5720"/>
    <w:rsid w:val="000D218A"/>
    <w:rsid w:val="000D5428"/>
    <w:rsid w:val="000E0B81"/>
    <w:rsid w:val="000E0C44"/>
    <w:rsid w:val="000E3B25"/>
    <w:rsid w:val="000E3B7D"/>
    <w:rsid w:val="000E3BD5"/>
    <w:rsid w:val="000E44CD"/>
    <w:rsid w:val="000E5996"/>
    <w:rsid w:val="000E673F"/>
    <w:rsid w:val="000F05EC"/>
    <w:rsid w:val="000F17F9"/>
    <w:rsid w:val="000F226A"/>
    <w:rsid w:val="000F2612"/>
    <w:rsid w:val="000F3A02"/>
    <w:rsid w:val="000F5DEC"/>
    <w:rsid w:val="000F5ED3"/>
    <w:rsid w:val="0010078B"/>
    <w:rsid w:val="00100A35"/>
    <w:rsid w:val="00101F1F"/>
    <w:rsid w:val="001022A7"/>
    <w:rsid w:val="00103912"/>
    <w:rsid w:val="001041D2"/>
    <w:rsid w:val="001051CE"/>
    <w:rsid w:val="00105498"/>
    <w:rsid w:val="00105A6B"/>
    <w:rsid w:val="001068E1"/>
    <w:rsid w:val="00110714"/>
    <w:rsid w:val="001124D0"/>
    <w:rsid w:val="001127BD"/>
    <w:rsid w:val="00113C0B"/>
    <w:rsid w:val="00116AE5"/>
    <w:rsid w:val="00120082"/>
    <w:rsid w:val="00120CB8"/>
    <w:rsid w:val="00121725"/>
    <w:rsid w:val="00122047"/>
    <w:rsid w:val="0012342E"/>
    <w:rsid w:val="00124F0E"/>
    <w:rsid w:val="00125AB2"/>
    <w:rsid w:val="00126261"/>
    <w:rsid w:val="00127B20"/>
    <w:rsid w:val="00127CC3"/>
    <w:rsid w:val="00130371"/>
    <w:rsid w:val="001333EF"/>
    <w:rsid w:val="00134A40"/>
    <w:rsid w:val="00134D1D"/>
    <w:rsid w:val="0013674B"/>
    <w:rsid w:val="001431FE"/>
    <w:rsid w:val="00143561"/>
    <w:rsid w:val="001441A5"/>
    <w:rsid w:val="00145A80"/>
    <w:rsid w:val="00151965"/>
    <w:rsid w:val="00153515"/>
    <w:rsid w:val="0015416E"/>
    <w:rsid w:val="0015420F"/>
    <w:rsid w:val="00155E9E"/>
    <w:rsid w:val="00155F14"/>
    <w:rsid w:val="00156DE4"/>
    <w:rsid w:val="001572D0"/>
    <w:rsid w:val="00162123"/>
    <w:rsid w:val="00163827"/>
    <w:rsid w:val="0016445D"/>
    <w:rsid w:val="0016457F"/>
    <w:rsid w:val="00165EAA"/>
    <w:rsid w:val="00171440"/>
    <w:rsid w:val="0017144D"/>
    <w:rsid w:val="00172F01"/>
    <w:rsid w:val="00172FA1"/>
    <w:rsid w:val="00173D4D"/>
    <w:rsid w:val="00173F8C"/>
    <w:rsid w:val="00174D7A"/>
    <w:rsid w:val="00175253"/>
    <w:rsid w:val="00175E2A"/>
    <w:rsid w:val="001813E8"/>
    <w:rsid w:val="0018180E"/>
    <w:rsid w:val="00181D51"/>
    <w:rsid w:val="0018498A"/>
    <w:rsid w:val="00185550"/>
    <w:rsid w:val="0019037D"/>
    <w:rsid w:val="001918D3"/>
    <w:rsid w:val="00194618"/>
    <w:rsid w:val="001A1C22"/>
    <w:rsid w:val="001A302F"/>
    <w:rsid w:val="001A309F"/>
    <w:rsid w:val="001A7035"/>
    <w:rsid w:val="001A7F25"/>
    <w:rsid w:val="001B00B8"/>
    <w:rsid w:val="001B163D"/>
    <w:rsid w:val="001B18BE"/>
    <w:rsid w:val="001B5FEC"/>
    <w:rsid w:val="001B63AE"/>
    <w:rsid w:val="001B6827"/>
    <w:rsid w:val="001B6BCF"/>
    <w:rsid w:val="001C022D"/>
    <w:rsid w:val="001C44E7"/>
    <w:rsid w:val="001C4E96"/>
    <w:rsid w:val="001C5B6B"/>
    <w:rsid w:val="001C7302"/>
    <w:rsid w:val="001D068E"/>
    <w:rsid w:val="001E5683"/>
    <w:rsid w:val="001E6073"/>
    <w:rsid w:val="001E63BF"/>
    <w:rsid w:val="001E7595"/>
    <w:rsid w:val="001E7643"/>
    <w:rsid w:val="001E77F9"/>
    <w:rsid w:val="001F0090"/>
    <w:rsid w:val="001F59AE"/>
    <w:rsid w:val="001F7D0A"/>
    <w:rsid w:val="001F7EC1"/>
    <w:rsid w:val="00203FAB"/>
    <w:rsid w:val="00204E2D"/>
    <w:rsid w:val="002053CC"/>
    <w:rsid w:val="00205638"/>
    <w:rsid w:val="00207CC9"/>
    <w:rsid w:val="00212597"/>
    <w:rsid w:val="00215DA0"/>
    <w:rsid w:val="002226FC"/>
    <w:rsid w:val="002239B4"/>
    <w:rsid w:val="00223B63"/>
    <w:rsid w:val="00223C3F"/>
    <w:rsid w:val="00224A5A"/>
    <w:rsid w:val="002270A3"/>
    <w:rsid w:val="00227390"/>
    <w:rsid w:val="00230439"/>
    <w:rsid w:val="00231F47"/>
    <w:rsid w:val="00233A2C"/>
    <w:rsid w:val="002347E4"/>
    <w:rsid w:val="002358E0"/>
    <w:rsid w:val="002368D8"/>
    <w:rsid w:val="002378E4"/>
    <w:rsid w:val="00243BDF"/>
    <w:rsid w:val="0024534E"/>
    <w:rsid w:val="002467EF"/>
    <w:rsid w:val="00247543"/>
    <w:rsid w:val="00250D71"/>
    <w:rsid w:val="0025508F"/>
    <w:rsid w:val="002559F2"/>
    <w:rsid w:val="00256093"/>
    <w:rsid w:val="00257091"/>
    <w:rsid w:val="00260099"/>
    <w:rsid w:val="002606DA"/>
    <w:rsid w:val="002615C4"/>
    <w:rsid w:val="00261AFE"/>
    <w:rsid w:val="00261F16"/>
    <w:rsid w:val="002641E1"/>
    <w:rsid w:val="00264ABD"/>
    <w:rsid w:val="00266090"/>
    <w:rsid w:val="00266454"/>
    <w:rsid w:val="002667EB"/>
    <w:rsid w:val="00271A8F"/>
    <w:rsid w:val="00272FFB"/>
    <w:rsid w:val="002734E3"/>
    <w:rsid w:val="00273EC9"/>
    <w:rsid w:val="00274FD0"/>
    <w:rsid w:val="002765D0"/>
    <w:rsid w:val="00276B5D"/>
    <w:rsid w:val="00276BF3"/>
    <w:rsid w:val="00276E3C"/>
    <w:rsid w:val="00280DF9"/>
    <w:rsid w:val="00281914"/>
    <w:rsid w:val="00285479"/>
    <w:rsid w:val="00285E82"/>
    <w:rsid w:val="00287A4A"/>
    <w:rsid w:val="00291D0A"/>
    <w:rsid w:val="002924C1"/>
    <w:rsid w:val="002944AC"/>
    <w:rsid w:val="002967B6"/>
    <w:rsid w:val="00297414"/>
    <w:rsid w:val="002A3CEE"/>
    <w:rsid w:val="002A3F8F"/>
    <w:rsid w:val="002A436D"/>
    <w:rsid w:val="002A7253"/>
    <w:rsid w:val="002A7E1F"/>
    <w:rsid w:val="002B0CFB"/>
    <w:rsid w:val="002B2CC9"/>
    <w:rsid w:val="002B38FD"/>
    <w:rsid w:val="002B457F"/>
    <w:rsid w:val="002B5221"/>
    <w:rsid w:val="002B5679"/>
    <w:rsid w:val="002B595A"/>
    <w:rsid w:val="002B5F94"/>
    <w:rsid w:val="002C1CC5"/>
    <w:rsid w:val="002C1D69"/>
    <w:rsid w:val="002C3877"/>
    <w:rsid w:val="002C6376"/>
    <w:rsid w:val="002C71C7"/>
    <w:rsid w:val="002D0A74"/>
    <w:rsid w:val="002D0A9F"/>
    <w:rsid w:val="002D0C5E"/>
    <w:rsid w:val="002D32A9"/>
    <w:rsid w:val="002D533E"/>
    <w:rsid w:val="002D54D7"/>
    <w:rsid w:val="002E14A4"/>
    <w:rsid w:val="002E1BE1"/>
    <w:rsid w:val="002F4B57"/>
    <w:rsid w:val="002F4D06"/>
    <w:rsid w:val="002F57C2"/>
    <w:rsid w:val="0030111E"/>
    <w:rsid w:val="00304B7F"/>
    <w:rsid w:val="0030713B"/>
    <w:rsid w:val="00307E3B"/>
    <w:rsid w:val="0031201E"/>
    <w:rsid w:val="003120F3"/>
    <w:rsid w:val="0031530F"/>
    <w:rsid w:val="00316C26"/>
    <w:rsid w:val="0031787A"/>
    <w:rsid w:val="00317E80"/>
    <w:rsid w:val="003238BD"/>
    <w:rsid w:val="00324374"/>
    <w:rsid w:val="00324B55"/>
    <w:rsid w:val="00324F1D"/>
    <w:rsid w:val="00324FFE"/>
    <w:rsid w:val="00330080"/>
    <w:rsid w:val="00330107"/>
    <w:rsid w:val="003333C5"/>
    <w:rsid w:val="003342BF"/>
    <w:rsid w:val="003350DA"/>
    <w:rsid w:val="003366DC"/>
    <w:rsid w:val="00337640"/>
    <w:rsid w:val="00340ADC"/>
    <w:rsid w:val="00340D58"/>
    <w:rsid w:val="00340EE3"/>
    <w:rsid w:val="00341233"/>
    <w:rsid w:val="00342E2B"/>
    <w:rsid w:val="00343C04"/>
    <w:rsid w:val="00344BFB"/>
    <w:rsid w:val="00350313"/>
    <w:rsid w:val="00350C74"/>
    <w:rsid w:val="003518CC"/>
    <w:rsid w:val="00353586"/>
    <w:rsid w:val="00354732"/>
    <w:rsid w:val="00355B9E"/>
    <w:rsid w:val="00355EE1"/>
    <w:rsid w:val="00355F9F"/>
    <w:rsid w:val="00356422"/>
    <w:rsid w:val="003573CD"/>
    <w:rsid w:val="003602DA"/>
    <w:rsid w:val="003606F2"/>
    <w:rsid w:val="00360C50"/>
    <w:rsid w:val="003620EA"/>
    <w:rsid w:val="00362863"/>
    <w:rsid w:val="00363748"/>
    <w:rsid w:val="00367111"/>
    <w:rsid w:val="00370B92"/>
    <w:rsid w:val="0037158E"/>
    <w:rsid w:val="003719C6"/>
    <w:rsid w:val="003725E6"/>
    <w:rsid w:val="00374A8D"/>
    <w:rsid w:val="003763C9"/>
    <w:rsid w:val="00376493"/>
    <w:rsid w:val="00382E80"/>
    <w:rsid w:val="0038630B"/>
    <w:rsid w:val="00386C20"/>
    <w:rsid w:val="00387A45"/>
    <w:rsid w:val="0039272A"/>
    <w:rsid w:val="00393D1B"/>
    <w:rsid w:val="00396010"/>
    <w:rsid w:val="003A34A0"/>
    <w:rsid w:val="003A410B"/>
    <w:rsid w:val="003A56AE"/>
    <w:rsid w:val="003A7439"/>
    <w:rsid w:val="003B2C0E"/>
    <w:rsid w:val="003B312F"/>
    <w:rsid w:val="003B3156"/>
    <w:rsid w:val="003B5A9A"/>
    <w:rsid w:val="003C06A1"/>
    <w:rsid w:val="003C393B"/>
    <w:rsid w:val="003C3CF6"/>
    <w:rsid w:val="003C4E1A"/>
    <w:rsid w:val="003C5E52"/>
    <w:rsid w:val="003C6455"/>
    <w:rsid w:val="003C6E28"/>
    <w:rsid w:val="003C775F"/>
    <w:rsid w:val="003D0452"/>
    <w:rsid w:val="003D0B11"/>
    <w:rsid w:val="003D2A3E"/>
    <w:rsid w:val="003D452D"/>
    <w:rsid w:val="003D5813"/>
    <w:rsid w:val="003E0863"/>
    <w:rsid w:val="003E314A"/>
    <w:rsid w:val="003E3D8E"/>
    <w:rsid w:val="003E4349"/>
    <w:rsid w:val="003E5517"/>
    <w:rsid w:val="003E5E60"/>
    <w:rsid w:val="003E62D9"/>
    <w:rsid w:val="003E6706"/>
    <w:rsid w:val="003F006F"/>
    <w:rsid w:val="003F0EFB"/>
    <w:rsid w:val="003F4EEE"/>
    <w:rsid w:val="003F6846"/>
    <w:rsid w:val="003F6BBB"/>
    <w:rsid w:val="003F7CD7"/>
    <w:rsid w:val="00400024"/>
    <w:rsid w:val="004014E2"/>
    <w:rsid w:val="00401BBE"/>
    <w:rsid w:val="00404373"/>
    <w:rsid w:val="0041326B"/>
    <w:rsid w:val="00414BC4"/>
    <w:rsid w:val="00415254"/>
    <w:rsid w:val="004152B9"/>
    <w:rsid w:val="00416E80"/>
    <w:rsid w:val="00417115"/>
    <w:rsid w:val="0042075A"/>
    <w:rsid w:val="0042312D"/>
    <w:rsid w:val="00424834"/>
    <w:rsid w:val="00424A84"/>
    <w:rsid w:val="004256AD"/>
    <w:rsid w:val="00425E11"/>
    <w:rsid w:val="00426242"/>
    <w:rsid w:val="004265BA"/>
    <w:rsid w:val="00426A7B"/>
    <w:rsid w:val="00430717"/>
    <w:rsid w:val="00430952"/>
    <w:rsid w:val="0043330D"/>
    <w:rsid w:val="00433834"/>
    <w:rsid w:val="00437037"/>
    <w:rsid w:val="00442894"/>
    <w:rsid w:val="00442C0E"/>
    <w:rsid w:val="004443B2"/>
    <w:rsid w:val="00445F50"/>
    <w:rsid w:val="0045340B"/>
    <w:rsid w:val="00453644"/>
    <w:rsid w:val="00453E0D"/>
    <w:rsid w:val="0046027E"/>
    <w:rsid w:val="0046069B"/>
    <w:rsid w:val="00460FCE"/>
    <w:rsid w:val="00462D87"/>
    <w:rsid w:val="00463317"/>
    <w:rsid w:val="004647DB"/>
    <w:rsid w:val="0046545B"/>
    <w:rsid w:val="00467116"/>
    <w:rsid w:val="00467248"/>
    <w:rsid w:val="00467408"/>
    <w:rsid w:val="00473524"/>
    <w:rsid w:val="00477219"/>
    <w:rsid w:val="00477415"/>
    <w:rsid w:val="00477433"/>
    <w:rsid w:val="004821B1"/>
    <w:rsid w:val="00483308"/>
    <w:rsid w:val="004839F8"/>
    <w:rsid w:val="004848D4"/>
    <w:rsid w:val="004858C8"/>
    <w:rsid w:val="00490BB4"/>
    <w:rsid w:val="0049199A"/>
    <w:rsid w:val="0049221E"/>
    <w:rsid w:val="00493262"/>
    <w:rsid w:val="0049498C"/>
    <w:rsid w:val="0049506E"/>
    <w:rsid w:val="00495B4B"/>
    <w:rsid w:val="00495BF0"/>
    <w:rsid w:val="004A20FF"/>
    <w:rsid w:val="004A2A29"/>
    <w:rsid w:val="004A4881"/>
    <w:rsid w:val="004A6B3E"/>
    <w:rsid w:val="004A7057"/>
    <w:rsid w:val="004A7C20"/>
    <w:rsid w:val="004B0BB4"/>
    <w:rsid w:val="004B3962"/>
    <w:rsid w:val="004B4FEF"/>
    <w:rsid w:val="004B5492"/>
    <w:rsid w:val="004B5AA7"/>
    <w:rsid w:val="004B6FA3"/>
    <w:rsid w:val="004C0825"/>
    <w:rsid w:val="004C0951"/>
    <w:rsid w:val="004C22ED"/>
    <w:rsid w:val="004C2E93"/>
    <w:rsid w:val="004C452D"/>
    <w:rsid w:val="004C558D"/>
    <w:rsid w:val="004C7778"/>
    <w:rsid w:val="004D0C64"/>
    <w:rsid w:val="004D1919"/>
    <w:rsid w:val="004D2360"/>
    <w:rsid w:val="004D2DDF"/>
    <w:rsid w:val="004D3032"/>
    <w:rsid w:val="004D4730"/>
    <w:rsid w:val="004D4A9D"/>
    <w:rsid w:val="004D4F8E"/>
    <w:rsid w:val="004D5444"/>
    <w:rsid w:val="004D614D"/>
    <w:rsid w:val="004D6368"/>
    <w:rsid w:val="004D6E22"/>
    <w:rsid w:val="004D7CFA"/>
    <w:rsid w:val="004E1365"/>
    <w:rsid w:val="004E1BD6"/>
    <w:rsid w:val="004E20A2"/>
    <w:rsid w:val="004E3576"/>
    <w:rsid w:val="004E5849"/>
    <w:rsid w:val="004E62A6"/>
    <w:rsid w:val="004E778B"/>
    <w:rsid w:val="004F30A3"/>
    <w:rsid w:val="004F332E"/>
    <w:rsid w:val="004F4385"/>
    <w:rsid w:val="004F636C"/>
    <w:rsid w:val="00503DFD"/>
    <w:rsid w:val="00503EBA"/>
    <w:rsid w:val="00505822"/>
    <w:rsid w:val="00505B8E"/>
    <w:rsid w:val="005079A2"/>
    <w:rsid w:val="00512675"/>
    <w:rsid w:val="00512B10"/>
    <w:rsid w:val="0051474D"/>
    <w:rsid w:val="005159C7"/>
    <w:rsid w:val="00516E5E"/>
    <w:rsid w:val="00520681"/>
    <w:rsid w:val="00520778"/>
    <w:rsid w:val="00520BD2"/>
    <w:rsid w:val="00520D70"/>
    <w:rsid w:val="00524386"/>
    <w:rsid w:val="00524571"/>
    <w:rsid w:val="00530A9D"/>
    <w:rsid w:val="00534426"/>
    <w:rsid w:val="00534F70"/>
    <w:rsid w:val="00535D96"/>
    <w:rsid w:val="005366C4"/>
    <w:rsid w:val="00537EFC"/>
    <w:rsid w:val="0054200D"/>
    <w:rsid w:val="00544C8B"/>
    <w:rsid w:val="00546202"/>
    <w:rsid w:val="00546B45"/>
    <w:rsid w:val="00550FFE"/>
    <w:rsid w:val="00551A66"/>
    <w:rsid w:val="00552529"/>
    <w:rsid w:val="005537F1"/>
    <w:rsid w:val="00553FA4"/>
    <w:rsid w:val="0055426C"/>
    <w:rsid w:val="005549DD"/>
    <w:rsid w:val="00556093"/>
    <w:rsid w:val="005567B0"/>
    <w:rsid w:val="005652E8"/>
    <w:rsid w:val="00566767"/>
    <w:rsid w:val="00566EFD"/>
    <w:rsid w:val="00571C43"/>
    <w:rsid w:val="0057439C"/>
    <w:rsid w:val="00576DEC"/>
    <w:rsid w:val="00577FE7"/>
    <w:rsid w:val="005801B1"/>
    <w:rsid w:val="00581331"/>
    <w:rsid w:val="005827C6"/>
    <w:rsid w:val="00584532"/>
    <w:rsid w:val="00590E2F"/>
    <w:rsid w:val="005914D6"/>
    <w:rsid w:val="005927E9"/>
    <w:rsid w:val="00594FBA"/>
    <w:rsid w:val="005971BD"/>
    <w:rsid w:val="00597633"/>
    <w:rsid w:val="005A2B23"/>
    <w:rsid w:val="005A3DAF"/>
    <w:rsid w:val="005A3F8C"/>
    <w:rsid w:val="005A5747"/>
    <w:rsid w:val="005A6D62"/>
    <w:rsid w:val="005A77FA"/>
    <w:rsid w:val="005B3A72"/>
    <w:rsid w:val="005B3D90"/>
    <w:rsid w:val="005B4488"/>
    <w:rsid w:val="005B6300"/>
    <w:rsid w:val="005B7257"/>
    <w:rsid w:val="005B72DD"/>
    <w:rsid w:val="005C0E5E"/>
    <w:rsid w:val="005C1CAC"/>
    <w:rsid w:val="005C27F5"/>
    <w:rsid w:val="005C383B"/>
    <w:rsid w:val="005C3C34"/>
    <w:rsid w:val="005D08F0"/>
    <w:rsid w:val="005D0CE3"/>
    <w:rsid w:val="005D0E0D"/>
    <w:rsid w:val="005D190B"/>
    <w:rsid w:val="005D5168"/>
    <w:rsid w:val="005D6DE6"/>
    <w:rsid w:val="005E02C0"/>
    <w:rsid w:val="005E07CE"/>
    <w:rsid w:val="005E1642"/>
    <w:rsid w:val="005E3255"/>
    <w:rsid w:val="005E60DA"/>
    <w:rsid w:val="005E7B09"/>
    <w:rsid w:val="005F2DE2"/>
    <w:rsid w:val="005F3AC0"/>
    <w:rsid w:val="005F46C5"/>
    <w:rsid w:val="005F547E"/>
    <w:rsid w:val="005F5746"/>
    <w:rsid w:val="005F5E25"/>
    <w:rsid w:val="005F62CF"/>
    <w:rsid w:val="005F7531"/>
    <w:rsid w:val="006042BD"/>
    <w:rsid w:val="00604856"/>
    <w:rsid w:val="00606499"/>
    <w:rsid w:val="00606F91"/>
    <w:rsid w:val="00612957"/>
    <w:rsid w:val="00615549"/>
    <w:rsid w:val="00623D98"/>
    <w:rsid w:val="00625650"/>
    <w:rsid w:val="0062574B"/>
    <w:rsid w:val="0062755F"/>
    <w:rsid w:val="00632827"/>
    <w:rsid w:val="0063406E"/>
    <w:rsid w:val="006344D5"/>
    <w:rsid w:val="00634513"/>
    <w:rsid w:val="00637336"/>
    <w:rsid w:val="00637585"/>
    <w:rsid w:val="00637787"/>
    <w:rsid w:val="00641FF4"/>
    <w:rsid w:val="00644FB5"/>
    <w:rsid w:val="00645381"/>
    <w:rsid w:val="0064671B"/>
    <w:rsid w:val="006507AE"/>
    <w:rsid w:val="0065134B"/>
    <w:rsid w:val="006529C9"/>
    <w:rsid w:val="00657992"/>
    <w:rsid w:val="006631E3"/>
    <w:rsid w:val="00663448"/>
    <w:rsid w:val="00666231"/>
    <w:rsid w:val="006664BB"/>
    <w:rsid w:val="00671B90"/>
    <w:rsid w:val="006741E9"/>
    <w:rsid w:val="00674F1C"/>
    <w:rsid w:val="00675BE5"/>
    <w:rsid w:val="00680065"/>
    <w:rsid w:val="00680CF1"/>
    <w:rsid w:val="0068193D"/>
    <w:rsid w:val="00681CFD"/>
    <w:rsid w:val="00682F40"/>
    <w:rsid w:val="006868C5"/>
    <w:rsid w:val="00687937"/>
    <w:rsid w:val="00687A18"/>
    <w:rsid w:val="00693168"/>
    <w:rsid w:val="00694186"/>
    <w:rsid w:val="00695060"/>
    <w:rsid w:val="00697484"/>
    <w:rsid w:val="006A0A6B"/>
    <w:rsid w:val="006A151D"/>
    <w:rsid w:val="006A3526"/>
    <w:rsid w:val="006A4182"/>
    <w:rsid w:val="006A4235"/>
    <w:rsid w:val="006A7CAD"/>
    <w:rsid w:val="006B1CD5"/>
    <w:rsid w:val="006B2704"/>
    <w:rsid w:val="006B2CEE"/>
    <w:rsid w:val="006C06AB"/>
    <w:rsid w:val="006C14E7"/>
    <w:rsid w:val="006C62A9"/>
    <w:rsid w:val="006C64C4"/>
    <w:rsid w:val="006C71DE"/>
    <w:rsid w:val="006C7EE1"/>
    <w:rsid w:val="006D09C2"/>
    <w:rsid w:val="006D3D52"/>
    <w:rsid w:val="006D3D82"/>
    <w:rsid w:val="006D4152"/>
    <w:rsid w:val="006D45AC"/>
    <w:rsid w:val="006D687C"/>
    <w:rsid w:val="006D6919"/>
    <w:rsid w:val="006D7CDD"/>
    <w:rsid w:val="006D7F1D"/>
    <w:rsid w:val="006E099C"/>
    <w:rsid w:val="006E10C8"/>
    <w:rsid w:val="006E1175"/>
    <w:rsid w:val="006E2E17"/>
    <w:rsid w:val="006E6991"/>
    <w:rsid w:val="006E6D4A"/>
    <w:rsid w:val="006F1E02"/>
    <w:rsid w:val="006F1EC5"/>
    <w:rsid w:val="006F2B08"/>
    <w:rsid w:val="006F2B1F"/>
    <w:rsid w:val="006F6946"/>
    <w:rsid w:val="006F74AA"/>
    <w:rsid w:val="007035C8"/>
    <w:rsid w:val="00704F02"/>
    <w:rsid w:val="00705C6C"/>
    <w:rsid w:val="00705D93"/>
    <w:rsid w:val="00706203"/>
    <w:rsid w:val="00707E3F"/>
    <w:rsid w:val="00713A7A"/>
    <w:rsid w:val="00714485"/>
    <w:rsid w:val="0071587C"/>
    <w:rsid w:val="00720332"/>
    <w:rsid w:val="00722BE3"/>
    <w:rsid w:val="00722D71"/>
    <w:rsid w:val="007230BC"/>
    <w:rsid w:val="00723197"/>
    <w:rsid w:val="00725C4E"/>
    <w:rsid w:val="00726857"/>
    <w:rsid w:val="00727E35"/>
    <w:rsid w:val="00730213"/>
    <w:rsid w:val="007312BA"/>
    <w:rsid w:val="00732877"/>
    <w:rsid w:val="00732FBE"/>
    <w:rsid w:val="007332BB"/>
    <w:rsid w:val="007337E0"/>
    <w:rsid w:val="00736385"/>
    <w:rsid w:val="007376C9"/>
    <w:rsid w:val="00737818"/>
    <w:rsid w:val="007407A9"/>
    <w:rsid w:val="00740826"/>
    <w:rsid w:val="00740C5F"/>
    <w:rsid w:val="007434AD"/>
    <w:rsid w:val="00743667"/>
    <w:rsid w:val="00745015"/>
    <w:rsid w:val="00745796"/>
    <w:rsid w:val="007458D4"/>
    <w:rsid w:val="00745A80"/>
    <w:rsid w:val="00745B54"/>
    <w:rsid w:val="00745F74"/>
    <w:rsid w:val="007460D7"/>
    <w:rsid w:val="0075078F"/>
    <w:rsid w:val="007512DA"/>
    <w:rsid w:val="007514AA"/>
    <w:rsid w:val="00751644"/>
    <w:rsid w:val="007516CF"/>
    <w:rsid w:val="0075222C"/>
    <w:rsid w:val="0075529B"/>
    <w:rsid w:val="007573FF"/>
    <w:rsid w:val="0075772A"/>
    <w:rsid w:val="00760E62"/>
    <w:rsid w:val="0076190F"/>
    <w:rsid w:val="00763F30"/>
    <w:rsid w:val="00765F68"/>
    <w:rsid w:val="00767A8D"/>
    <w:rsid w:val="00771175"/>
    <w:rsid w:val="007741E5"/>
    <w:rsid w:val="007745DB"/>
    <w:rsid w:val="007771E7"/>
    <w:rsid w:val="007826E7"/>
    <w:rsid w:val="00783731"/>
    <w:rsid w:val="00790928"/>
    <w:rsid w:val="00790DBD"/>
    <w:rsid w:val="00791EAB"/>
    <w:rsid w:val="0079208E"/>
    <w:rsid w:val="00792A6E"/>
    <w:rsid w:val="00792D53"/>
    <w:rsid w:val="00793C56"/>
    <w:rsid w:val="00797B80"/>
    <w:rsid w:val="007A0A69"/>
    <w:rsid w:val="007A126A"/>
    <w:rsid w:val="007A3A11"/>
    <w:rsid w:val="007A4CCE"/>
    <w:rsid w:val="007A55FF"/>
    <w:rsid w:val="007A635E"/>
    <w:rsid w:val="007A6938"/>
    <w:rsid w:val="007A716E"/>
    <w:rsid w:val="007B1D67"/>
    <w:rsid w:val="007B4590"/>
    <w:rsid w:val="007B7139"/>
    <w:rsid w:val="007C3E83"/>
    <w:rsid w:val="007C5152"/>
    <w:rsid w:val="007C6449"/>
    <w:rsid w:val="007D09D4"/>
    <w:rsid w:val="007D1236"/>
    <w:rsid w:val="007D2039"/>
    <w:rsid w:val="007D3EE2"/>
    <w:rsid w:val="007D66DA"/>
    <w:rsid w:val="007D6958"/>
    <w:rsid w:val="007D6FEF"/>
    <w:rsid w:val="007D72D7"/>
    <w:rsid w:val="007E47D1"/>
    <w:rsid w:val="007E4B10"/>
    <w:rsid w:val="007E5823"/>
    <w:rsid w:val="007F0284"/>
    <w:rsid w:val="007F4314"/>
    <w:rsid w:val="008008DC"/>
    <w:rsid w:val="00800C49"/>
    <w:rsid w:val="008029EC"/>
    <w:rsid w:val="00803707"/>
    <w:rsid w:val="00805AFC"/>
    <w:rsid w:val="00805FB9"/>
    <w:rsid w:val="00806558"/>
    <w:rsid w:val="008077DE"/>
    <w:rsid w:val="008109CD"/>
    <w:rsid w:val="00812A44"/>
    <w:rsid w:val="00814014"/>
    <w:rsid w:val="00814B73"/>
    <w:rsid w:val="00815BB1"/>
    <w:rsid w:val="008211D0"/>
    <w:rsid w:val="00823664"/>
    <w:rsid w:val="00825A70"/>
    <w:rsid w:val="00825EC0"/>
    <w:rsid w:val="00827A54"/>
    <w:rsid w:val="008320CF"/>
    <w:rsid w:val="0083347F"/>
    <w:rsid w:val="00835D0C"/>
    <w:rsid w:val="00843206"/>
    <w:rsid w:val="00844229"/>
    <w:rsid w:val="00844B38"/>
    <w:rsid w:val="008461D4"/>
    <w:rsid w:val="00851D28"/>
    <w:rsid w:val="0085395B"/>
    <w:rsid w:val="0085594E"/>
    <w:rsid w:val="00856F5F"/>
    <w:rsid w:val="00857625"/>
    <w:rsid w:val="00857C52"/>
    <w:rsid w:val="00860188"/>
    <w:rsid w:val="00861507"/>
    <w:rsid w:val="008617A9"/>
    <w:rsid w:val="00861A1C"/>
    <w:rsid w:val="00863633"/>
    <w:rsid w:val="00864D02"/>
    <w:rsid w:val="00865144"/>
    <w:rsid w:val="00866597"/>
    <w:rsid w:val="008677A7"/>
    <w:rsid w:val="008721BC"/>
    <w:rsid w:val="00876162"/>
    <w:rsid w:val="0087640F"/>
    <w:rsid w:val="00876CBF"/>
    <w:rsid w:val="00882547"/>
    <w:rsid w:val="00882BFA"/>
    <w:rsid w:val="00884122"/>
    <w:rsid w:val="00886D4B"/>
    <w:rsid w:val="00887862"/>
    <w:rsid w:val="00892F8B"/>
    <w:rsid w:val="00895630"/>
    <w:rsid w:val="00896208"/>
    <w:rsid w:val="008A1933"/>
    <w:rsid w:val="008A2754"/>
    <w:rsid w:val="008A43CF"/>
    <w:rsid w:val="008B06DB"/>
    <w:rsid w:val="008B119C"/>
    <w:rsid w:val="008B4AC6"/>
    <w:rsid w:val="008C2874"/>
    <w:rsid w:val="008C2D8E"/>
    <w:rsid w:val="008C34C6"/>
    <w:rsid w:val="008C379B"/>
    <w:rsid w:val="008C5232"/>
    <w:rsid w:val="008D0B5B"/>
    <w:rsid w:val="008D2A49"/>
    <w:rsid w:val="008D363E"/>
    <w:rsid w:val="008D4ACF"/>
    <w:rsid w:val="008D4F6F"/>
    <w:rsid w:val="008D5F50"/>
    <w:rsid w:val="008D6FB7"/>
    <w:rsid w:val="008D748B"/>
    <w:rsid w:val="008E100D"/>
    <w:rsid w:val="008E16F9"/>
    <w:rsid w:val="008E1CB7"/>
    <w:rsid w:val="008E1FE0"/>
    <w:rsid w:val="008E3E9F"/>
    <w:rsid w:val="008E4429"/>
    <w:rsid w:val="008E49DF"/>
    <w:rsid w:val="008E54FF"/>
    <w:rsid w:val="008E6597"/>
    <w:rsid w:val="008F06EC"/>
    <w:rsid w:val="008F0D70"/>
    <w:rsid w:val="008F1A04"/>
    <w:rsid w:val="008F1B90"/>
    <w:rsid w:val="008F31D4"/>
    <w:rsid w:val="008F3611"/>
    <w:rsid w:val="008F43E0"/>
    <w:rsid w:val="008F4D3D"/>
    <w:rsid w:val="008F4E07"/>
    <w:rsid w:val="008F4E55"/>
    <w:rsid w:val="008F7E99"/>
    <w:rsid w:val="00900F1E"/>
    <w:rsid w:val="00902BEE"/>
    <w:rsid w:val="009047F8"/>
    <w:rsid w:val="00904EFF"/>
    <w:rsid w:val="0090664B"/>
    <w:rsid w:val="009075C5"/>
    <w:rsid w:val="00915651"/>
    <w:rsid w:val="00915769"/>
    <w:rsid w:val="009158DD"/>
    <w:rsid w:val="009202C7"/>
    <w:rsid w:val="00920775"/>
    <w:rsid w:val="00922D56"/>
    <w:rsid w:val="009252C1"/>
    <w:rsid w:val="009269F1"/>
    <w:rsid w:val="00926F86"/>
    <w:rsid w:val="00927608"/>
    <w:rsid w:val="00927D19"/>
    <w:rsid w:val="00932F1F"/>
    <w:rsid w:val="009332A9"/>
    <w:rsid w:val="00933718"/>
    <w:rsid w:val="0093564A"/>
    <w:rsid w:val="0093640E"/>
    <w:rsid w:val="00937A99"/>
    <w:rsid w:val="00941641"/>
    <w:rsid w:val="0094409F"/>
    <w:rsid w:val="0094482C"/>
    <w:rsid w:val="009456A9"/>
    <w:rsid w:val="009456E8"/>
    <w:rsid w:val="009467BB"/>
    <w:rsid w:val="009515BC"/>
    <w:rsid w:val="00952F2E"/>
    <w:rsid w:val="00953BB4"/>
    <w:rsid w:val="0095434E"/>
    <w:rsid w:val="00955571"/>
    <w:rsid w:val="0096051A"/>
    <w:rsid w:val="009619A1"/>
    <w:rsid w:val="00962086"/>
    <w:rsid w:val="00962EB5"/>
    <w:rsid w:val="00965624"/>
    <w:rsid w:val="00965B5E"/>
    <w:rsid w:val="009669C4"/>
    <w:rsid w:val="00966FB5"/>
    <w:rsid w:val="0096747C"/>
    <w:rsid w:val="009678DD"/>
    <w:rsid w:val="00970F76"/>
    <w:rsid w:val="00973692"/>
    <w:rsid w:val="0097449E"/>
    <w:rsid w:val="009751B0"/>
    <w:rsid w:val="009752F2"/>
    <w:rsid w:val="009763F9"/>
    <w:rsid w:val="00976AD5"/>
    <w:rsid w:val="009771DD"/>
    <w:rsid w:val="00982087"/>
    <w:rsid w:val="00987583"/>
    <w:rsid w:val="009877BD"/>
    <w:rsid w:val="00990FEF"/>
    <w:rsid w:val="00992CA8"/>
    <w:rsid w:val="00996AF3"/>
    <w:rsid w:val="00996E0C"/>
    <w:rsid w:val="009970B0"/>
    <w:rsid w:val="009A04A0"/>
    <w:rsid w:val="009A0B8C"/>
    <w:rsid w:val="009A4690"/>
    <w:rsid w:val="009A4D4D"/>
    <w:rsid w:val="009A4E0F"/>
    <w:rsid w:val="009B5FB1"/>
    <w:rsid w:val="009C0C53"/>
    <w:rsid w:val="009C40FB"/>
    <w:rsid w:val="009C5014"/>
    <w:rsid w:val="009C7F9C"/>
    <w:rsid w:val="009D06CB"/>
    <w:rsid w:val="009D2475"/>
    <w:rsid w:val="009D301B"/>
    <w:rsid w:val="009D4FD5"/>
    <w:rsid w:val="009D68FF"/>
    <w:rsid w:val="009E3864"/>
    <w:rsid w:val="009E6922"/>
    <w:rsid w:val="009E7028"/>
    <w:rsid w:val="009E7760"/>
    <w:rsid w:val="009F23C4"/>
    <w:rsid w:val="009F3D19"/>
    <w:rsid w:val="00A01444"/>
    <w:rsid w:val="00A022FC"/>
    <w:rsid w:val="00A02D8A"/>
    <w:rsid w:val="00A02E1D"/>
    <w:rsid w:val="00A03560"/>
    <w:rsid w:val="00A03DBC"/>
    <w:rsid w:val="00A03FF0"/>
    <w:rsid w:val="00A047B6"/>
    <w:rsid w:val="00A06AEB"/>
    <w:rsid w:val="00A072E7"/>
    <w:rsid w:val="00A07DBE"/>
    <w:rsid w:val="00A124E8"/>
    <w:rsid w:val="00A126F2"/>
    <w:rsid w:val="00A14E47"/>
    <w:rsid w:val="00A201F0"/>
    <w:rsid w:val="00A217A8"/>
    <w:rsid w:val="00A24A90"/>
    <w:rsid w:val="00A26AE4"/>
    <w:rsid w:val="00A26B49"/>
    <w:rsid w:val="00A327B5"/>
    <w:rsid w:val="00A35153"/>
    <w:rsid w:val="00A362BE"/>
    <w:rsid w:val="00A37CCF"/>
    <w:rsid w:val="00A411BB"/>
    <w:rsid w:val="00A41780"/>
    <w:rsid w:val="00A41996"/>
    <w:rsid w:val="00A45860"/>
    <w:rsid w:val="00A45963"/>
    <w:rsid w:val="00A47939"/>
    <w:rsid w:val="00A53786"/>
    <w:rsid w:val="00A53D47"/>
    <w:rsid w:val="00A54A99"/>
    <w:rsid w:val="00A54DFA"/>
    <w:rsid w:val="00A62058"/>
    <w:rsid w:val="00A6353E"/>
    <w:rsid w:val="00A65531"/>
    <w:rsid w:val="00A666FA"/>
    <w:rsid w:val="00A66744"/>
    <w:rsid w:val="00A66A37"/>
    <w:rsid w:val="00A71B33"/>
    <w:rsid w:val="00A736B2"/>
    <w:rsid w:val="00A75043"/>
    <w:rsid w:val="00A77280"/>
    <w:rsid w:val="00A772A0"/>
    <w:rsid w:val="00A80399"/>
    <w:rsid w:val="00A8346A"/>
    <w:rsid w:val="00A8346D"/>
    <w:rsid w:val="00A86FDA"/>
    <w:rsid w:val="00A902C3"/>
    <w:rsid w:val="00A90826"/>
    <w:rsid w:val="00A95B7F"/>
    <w:rsid w:val="00A97CF3"/>
    <w:rsid w:val="00AA323D"/>
    <w:rsid w:val="00AA59BD"/>
    <w:rsid w:val="00AA6067"/>
    <w:rsid w:val="00AA6CF7"/>
    <w:rsid w:val="00AB6DE3"/>
    <w:rsid w:val="00AB742C"/>
    <w:rsid w:val="00AC22F3"/>
    <w:rsid w:val="00AC233A"/>
    <w:rsid w:val="00AC5AA6"/>
    <w:rsid w:val="00AC7D5E"/>
    <w:rsid w:val="00AD23A4"/>
    <w:rsid w:val="00AD3AFD"/>
    <w:rsid w:val="00AD5403"/>
    <w:rsid w:val="00AD5BAB"/>
    <w:rsid w:val="00AD61A3"/>
    <w:rsid w:val="00AD7C1E"/>
    <w:rsid w:val="00AE0D9E"/>
    <w:rsid w:val="00AE56DF"/>
    <w:rsid w:val="00AE6B63"/>
    <w:rsid w:val="00AE7626"/>
    <w:rsid w:val="00AE7B39"/>
    <w:rsid w:val="00AF2B9C"/>
    <w:rsid w:val="00AF50BA"/>
    <w:rsid w:val="00AF72F2"/>
    <w:rsid w:val="00B01597"/>
    <w:rsid w:val="00B02CD9"/>
    <w:rsid w:val="00B0408F"/>
    <w:rsid w:val="00B04F8A"/>
    <w:rsid w:val="00B07B6B"/>
    <w:rsid w:val="00B101D0"/>
    <w:rsid w:val="00B109AC"/>
    <w:rsid w:val="00B137A1"/>
    <w:rsid w:val="00B14004"/>
    <w:rsid w:val="00B140AC"/>
    <w:rsid w:val="00B161D6"/>
    <w:rsid w:val="00B16342"/>
    <w:rsid w:val="00B209FF"/>
    <w:rsid w:val="00B310CB"/>
    <w:rsid w:val="00B315F0"/>
    <w:rsid w:val="00B360AF"/>
    <w:rsid w:val="00B36CDC"/>
    <w:rsid w:val="00B36E65"/>
    <w:rsid w:val="00B37475"/>
    <w:rsid w:val="00B37DB2"/>
    <w:rsid w:val="00B45D37"/>
    <w:rsid w:val="00B46DBB"/>
    <w:rsid w:val="00B504C5"/>
    <w:rsid w:val="00B52E17"/>
    <w:rsid w:val="00B530A1"/>
    <w:rsid w:val="00B5415B"/>
    <w:rsid w:val="00B54924"/>
    <w:rsid w:val="00B55AB5"/>
    <w:rsid w:val="00B56E2C"/>
    <w:rsid w:val="00B61953"/>
    <w:rsid w:val="00B63187"/>
    <w:rsid w:val="00B63255"/>
    <w:rsid w:val="00B6381A"/>
    <w:rsid w:val="00B6409F"/>
    <w:rsid w:val="00B64BFA"/>
    <w:rsid w:val="00B64FE6"/>
    <w:rsid w:val="00B667C0"/>
    <w:rsid w:val="00B71519"/>
    <w:rsid w:val="00B71C18"/>
    <w:rsid w:val="00B7306D"/>
    <w:rsid w:val="00B753AB"/>
    <w:rsid w:val="00B76D63"/>
    <w:rsid w:val="00B8104C"/>
    <w:rsid w:val="00B81969"/>
    <w:rsid w:val="00B82138"/>
    <w:rsid w:val="00B82AF3"/>
    <w:rsid w:val="00B83E36"/>
    <w:rsid w:val="00B847DC"/>
    <w:rsid w:val="00B84C85"/>
    <w:rsid w:val="00B8535E"/>
    <w:rsid w:val="00B869C4"/>
    <w:rsid w:val="00B87C06"/>
    <w:rsid w:val="00B923BB"/>
    <w:rsid w:val="00B93793"/>
    <w:rsid w:val="00B977B5"/>
    <w:rsid w:val="00B97955"/>
    <w:rsid w:val="00BA0923"/>
    <w:rsid w:val="00BA1E13"/>
    <w:rsid w:val="00BA6E4B"/>
    <w:rsid w:val="00BA740F"/>
    <w:rsid w:val="00BB0D6F"/>
    <w:rsid w:val="00BB12B9"/>
    <w:rsid w:val="00BB2366"/>
    <w:rsid w:val="00BB36B0"/>
    <w:rsid w:val="00BB4B4B"/>
    <w:rsid w:val="00BB51B9"/>
    <w:rsid w:val="00BC0421"/>
    <w:rsid w:val="00BC26B1"/>
    <w:rsid w:val="00BC2FD2"/>
    <w:rsid w:val="00BC3408"/>
    <w:rsid w:val="00BC4C3E"/>
    <w:rsid w:val="00BD0AD5"/>
    <w:rsid w:val="00BD3075"/>
    <w:rsid w:val="00BD3E56"/>
    <w:rsid w:val="00BD4A4E"/>
    <w:rsid w:val="00BD5B1A"/>
    <w:rsid w:val="00BE0624"/>
    <w:rsid w:val="00BE0875"/>
    <w:rsid w:val="00BF056F"/>
    <w:rsid w:val="00BF2B0D"/>
    <w:rsid w:val="00BF3CDE"/>
    <w:rsid w:val="00BF3F1B"/>
    <w:rsid w:val="00BF6019"/>
    <w:rsid w:val="00BF66C1"/>
    <w:rsid w:val="00BF77EB"/>
    <w:rsid w:val="00C01494"/>
    <w:rsid w:val="00C04FC7"/>
    <w:rsid w:val="00C05A87"/>
    <w:rsid w:val="00C10857"/>
    <w:rsid w:val="00C11201"/>
    <w:rsid w:val="00C113AD"/>
    <w:rsid w:val="00C114DE"/>
    <w:rsid w:val="00C141FB"/>
    <w:rsid w:val="00C14865"/>
    <w:rsid w:val="00C150F4"/>
    <w:rsid w:val="00C17130"/>
    <w:rsid w:val="00C20AF8"/>
    <w:rsid w:val="00C21FB5"/>
    <w:rsid w:val="00C24CD5"/>
    <w:rsid w:val="00C27EE8"/>
    <w:rsid w:val="00C30893"/>
    <w:rsid w:val="00C3100B"/>
    <w:rsid w:val="00C3114E"/>
    <w:rsid w:val="00C31437"/>
    <w:rsid w:val="00C31A4F"/>
    <w:rsid w:val="00C3222C"/>
    <w:rsid w:val="00C32377"/>
    <w:rsid w:val="00C33CFA"/>
    <w:rsid w:val="00C341CC"/>
    <w:rsid w:val="00C3445E"/>
    <w:rsid w:val="00C34594"/>
    <w:rsid w:val="00C41704"/>
    <w:rsid w:val="00C42FE4"/>
    <w:rsid w:val="00C477BA"/>
    <w:rsid w:val="00C47C1F"/>
    <w:rsid w:val="00C54406"/>
    <w:rsid w:val="00C564D2"/>
    <w:rsid w:val="00C668CC"/>
    <w:rsid w:val="00C67451"/>
    <w:rsid w:val="00C704EB"/>
    <w:rsid w:val="00C72807"/>
    <w:rsid w:val="00C741CB"/>
    <w:rsid w:val="00C7570B"/>
    <w:rsid w:val="00C772B4"/>
    <w:rsid w:val="00C8147D"/>
    <w:rsid w:val="00C83E0C"/>
    <w:rsid w:val="00C84F42"/>
    <w:rsid w:val="00C86715"/>
    <w:rsid w:val="00C867BF"/>
    <w:rsid w:val="00C92DCB"/>
    <w:rsid w:val="00C93734"/>
    <w:rsid w:val="00C949E1"/>
    <w:rsid w:val="00C94EE6"/>
    <w:rsid w:val="00CA0859"/>
    <w:rsid w:val="00CA186B"/>
    <w:rsid w:val="00CA1FB0"/>
    <w:rsid w:val="00CA772F"/>
    <w:rsid w:val="00CB1CA7"/>
    <w:rsid w:val="00CB3066"/>
    <w:rsid w:val="00CB44E1"/>
    <w:rsid w:val="00CB51F3"/>
    <w:rsid w:val="00CB5B86"/>
    <w:rsid w:val="00CB6150"/>
    <w:rsid w:val="00CB65E2"/>
    <w:rsid w:val="00CB6A74"/>
    <w:rsid w:val="00CB72D5"/>
    <w:rsid w:val="00CB77FF"/>
    <w:rsid w:val="00CC15B0"/>
    <w:rsid w:val="00CC3E47"/>
    <w:rsid w:val="00CC60FC"/>
    <w:rsid w:val="00CC68EA"/>
    <w:rsid w:val="00CC6D45"/>
    <w:rsid w:val="00CC7830"/>
    <w:rsid w:val="00CC7B67"/>
    <w:rsid w:val="00CD189E"/>
    <w:rsid w:val="00CD2121"/>
    <w:rsid w:val="00CD2BF8"/>
    <w:rsid w:val="00CD2CE0"/>
    <w:rsid w:val="00CD3972"/>
    <w:rsid w:val="00CD3FEA"/>
    <w:rsid w:val="00CD5970"/>
    <w:rsid w:val="00CD5AC7"/>
    <w:rsid w:val="00CD648D"/>
    <w:rsid w:val="00CD6FD7"/>
    <w:rsid w:val="00CE1C30"/>
    <w:rsid w:val="00CE3AFC"/>
    <w:rsid w:val="00CE47E6"/>
    <w:rsid w:val="00CE7061"/>
    <w:rsid w:val="00CE7BB5"/>
    <w:rsid w:val="00CF0918"/>
    <w:rsid w:val="00CF3009"/>
    <w:rsid w:val="00CF3327"/>
    <w:rsid w:val="00CF35B9"/>
    <w:rsid w:val="00CF44AA"/>
    <w:rsid w:val="00CF4B7C"/>
    <w:rsid w:val="00CF713B"/>
    <w:rsid w:val="00CF7E7C"/>
    <w:rsid w:val="00CF7FF6"/>
    <w:rsid w:val="00D014C5"/>
    <w:rsid w:val="00D028E1"/>
    <w:rsid w:val="00D0304E"/>
    <w:rsid w:val="00D0350C"/>
    <w:rsid w:val="00D0578A"/>
    <w:rsid w:val="00D063B8"/>
    <w:rsid w:val="00D10FC4"/>
    <w:rsid w:val="00D112D1"/>
    <w:rsid w:val="00D146FE"/>
    <w:rsid w:val="00D158F1"/>
    <w:rsid w:val="00D167F7"/>
    <w:rsid w:val="00D16CB1"/>
    <w:rsid w:val="00D17F17"/>
    <w:rsid w:val="00D2070E"/>
    <w:rsid w:val="00D21525"/>
    <w:rsid w:val="00D21EF4"/>
    <w:rsid w:val="00D3020D"/>
    <w:rsid w:val="00D303AE"/>
    <w:rsid w:val="00D30750"/>
    <w:rsid w:val="00D30F81"/>
    <w:rsid w:val="00D3255B"/>
    <w:rsid w:val="00D35B16"/>
    <w:rsid w:val="00D35DF3"/>
    <w:rsid w:val="00D37242"/>
    <w:rsid w:val="00D40E76"/>
    <w:rsid w:val="00D40F94"/>
    <w:rsid w:val="00D41941"/>
    <w:rsid w:val="00D41C3F"/>
    <w:rsid w:val="00D41D3F"/>
    <w:rsid w:val="00D45E29"/>
    <w:rsid w:val="00D518FD"/>
    <w:rsid w:val="00D53A9D"/>
    <w:rsid w:val="00D54051"/>
    <w:rsid w:val="00D576CF"/>
    <w:rsid w:val="00D578E3"/>
    <w:rsid w:val="00D57E6B"/>
    <w:rsid w:val="00D611CE"/>
    <w:rsid w:val="00D62FCD"/>
    <w:rsid w:val="00D6475C"/>
    <w:rsid w:val="00D66907"/>
    <w:rsid w:val="00D66F1C"/>
    <w:rsid w:val="00D712E2"/>
    <w:rsid w:val="00D73060"/>
    <w:rsid w:val="00D73A53"/>
    <w:rsid w:val="00D74FDC"/>
    <w:rsid w:val="00D750EC"/>
    <w:rsid w:val="00D75FE0"/>
    <w:rsid w:val="00D7708D"/>
    <w:rsid w:val="00D83388"/>
    <w:rsid w:val="00D836B4"/>
    <w:rsid w:val="00D84BBC"/>
    <w:rsid w:val="00D85F7D"/>
    <w:rsid w:val="00D87304"/>
    <w:rsid w:val="00D87AA1"/>
    <w:rsid w:val="00D90A4B"/>
    <w:rsid w:val="00D939B4"/>
    <w:rsid w:val="00D94098"/>
    <w:rsid w:val="00D97BAE"/>
    <w:rsid w:val="00D97C58"/>
    <w:rsid w:val="00DA1608"/>
    <w:rsid w:val="00DA188F"/>
    <w:rsid w:val="00DA2C2D"/>
    <w:rsid w:val="00DB114A"/>
    <w:rsid w:val="00DB17A9"/>
    <w:rsid w:val="00DB2C41"/>
    <w:rsid w:val="00DB310B"/>
    <w:rsid w:val="00DB4ACB"/>
    <w:rsid w:val="00DB5098"/>
    <w:rsid w:val="00DB5D90"/>
    <w:rsid w:val="00DC10A1"/>
    <w:rsid w:val="00DC1FA2"/>
    <w:rsid w:val="00DC625F"/>
    <w:rsid w:val="00DC66A4"/>
    <w:rsid w:val="00DC6F4C"/>
    <w:rsid w:val="00DD202B"/>
    <w:rsid w:val="00DD2853"/>
    <w:rsid w:val="00DD29E6"/>
    <w:rsid w:val="00DD4BFA"/>
    <w:rsid w:val="00DD4D45"/>
    <w:rsid w:val="00DD6634"/>
    <w:rsid w:val="00DD6CCE"/>
    <w:rsid w:val="00DD7DBD"/>
    <w:rsid w:val="00DE1C7C"/>
    <w:rsid w:val="00DE2400"/>
    <w:rsid w:val="00DE3335"/>
    <w:rsid w:val="00DE4780"/>
    <w:rsid w:val="00DE4F26"/>
    <w:rsid w:val="00DF0CBE"/>
    <w:rsid w:val="00DF240B"/>
    <w:rsid w:val="00DF2D46"/>
    <w:rsid w:val="00DF38FD"/>
    <w:rsid w:val="00DF4F22"/>
    <w:rsid w:val="00DF5643"/>
    <w:rsid w:val="00DF6F7F"/>
    <w:rsid w:val="00E0168C"/>
    <w:rsid w:val="00E01EB1"/>
    <w:rsid w:val="00E01F4B"/>
    <w:rsid w:val="00E02F75"/>
    <w:rsid w:val="00E04B45"/>
    <w:rsid w:val="00E05D12"/>
    <w:rsid w:val="00E0702A"/>
    <w:rsid w:val="00E07199"/>
    <w:rsid w:val="00E10A77"/>
    <w:rsid w:val="00E120B6"/>
    <w:rsid w:val="00E14626"/>
    <w:rsid w:val="00E14990"/>
    <w:rsid w:val="00E14A90"/>
    <w:rsid w:val="00E1585A"/>
    <w:rsid w:val="00E15CDF"/>
    <w:rsid w:val="00E2069F"/>
    <w:rsid w:val="00E20770"/>
    <w:rsid w:val="00E20FAF"/>
    <w:rsid w:val="00E25AFC"/>
    <w:rsid w:val="00E27943"/>
    <w:rsid w:val="00E322C0"/>
    <w:rsid w:val="00E32679"/>
    <w:rsid w:val="00E33ECB"/>
    <w:rsid w:val="00E3686A"/>
    <w:rsid w:val="00E368AB"/>
    <w:rsid w:val="00E36B36"/>
    <w:rsid w:val="00E37B78"/>
    <w:rsid w:val="00E41431"/>
    <w:rsid w:val="00E42192"/>
    <w:rsid w:val="00E458D0"/>
    <w:rsid w:val="00E4662B"/>
    <w:rsid w:val="00E508F0"/>
    <w:rsid w:val="00E514D9"/>
    <w:rsid w:val="00E51AED"/>
    <w:rsid w:val="00E51C23"/>
    <w:rsid w:val="00E5388E"/>
    <w:rsid w:val="00E558DE"/>
    <w:rsid w:val="00E56796"/>
    <w:rsid w:val="00E56F91"/>
    <w:rsid w:val="00E6010F"/>
    <w:rsid w:val="00E60450"/>
    <w:rsid w:val="00E60DA5"/>
    <w:rsid w:val="00E612A7"/>
    <w:rsid w:val="00E6465C"/>
    <w:rsid w:val="00E647C9"/>
    <w:rsid w:val="00E65AF7"/>
    <w:rsid w:val="00E65B78"/>
    <w:rsid w:val="00E67076"/>
    <w:rsid w:val="00E72278"/>
    <w:rsid w:val="00E729BC"/>
    <w:rsid w:val="00E777DB"/>
    <w:rsid w:val="00E82EBD"/>
    <w:rsid w:val="00E82FBB"/>
    <w:rsid w:val="00E91C52"/>
    <w:rsid w:val="00E920AC"/>
    <w:rsid w:val="00E94207"/>
    <w:rsid w:val="00E94900"/>
    <w:rsid w:val="00E94988"/>
    <w:rsid w:val="00E956C3"/>
    <w:rsid w:val="00EA1368"/>
    <w:rsid w:val="00EA1AC7"/>
    <w:rsid w:val="00EA1F6B"/>
    <w:rsid w:val="00EA468E"/>
    <w:rsid w:val="00EA5BCA"/>
    <w:rsid w:val="00EA6111"/>
    <w:rsid w:val="00EA65BA"/>
    <w:rsid w:val="00EA7BD5"/>
    <w:rsid w:val="00EB021D"/>
    <w:rsid w:val="00EB150C"/>
    <w:rsid w:val="00EB1DC8"/>
    <w:rsid w:val="00EB2796"/>
    <w:rsid w:val="00EB3534"/>
    <w:rsid w:val="00EB40C7"/>
    <w:rsid w:val="00EB41DC"/>
    <w:rsid w:val="00EC523F"/>
    <w:rsid w:val="00EC674E"/>
    <w:rsid w:val="00EC75DF"/>
    <w:rsid w:val="00ED084B"/>
    <w:rsid w:val="00ED22FA"/>
    <w:rsid w:val="00ED26F8"/>
    <w:rsid w:val="00ED2BC8"/>
    <w:rsid w:val="00ED2C4E"/>
    <w:rsid w:val="00ED2D38"/>
    <w:rsid w:val="00ED6295"/>
    <w:rsid w:val="00ED6878"/>
    <w:rsid w:val="00EE11F9"/>
    <w:rsid w:val="00EE21C6"/>
    <w:rsid w:val="00EE29C4"/>
    <w:rsid w:val="00EE38D2"/>
    <w:rsid w:val="00EE4885"/>
    <w:rsid w:val="00EE4CBF"/>
    <w:rsid w:val="00EE5A4A"/>
    <w:rsid w:val="00EE63C4"/>
    <w:rsid w:val="00EE7DF6"/>
    <w:rsid w:val="00EE7E2D"/>
    <w:rsid w:val="00EF01E8"/>
    <w:rsid w:val="00EF180F"/>
    <w:rsid w:val="00EF2AAC"/>
    <w:rsid w:val="00EF2FE9"/>
    <w:rsid w:val="00EF3515"/>
    <w:rsid w:val="00EF6484"/>
    <w:rsid w:val="00EF6684"/>
    <w:rsid w:val="00F0642E"/>
    <w:rsid w:val="00F07C7A"/>
    <w:rsid w:val="00F1032D"/>
    <w:rsid w:val="00F116CD"/>
    <w:rsid w:val="00F13E5C"/>
    <w:rsid w:val="00F15D25"/>
    <w:rsid w:val="00F2081B"/>
    <w:rsid w:val="00F24218"/>
    <w:rsid w:val="00F252B7"/>
    <w:rsid w:val="00F2606B"/>
    <w:rsid w:val="00F2731A"/>
    <w:rsid w:val="00F27677"/>
    <w:rsid w:val="00F321DD"/>
    <w:rsid w:val="00F32F87"/>
    <w:rsid w:val="00F32FEB"/>
    <w:rsid w:val="00F33933"/>
    <w:rsid w:val="00F34539"/>
    <w:rsid w:val="00F34979"/>
    <w:rsid w:val="00F37F0C"/>
    <w:rsid w:val="00F40A7E"/>
    <w:rsid w:val="00F42A92"/>
    <w:rsid w:val="00F43AB3"/>
    <w:rsid w:val="00F46292"/>
    <w:rsid w:val="00F466A9"/>
    <w:rsid w:val="00F47365"/>
    <w:rsid w:val="00F47BF5"/>
    <w:rsid w:val="00F50E27"/>
    <w:rsid w:val="00F5133A"/>
    <w:rsid w:val="00F53209"/>
    <w:rsid w:val="00F5371F"/>
    <w:rsid w:val="00F61376"/>
    <w:rsid w:val="00F6194A"/>
    <w:rsid w:val="00F61E6C"/>
    <w:rsid w:val="00F6486B"/>
    <w:rsid w:val="00F67C48"/>
    <w:rsid w:val="00F72A30"/>
    <w:rsid w:val="00F7484B"/>
    <w:rsid w:val="00F76EEF"/>
    <w:rsid w:val="00F81858"/>
    <w:rsid w:val="00F8431F"/>
    <w:rsid w:val="00F870B3"/>
    <w:rsid w:val="00F91B6A"/>
    <w:rsid w:val="00F938C1"/>
    <w:rsid w:val="00F95BA5"/>
    <w:rsid w:val="00FA0C1A"/>
    <w:rsid w:val="00FA18A0"/>
    <w:rsid w:val="00FA3DE2"/>
    <w:rsid w:val="00FA4C58"/>
    <w:rsid w:val="00FA5849"/>
    <w:rsid w:val="00FA77C0"/>
    <w:rsid w:val="00FB1111"/>
    <w:rsid w:val="00FB67BC"/>
    <w:rsid w:val="00FC138A"/>
    <w:rsid w:val="00FC41AE"/>
    <w:rsid w:val="00FC55F2"/>
    <w:rsid w:val="00FC62BA"/>
    <w:rsid w:val="00FC75D2"/>
    <w:rsid w:val="00FD0324"/>
    <w:rsid w:val="00FD05A7"/>
    <w:rsid w:val="00FD17F9"/>
    <w:rsid w:val="00FD2200"/>
    <w:rsid w:val="00FD4240"/>
    <w:rsid w:val="00FD66B5"/>
    <w:rsid w:val="00FE0D43"/>
    <w:rsid w:val="00FE17FA"/>
    <w:rsid w:val="00FE2B1C"/>
    <w:rsid w:val="00FE5800"/>
    <w:rsid w:val="00FE7446"/>
    <w:rsid w:val="00FE74E0"/>
    <w:rsid w:val="00FE7DEB"/>
    <w:rsid w:val="00FF01E3"/>
    <w:rsid w:val="00FF022C"/>
    <w:rsid w:val="00FF03D6"/>
    <w:rsid w:val="00FF0899"/>
    <w:rsid w:val="00FF2A8D"/>
    <w:rsid w:val="00FF3421"/>
    <w:rsid w:val="00FF51F4"/>
    <w:rsid w:val="00FF68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BB3C"/>
  <w15:docId w15:val="{1D1F9504-559A-496F-86EF-A6202E97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EF01E8"/>
    <w:pPr>
      <w:widowControl w:val="0"/>
      <w:autoSpaceDE w:val="0"/>
      <w:autoSpaceDN w:val="0"/>
      <w:ind w:left="963"/>
      <w:outlineLvl w:val="0"/>
    </w:pPr>
    <w:rPr>
      <w:b/>
      <w:bCs/>
      <w:sz w:val="28"/>
      <w:szCs w:val="28"/>
      <w:lang w:val="uk-UA" w:eastAsia="en-US"/>
    </w:rPr>
  </w:style>
  <w:style w:type="paragraph" w:styleId="2">
    <w:name w:val="heading 2"/>
    <w:basedOn w:val="a"/>
    <w:next w:val="a"/>
    <w:link w:val="20"/>
    <w:uiPriority w:val="9"/>
    <w:semiHidden/>
    <w:unhideWhenUsed/>
    <w:qFormat/>
    <w:rsid w:val="00B140A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1C46"/>
    <w:pPr>
      <w:spacing w:after="0" w:line="240" w:lineRule="auto"/>
    </w:pPr>
    <w:rPr>
      <w:rFonts w:ascii="Times New Roman" w:eastAsia="Times New Roman" w:hAnsi="Times New Roman" w:cs="Times New Roman"/>
      <w:lang w:val="en-US"/>
    </w:rPr>
  </w:style>
  <w:style w:type="paragraph" w:styleId="a5">
    <w:name w:val="List Paragraph"/>
    <w:basedOn w:val="a"/>
    <w:uiPriority w:val="34"/>
    <w:qFormat/>
    <w:rsid w:val="00071C46"/>
    <w:pPr>
      <w:ind w:left="720"/>
      <w:contextualSpacing/>
    </w:pPr>
    <w:rPr>
      <w:position w:val="2"/>
      <w:sz w:val="28"/>
      <w:szCs w:val="20"/>
      <w:lang w:val="uk-UA"/>
    </w:rPr>
  </w:style>
  <w:style w:type="paragraph" w:styleId="a6">
    <w:name w:val="Title"/>
    <w:basedOn w:val="a"/>
    <w:next w:val="a"/>
    <w:link w:val="a7"/>
    <w:uiPriority w:val="10"/>
    <w:qFormat/>
    <w:rsid w:val="0054200D"/>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54200D"/>
    <w:rPr>
      <w:rFonts w:asciiTheme="majorHAnsi" w:eastAsiaTheme="majorEastAsia" w:hAnsiTheme="majorHAnsi" w:cstheme="majorBidi"/>
      <w:spacing w:val="-10"/>
      <w:kern w:val="28"/>
      <w:sz w:val="56"/>
      <w:szCs w:val="56"/>
      <w:lang w:val="ru-RU" w:eastAsia="ru-RU"/>
    </w:rPr>
  </w:style>
  <w:style w:type="paragraph" w:styleId="a8">
    <w:name w:val="Body Text"/>
    <w:basedOn w:val="a"/>
    <w:link w:val="a9"/>
    <w:rsid w:val="0054200D"/>
    <w:pPr>
      <w:jc w:val="both"/>
    </w:pPr>
    <w:rPr>
      <w:color w:val="000000"/>
      <w:sz w:val="28"/>
      <w:szCs w:val="20"/>
      <w:lang w:val="uk-UA"/>
    </w:rPr>
  </w:style>
  <w:style w:type="character" w:customStyle="1" w:styleId="a9">
    <w:name w:val="Основной текст Знак"/>
    <w:basedOn w:val="a0"/>
    <w:link w:val="a8"/>
    <w:rsid w:val="0054200D"/>
    <w:rPr>
      <w:rFonts w:ascii="Times New Roman" w:eastAsia="Times New Roman" w:hAnsi="Times New Roman" w:cs="Times New Roman"/>
      <w:color w:val="000000"/>
      <w:sz w:val="28"/>
      <w:szCs w:val="20"/>
      <w:lang w:eastAsia="ru-RU"/>
    </w:rPr>
  </w:style>
  <w:style w:type="paragraph" w:styleId="aa">
    <w:name w:val="Normal (Web)"/>
    <w:basedOn w:val="a"/>
    <w:uiPriority w:val="99"/>
    <w:unhideWhenUsed/>
    <w:rsid w:val="0054200D"/>
    <w:pPr>
      <w:spacing w:before="100" w:beforeAutospacing="1" w:after="100" w:afterAutospacing="1"/>
    </w:pPr>
    <w:rPr>
      <w:lang w:val="uk-UA" w:eastAsia="uk-UA"/>
    </w:rPr>
  </w:style>
  <w:style w:type="character" w:styleId="ab">
    <w:name w:val="Strong"/>
    <w:basedOn w:val="a0"/>
    <w:uiPriority w:val="22"/>
    <w:qFormat/>
    <w:rsid w:val="0054200D"/>
    <w:rPr>
      <w:b/>
      <w:bCs/>
    </w:rPr>
  </w:style>
  <w:style w:type="paragraph" w:styleId="ac">
    <w:name w:val="Balloon Text"/>
    <w:basedOn w:val="a"/>
    <w:link w:val="ad"/>
    <w:uiPriority w:val="99"/>
    <w:semiHidden/>
    <w:unhideWhenUsed/>
    <w:rsid w:val="008B4AC6"/>
    <w:rPr>
      <w:rFonts w:ascii="Tahoma" w:hAnsi="Tahoma" w:cs="Tahoma"/>
      <w:sz w:val="16"/>
      <w:szCs w:val="16"/>
    </w:rPr>
  </w:style>
  <w:style w:type="character" w:customStyle="1" w:styleId="ad">
    <w:name w:val="Текст выноски Знак"/>
    <w:basedOn w:val="a0"/>
    <w:link w:val="ac"/>
    <w:uiPriority w:val="99"/>
    <w:semiHidden/>
    <w:rsid w:val="008B4AC6"/>
    <w:rPr>
      <w:rFonts w:ascii="Tahoma" w:eastAsia="Times New Roman" w:hAnsi="Tahoma" w:cs="Tahoma"/>
      <w:sz w:val="16"/>
      <w:szCs w:val="16"/>
      <w:lang w:val="ru-RU" w:eastAsia="ru-RU"/>
    </w:rPr>
  </w:style>
  <w:style w:type="paragraph" w:customStyle="1" w:styleId="Default">
    <w:name w:val="Default"/>
    <w:rsid w:val="0048330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1"/>
    <w:rsid w:val="00EF01E8"/>
    <w:rPr>
      <w:rFonts w:ascii="Times New Roman" w:eastAsia="Times New Roman" w:hAnsi="Times New Roman" w:cs="Times New Roman"/>
      <w:b/>
      <w:bCs/>
      <w:sz w:val="28"/>
      <w:szCs w:val="28"/>
    </w:rPr>
  </w:style>
  <w:style w:type="paragraph" w:styleId="HTML">
    <w:name w:val="HTML Preformatted"/>
    <w:basedOn w:val="a"/>
    <w:link w:val="HTML0"/>
    <w:uiPriority w:val="99"/>
    <w:semiHidden/>
    <w:unhideWhenUsed/>
    <w:rsid w:val="00EF0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uk-UA" w:eastAsia="uk-UA"/>
    </w:rPr>
  </w:style>
  <w:style w:type="character" w:customStyle="1" w:styleId="HTML0">
    <w:name w:val="Стандартный HTML Знак"/>
    <w:basedOn w:val="a0"/>
    <w:link w:val="HTML"/>
    <w:uiPriority w:val="99"/>
    <w:semiHidden/>
    <w:rsid w:val="00EF01E8"/>
    <w:rPr>
      <w:rFonts w:ascii="Courier New" w:hAnsi="Courier New" w:cs="Courier New"/>
      <w:color w:val="000000"/>
      <w:sz w:val="20"/>
      <w:szCs w:val="20"/>
      <w:lang w:eastAsia="uk-UA"/>
    </w:rPr>
  </w:style>
  <w:style w:type="paragraph" w:styleId="ae">
    <w:name w:val="header"/>
    <w:basedOn w:val="a"/>
    <w:link w:val="af"/>
    <w:uiPriority w:val="99"/>
    <w:unhideWhenUsed/>
    <w:rsid w:val="00EF01E8"/>
    <w:pPr>
      <w:widowControl w:val="0"/>
      <w:tabs>
        <w:tab w:val="center" w:pos="4819"/>
        <w:tab w:val="right" w:pos="9639"/>
      </w:tabs>
      <w:autoSpaceDE w:val="0"/>
      <w:autoSpaceDN w:val="0"/>
    </w:pPr>
    <w:rPr>
      <w:sz w:val="22"/>
      <w:szCs w:val="22"/>
      <w:lang w:val="uk-UA" w:eastAsia="en-US"/>
    </w:rPr>
  </w:style>
  <w:style w:type="character" w:customStyle="1" w:styleId="af">
    <w:name w:val="Верхний колонтитул Знак"/>
    <w:basedOn w:val="a0"/>
    <w:link w:val="ae"/>
    <w:uiPriority w:val="99"/>
    <w:rsid w:val="00EF01E8"/>
    <w:rPr>
      <w:rFonts w:ascii="Times New Roman" w:eastAsia="Times New Roman" w:hAnsi="Times New Roman" w:cs="Times New Roman"/>
    </w:rPr>
  </w:style>
  <w:style w:type="character" w:customStyle="1" w:styleId="rvts46">
    <w:name w:val="rvts46"/>
    <w:basedOn w:val="a0"/>
    <w:rsid w:val="00584532"/>
  </w:style>
  <w:style w:type="character" w:customStyle="1" w:styleId="rvts37">
    <w:name w:val="rvts37"/>
    <w:basedOn w:val="a0"/>
    <w:rsid w:val="00584532"/>
  </w:style>
  <w:style w:type="paragraph" w:customStyle="1" w:styleId="rvps6">
    <w:name w:val="rvps6"/>
    <w:basedOn w:val="a"/>
    <w:rsid w:val="006E10C8"/>
    <w:pPr>
      <w:spacing w:before="100" w:beforeAutospacing="1" w:after="100" w:afterAutospacing="1"/>
    </w:pPr>
    <w:rPr>
      <w:lang w:val="uk-UA" w:eastAsia="uk-UA"/>
    </w:rPr>
  </w:style>
  <w:style w:type="character" w:customStyle="1" w:styleId="rvts6">
    <w:name w:val="rvts6"/>
    <w:rsid w:val="006E10C8"/>
  </w:style>
  <w:style w:type="paragraph" w:customStyle="1" w:styleId="rvps4">
    <w:name w:val="rvps4"/>
    <w:basedOn w:val="a"/>
    <w:rsid w:val="009C40FB"/>
    <w:pPr>
      <w:spacing w:before="100" w:beforeAutospacing="1" w:after="100" w:afterAutospacing="1"/>
    </w:pPr>
    <w:rPr>
      <w:lang w:val="uk-UA" w:eastAsia="uk-UA"/>
    </w:rPr>
  </w:style>
  <w:style w:type="character" w:customStyle="1" w:styleId="rvts8">
    <w:name w:val="rvts8"/>
    <w:rsid w:val="009C40FB"/>
  </w:style>
  <w:style w:type="paragraph" w:customStyle="1" w:styleId="rvps5">
    <w:name w:val="rvps5"/>
    <w:basedOn w:val="a"/>
    <w:rsid w:val="009C40FB"/>
    <w:pPr>
      <w:spacing w:before="100" w:beforeAutospacing="1" w:after="100" w:afterAutospacing="1"/>
    </w:pPr>
    <w:rPr>
      <w:lang w:val="uk-UA" w:eastAsia="uk-UA"/>
    </w:rPr>
  </w:style>
  <w:style w:type="paragraph" w:customStyle="1" w:styleId="rvps10">
    <w:name w:val="rvps10"/>
    <w:basedOn w:val="a"/>
    <w:rsid w:val="009C40FB"/>
    <w:pPr>
      <w:spacing w:before="100" w:beforeAutospacing="1" w:after="100" w:afterAutospacing="1"/>
    </w:pPr>
    <w:rPr>
      <w:lang w:val="uk-UA" w:eastAsia="uk-UA"/>
    </w:rPr>
  </w:style>
  <w:style w:type="character" w:customStyle="1" w:styleId="translation-chunk">
    <w:name w:val="translation-chunk"/>
    <w:rsid w:val="00C3222C"/>
  </w:style>
  <w:style w:type="paragraph" w:customStyle="1" w:styleId="11">
    <w:name w:val="Абзац списка1"/>
    <w:basedOn w:val="a"/>
    <w:rsid w:val="00C3222C"/>
    <w:pPr>
      <w:suppressAutoHyphens/>
      <w:ind w:left="708"/>
    </w:pPr>
    <w:rPr>
      <w:lang w:val="uk-UA" w:eastAsia="zh-CN"/>
    </w:rPr>
  </w:style>
  <w:style w:type="paragraph" w:customStyle="1" w:styleId="12">
    <w:name w:val="Обычный1"/>
    <w:rsid w:val="00C3222C"/>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customStyle="1" w:styleId="13">
    <w:name w:val="Без интервала1"/>
    <w:rsid w:val="00C741CB"/>
    <w:pPr>
      <w:suppressAutoHyphens/>
      <w:spacing w:after="0" w:line="240" w:lineRule="auto"/>
    </w:pPr>
    <w:rPr>
      <w:rFonts w:ascii="Calibri" w:eastAsia="Times New Roman" w:hAnsi="Calibri" w:cs="Times New Roman"/>
      <w:lang w:val="ru-RU" w:eastAsia="zh-CN"/>
    </w:rPr>
  </w:style>
  <w:style w:type="paragraph" w:customStyle="1" w:styleId="af0">
    <w:name w:val="Нормальний текст"/>
    <w:basedOn w:val="a"/>
    <w:rsid w:val="0096747C"/>
    <w:pPr>
      <w:spacing w:before="120"/>
      <w:ind w:firstLine="567"/>
    </w:pPr>
    <w:rPr>
      <w:rFonts w:ascii="Antiqua" w:hAnsi="Antiqua" w:cs="Antiqua"/>
      <w:sz w:val="26"/>
      <w:szCs w:val="20"/>
      <w:lang w:val="uk-UA" w:eastAsia="zh-CN"/>
    </w:rPr>
  </w:style>
  <w:style w:type="paragraph" w:customStyle="1" w:styleId="21">
    <w:name w:val="Обычный2"/>
    <w:rsid w:val="0096747C"/>
    <w:pPr>
      <w:widowControl w:val="0"/>
      <w:suppressAutoHyphens/>
      <w:spacing w:after="0" w:line="240" w:lineRule="auto"/>
    </w:pPr>
    <w:rPr>
      <w:rFonts w:ascii="Times New Roman" w:eastAsia="Times New Roman" w:hAnsi="Times New Roman" w:cs="Times New Roman"/>
      <w:color w:val="000000"/>
      <w:sz w:val="20"/>
      <w:szCs w:val="20"/>
      <w:lang w:eastAsia="zh-CN"/>
    </w:rPr>
  </w:style>
  <w:style w:type="paragraph" w:customStyle="1" w:styleId="31">
    <w:name w:val="Основний текст 31"/>
    <w:basedOn w:val="a"/>
    <w:rsid w:val="0096747C"/>
    <w:pPr>
      <w:spacing w:after="120"/>
    </w:pPr>
    <w:rPr>
      <w:sz w:val="16"/>
      <w:szCs w:val="16"/>
      <w:lang w:eastAsia="zh-CN"/>
    </w:rPr>
  </w:style>
  <w:style w:type="paragraph" w:customStyle="1" w:styleId="af1">
    <w:name w:val="Содержимое таблицы"/>
    <w:basedOn w:val="a"/>
    <w:rsid w:val="0096747C"/>
    <w:pPr>
      <w:widowControl w:val="0"/>
      <w:suppressLineNumbers/>
      <w:suppressAutoHyphens/>
    </w:pPr>
    <w:rPr>
      <w:rFonts w:eastAsia="SimSun" w:cs="Mangal"/>
      <w:kern w:val="1"/>
      <w:lang w:eastAsia="zh-CN" w:bidi="hi-IN"/>
    </w:rPr>
  </w:style>
  <w:style w:type="character" w:styleId="af2">
    <w:name w:val="Hyperlink"/>
    <w:basedOn w:val="a0"/>
    <w:uiPriority w:val="99"/>
    <w:semiHidden/>
    <w:unhideWhenUsed/>
    <w:rsid w:val="00904EFF"/>
    <w:rPr>
      <w:color w:val="0000FF"/>
      <w:u w:val="single"/>
    </w:rPr>
  </w:style>
  <w:style w:type="paragraph" w:styleId="af3">
    <w:name w:val="Revision"/>
    <w:hidden/>
    <w:uiPriority w:val="99"/>
    <w:semiHidden/>
    <w:rsid w:val="00363748"/>
    <w:pPr>
      <w:spacing w:after="0" w:line="240" w:lineRule="auto"/>
    </w:pPr>
    <w:rPr>
      <w:rFonts w:ascii="Times New Roman" w:eastAsia="Times New Roman" w:hAnsi="Times New Roman" w:cs="Times New Roman"/>
      <w:sz w:val="24"/>
      <w:szCs w:val="24"/>
      <w:lang w:val="ru-RU" w:eastAsia="ru-RU"/>
    </w:rPr>
  </w:style>
  <w:style w:type="character" w:styleId="af4">
    <w:name w:val="annotation reference"/>
    <w:basedOn w:val="a0"/>
    <w:uiPriority w:val="99"/>
    <w:semiHidden/>
    <w:unhideWhenUsed/>
    <w:rsid w:val="00D167F7"/>
    <w:rPr>
      <w:sz w:val="16"/>
      <w:szCs w:val="16"/>
    </w:rPr>
  </w:style>
  <w:style w:type="paragraph" w:styleId="af5">
    <w:name w:val="annotation text"/>
    <w:basedOn w:val="a"/>
    <w:link w:val="af6"/>
    <w:uiPriority w:val="99"/>
    <w:semiHidden/>
    <w:unhideWhenUsed/>
    <w:rsid w:val="00D167F7"/>
    <w:rPr>
      <w:sz w:val="20"/>
      <w:szCs w:val="20"/>
    </w:rPr>
  </w:style>
  <w:style w:type="character" w:customStyle="1" w:styleId="af6">
    <w:name w:val="Текст примечания Знак"/>
    <w:basedOn w:val="a0"/>
    <w:link w:val="af5"/>
    <w:uiPriority w:val="99"/>
    <w:semiHidden/>
    <w:rsid w:val="00D167F7"/>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D167F7"/>
    <w:rPr>
      <w:b/>
      <w:bCs/>
    </w:rPr>
  </w:style>
  <w:style w:type="character" w:customStyle="1" w:styleId="af8">
    <w:name w:val="Тема примечания Знак"/>
    <w:basedOn w:val="af6"/>
    <w:link w:val="af7"/>
    <w:uiPriority w:val="99"/>
    <w:semiHidden/>
    <w:rsid w:val="00D167F7"/>
    <w:rPr>
      <w:rFonts w:ascii="Times New Roman" w:eastAsia="Times New Roman" w:hAnsi="Times New Roman" w:cs="Times New Roman"/>
      <w:b/>
      <w:bCs/>
      <w:sz w:val="20"/>
      <w:szCs w:val="20"/>
      <w:lang w:val="ru-RU" w:eastAsia="ru-RU"/>
    </w:rPr>
  </w:style>
  <w:style w:type="paragraph" w:customStyle="1" w:styleId="-11">
    <w:name w:val="Цветной список - Акцент 11"/>
    <w:aliases w:val="название табл/рис,тв-Абзац списка,заголовок 1.1"/>
    <w:basedOn w:val="a"/>
    <w:link w:val="ColorfulList-Accent1Char"/>
    <w:uiPriority w:val="34"/>
    <w:qFormat/>
    <w:rsid w:val="00016484"/>
    <w:pPr>
      <w:ind w:left="720"/>
      <w:contextualSpacing/>
    </w:pPr>
    <w:rPr>
      <w:rFonts w:ascii="Cambria" w:eastAsia="MS Mincho" w:hAnsi="Cambria"/>
      <w:lang w:eastAsia="en-US"/>
    </w:rPr>
  </w:style>
  <w:style w:type="character" w:customStyle="1" w:styleId="ColorfulList-Accent1Char">
    <w:name w:val="Colorful List - Accent 1 Char"/>
    <w:aliases w:val="название табл/рис Char,тв-Абзац списка Char,заголовок 1.1 Char,List Paragraph Char"/>
    <w:link w:val="-11"/>
    <w:uiPriority w:val="34"/>
    <w:rsid w:val="00016484"/>
    <w:rPr>
      <w:rFonts w:ascii="Cambria" w:eastAsia="MS Mincho" w:hAnsi="Cambria" w:cs="Times New Roman"/>
      <w:sz w:val="24"/>
      <w:szCs w:val="24"/>
      <w:lang w:val="ru-RU"/>
    </w:rPr>
  </w:style>
  <w:style w:type="paragraph" w:customStyle="1" w:styleId="Dodatok-linija-jusif">
    <w:name w:val="Dodatok-linija-jusif"/>
    <w:basedOn w:val="a"/>
    <w:rsid w:val="00996E0C"/>
    <w:pPr>
      <w:tabs>
        <w:tab w:val="right" w:pos="8220"/>
      </w:tabs>
      <w:autoSpaceDE w:val="0"/>
      <w:autoSpaceDN w:val="0"/>
      <w:adjustRightInd w:val="0"/>
      <w:spacing w:line="226" w:lineRule="atLeast"/>
      <w:jc w:val="center"/>
      <w:textAlignment w:val="center"/>
    </w:pPr>
    <w:rPr>
      <w:rFonts w:ascii="Helios" w:hAnsi="Helios" w:cs="Helios"/>
      <w:color w:val="000000"/>
      <w:spacing w:val="-4"/>
      <w:sz w:val="19"/>
      <w:szCs w:val="19"/>
      <w:u w:val="thick"/>
      <w:lang w:val="en-US"/>
    </w:rPr>
  </w:style>
  <w:style w:type="character" w:customStyle="1" w:styleId="rvts9">
    <w:name w:val="rvts9"/>
    <w:basedOn w:val="a0"/>
    <w:rsid w:val="00CF7E7C"/>
  </w:style>
  <w:style w:type="character" w:customStyle="1" w:styleId="20">
    <w:name w:val="Заголовок 2 Знак"/>
    <w:basedOn w:val="a0"/>
    <w:link w:val="2"/>
    <w:uiPriority w:val="9"/>
    <w:semiHidden/>
    <w:rsid w:val="00B140AC"/>
    <w:rPr>
      <w:rFonts w:asciiTheme="majorHAnsi" w:eastAsiaTheme="majorEastAsia" w:hAnsiTheme="majorHAnsi" w:cstheme="majorBidi"/>
      <w:color w:val="2E74B5" w:themeColor="accent1" w:themeShade="BF"/>
      <w:sz w:val="26"/>
      <w:szCs w:val="26"/>
      <w:lang w:val="ru-RU" w:eastAsia="ru-RU"/>
    </w:rPr>
  </w:style>
  <w:style w:type="character" w:customStyle="1" w:styleId="a4">
    <w:name w:val="Без интервала Знак"/>
    <w:basedOn w:val="a0"/>
    <w:link w:val="a3"/>
    <w:uiPriority w:val="1"/>
    <w:rsid w:val="007376C9"/>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32510">
      <w:bodyDiv w:val="1"/>
      <w:marLeft w:val="0"/>
      <w:marRight w:val="0"/>
      <w:marTop w:val="0"/>
      <w:marBottom w:val="0"/>
      <w:divBdr>
        <w:top w:val="none" w:sz="0" w:space="0" w:color="auto"/>
        <w:left w:val="none" w:sz="0" w:space="0" w:color="auto"/>
        <w:bottom w:val="none" w:sz="0" w:space="0" w:color="auto"/>
        <w:right w:val="none" w:sz="0" w:space="0" w:color="auto"/>
      </w:divBdr>
    </w:div>
    <w:div w:id="1288198325">
      <w:bodyDiv w:val="1"/>
      <w:marLeft w:val="0"/>
      <w:marRight w:val="0"/>
      <w:marTop w:val="0"/>
      <w:marBottom w:val="0"/>
      <w:divBdr>
        <w:top w:val="none" w:sz="0" w:space="0" w:color="auto"/>
        <w:left w:val="none" w:sz="0" w:space="0" w:color="auto"/>
        <w:bottom w:val="none" w:sz="0" w:space="0" w:color="auto"/>
        <w:right w:val="none" w:sz="0" w:space="0" w:color="auto"/>
      </w:divBdr>
    </w:div>
    <w:div w:id="1443571908">
      <w:bodyDiv w:val="1"/>
      <w:marLeft w:val="0"/>
      <w:marRight w:val="0"/>
      <w:marTop w:val="0"/>
      <w:marBottom w:val="0"/>
      <w:divBdr>
        <w:top w:val="none" w:sz="0" w:space="0" w:color="auto"/>
        <w:left w:val="none" w:sz="0" w:space="0" w:color="auto"/>
        <w:bottom w:val="none" w:sz="0" w:space="0" w:color="auto"/>
        <w:right w:val="none" w:sz="0" w:space="0" w:color="auto"/>
      </w:divBdr>
    </w:div>
    <w:div w:id="15893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clarity-project.info/person/22ceae1215662c9b77bfa8c552686ade" TargetMode="External"/><Relationship Id="rId4" Type="http://schemas.openxmlformats.org/officeDocument/2006/relationships/settings" Target="settings.xml"/><Relationship Id="rId9" Type="http://schemas.microsoft.com/office/2007/relationships/hdphoto" Target="media/hdphoto1.wdp"/><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D487-D824-4584-8BF7-1D7D5100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46</Pages>
  <Words>70116</Words>
  <Characters>39967</Characters>
  <Application>Microsoft Office Word</Application>
  <DocSecurity>0</DocSecurity>
  <Lines>333</Lines>
  <Paragraphs>219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Богуславський Геннадій Вікторович</cp:lastModifiedBy>
  <cp:revision>317</cp:revision>
  <cp:lastPrinted>2022-10-17T09:16:00Z</cp:lastPrinted>
  <dcterms:created xsi:type="dcterms:W3CDTF">2022-11-21T06:53:00Z</dcterms:created>
  <dcterms:modified xsi:type="dcterms:W3CDTF">2023-02-01T08:12:00Z</dcterms:modified>
</cp:coreProperties>
</file>